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6F13" w14:textId="77777777" w:rsidR="00645197" w:rsidRDefault="00D51F3E" w:rsidP="00645197">
      <w:pPr>
        <w:pStyle w:val="Rubrik"/>
      </w:pPr>
      <w:bookmarkStart w:id="0" w:name="_Toc38982640"/>
      <w:bookmarkStart w:id="1" w:name="_Toc218857790"/>
      <w:bookmarkStart w:id="2" w:name="_Toc221867338"/>
      <w:bookmarkStart w:id="3" w:name="_Toc224053644"/>
      <w:bookmarkStart w:id="4" w:name="_Toc231550004"/>
      <w:r>
        <w:t>R</w:t>
      </w:r>
      <w:bookmarkEnd w:id="0"/>
      <w:r>
        <w:t>eglemente</w:t>
      </w:r>
      <w:bookmarkEnd w:id="1"/>
      <w:bookmarkEnd w:id="2"/>
      <w:bookmarkEnd w:id="3"/>
      <w:bookmarkEnd w:id="4"/>
    </w:p>
    <w:p w14:paraId="600028A8" w14:textId="77777777" w:rsidR="005D5F16" w:rsidRDefault="00D51F3E" w:rsidP="005D5F16">
      <w:pPr>
        <w:pStyle w:val="Underrubrik"/>
      </w:pPr>
      <w:r>
        <w:t>för kultur- och fritidsnämnden</w:t>
      </w:r>
    </w:p>
    <w:p w14:paraId="01249F6F" w14:textId="77777777" w:rsidR="005D5F16" w:rsidRPr="005D5F16" w:rsidRDefault="005D5F16" w:rsidP="005D5F16">
      <w:pPr>
        <w:pStyle w:val="Underrubrik"/>
      </w:pPr>
    </w:p>
    <w:p w14:paraId="7505161A" w14:textId="77777777" w:rsidR="00645197" w:rsidRPr="00EF5A21" w:rsidRDefault="00D51F3E" w:rsidP="00EF5A21">
      <w:pPr>
        <w:sectPr w:rsidR="00645197" w:rsidRPr="00EF5A21" w:rsidSect="00961AD9">
          <w:headerReference w:type="even" r:id="rId11"/>
          <w:headerReference w:type="default" r:id="rId12"/>
          <w:footerReference w:type="even" r:id="rId13"/>
          <w:footerReference w:type="default" r:id="rId14"/>
          <w:headerReference w:type="first" r:id="rId15"/>
          <w:footerReference w:type="first" r:id="rId16"/>
          <w:pgSz w:w="11906" w:h="16838" w:code="9"/>
          <w:pgMar w:top="5956" w:right="1985" w:bottom="8222" w:left="1985" w:header="567" w:footer="567" w:gutter="0"/>
          <w:cols w:space="708"/>
          <w:vAlign w:val="bottom"/>
          <w:titlePg/>
          <w:docGrid w:linePitch="360"/>
        </w:sectPr>
      </w:pPr>
      <w:r w:rsidRPr="003F0D3A">
        <w:rPr>
          <w:noProof/>
          <w:sz w:val="10"/>
          <w:szCs w:val="10"/>
        </w:rPr>
        <mc:AlternateContent>
          <mc:Choice Requires="wps">
            <w:drawing>
              <wp:anchor distT="0" distB="0" distL="114300" distR="114300" simplePos="0" relativeHeight="251658240" behindDoc="0" locked="0" layoutInCell="1" allowOverlap="1" wp14:anchorId="0A04DDFD" wp14:editId="77C4EE7A">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195C58AE" w14:textId="77777777" w:rsidR="00645197" w:rsidRPr="00D97E14" w:rsidRDefault="00D51F3E"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A04DDFD"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" filled="f" stroked="f" strokeweight=".5pt">
                <v:textbox inset=".1mm,.1mm,.1mm,.1mm">
                  <w:txbxContent>
                    <w:p w14:paraId="195C58AE" w14:textId="77777777" w:rsidR="00645197" w:rsidRPr="00D97E14" w:rsidRDefault="00D51F3E"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v:textbox>
                <w10:wrap anchorx="margin" anchory="margin"/>
              </v:shape>
            </w:pict>
          </mc:Fallback>
        </mc:AlternateContent>
      </w:r>
    </w:p>
    <w:p w14:paraId="5F2DC6CD" w14:textId="77777777" w:rsidR="00FB4EF4" w:rsidRPr="00F85D36" w:rsidRDefault="00D51F3E" w:rsidP="00F85D36">
      <w:pPr>
        <w:pStyle w:val="Rubrik1"/>
        <w:rPr>
          <w:sz w:val="32"/>
        </w:rPr>
      </w:pPr>
      <w:bookmarkStart w:id="5" w:name="_Toc37867971"/>
      <w:bookmarkStart w:id="6" w:name="_Toc38982641"/>
      <w:bookmarkStart w:id="7" w:name="_Toc39566994"/>
      <w:bookmarkStart w:id="8" w:name="_Toc218857791"/>
      <w:bookmarkStart w:id="9" w:name="_Toc221867339"/>
      <w:bookmarkStart w:id="10" w:name="_Toc224053645"/>
      <w:bookmarkStart w:id="11" w:name="_Toc231550005"/>
      <w:r w:rsidRPr="00F85D36">
        <w:rPr>
          <w:sz w:val="32"/>
        </w:rPr>
        <w:lastRenderedPageBreak/>
        <w:t>Dokumentinformation</w:t>
      </w:r>
      <w:bookmarkEnd w:id="5"/>
      <w:bookmarkEnd w:id="6"/>
      <w:bookmarkEnd w:id="7"/>
      <w:bookmarkEnd w:id="8"/>
      <w:bookmarkEnd w:id="9"/>
      <w:bookmarkEnd w:id="10"/>
      <w:bookmarkEnd w:id="11"/>
    </w:p>
    <w:p w14:paraId="7A30864D" w14:textId="77777777" w:rsidR="00FB4EF4" w:rsidRDefault="00D51F3E" w:rsidP="00CE27D5">
      <w:pPr>
        <w:pStyle w:val="Dokumentinformation"/>
      </w:pPr>
      <w:r w:rsidRPr="00CE27D5">
        <w:t>Fastställt</w:t>
      </w:r>
      <w:r>
        <w:t xml:space="preserve"> av:</w:t>
      </w:r>
      <w:r>
        <w:tab/>
      </w:r>
      <w:r w:rsidR="00162B84">
        <w:t>Kommunfullmäktige</w:t>
      </w:r>
    </w:p>
    <w:p w14:paraId="329D4464" w14:textId="50F2160B" w:rsidR="00FB4EF4" w:rsidRPr="004334F1" w:rsidRDefault="00D51F3E" w:rsidP="00CE27D5">
      <w:pPr>
        <w:pStyle w:val="Dokumentinformation"/>
      </w:pPr>
      <w:r w:rsidRPr="004334F1">
        <w:t>Fastställt, datum:</w:t>
      </w:r>
      <w:r w:rsidRPr="004334F1">
        <w:tab/>
      </w:r>
      <w:sdt>
        <w:sdtPr>
          <w:id w:val="-1364672678"/>
          <w:placeholder>
            <w:docPart w:val="0DC4B9EDB579412CA231F05E2B3064EC"/>
          </w:placeholder>
          <w:date w:fullDate="2026-06-15T00:00:00Z">
            <w:dateFormat w:val="yyyy-MM-dd"/>
            <w:lid w:val="sv-SE"/>
            <w:storeMappedDataAs w:val="dateTime"/>
            <w:calendar w:val="gregorian"/>
          </w:date>
        </w:sdtPr>
        <w:sdtEndPr/>
        <w:sdtContent>
          <w:r w:rsidR="00162B84" w:rsidRPr="004334F1">
            <w:t>2026-</w:t>
          </w:r>
          <w:r w:rsidR="004334F1" w:rsidRPr="004334F1">
            <w:t>06-15</w:t>
          </w:r>
        </w:sdtContent>
      </w:sdt>
    </w:p>
    <w:p w14:paraId="56557317" w14:textId="77777777" w:rsidR="00727C42" w:rsidRDefault="00D51F3E" w:rsidP="00CE27D5">
      <w:pPr>
        <w:pStyle w:val="Dokumentinformation"/>
      </w:pPr>
      <w:r>
        <w:t>Dokumentsansvarig:</w:t>
      </w:r>
      <w:r>
        <w:tab/>
      </w:r>
      <w:r w:rsidR="00162B84">
        <w:t>Kanslichef</w:t>
      </w:r>
    </w:p>
    <w:p w14:paraId="272D0D21" w14:textId="77777777" w:rsidR="00FB4EF4" w:rsidRDefault="00D51F3E" w:rsidP="00CE27D5">
      <w:pPr>
        <w:pStyle w:val="Dokumentinformation"/>
      </w:pPr>
      <w:r>
        <w:t>Ansvarig för revidering:</w:t>
      </w:r>
      <w:r>
        <w:tab/>
      </w:r>
      <w:r w:rsidR="00162B84">
        <w:t>Kanslichef</w:t>
      </w:r>
    </w:p>
    <w:p w14:paraId="065D6151" w14:textId="77777777" w:rsidR="00FB4EF4" w:rsidRDefault="00D51F3E" w:rsidP="00CE27D5">
      <w:pPr>
        <w:pStyle w:val="Dokumentinformation"/>
      </w:pPr>
      <w:r>
        <w:t>Gäller för:</w:t>
      </w:r>
      <w:r>
        <w:tab/>
      </w:r>
      <w:r w:rsidR="00162B84">
        <w:t>Kultur- och fritidsnämnden</w:t>
      </w:r>
    </w:p>
    <w:p w14:paraId="476B07FD" w14:textId="77777777" w:rsidR="00CE27D5" w:rsidRDefault="00D51F3E" w:rsidP="00162B84">
      <w:pPr>
        <w:pStyle w:val="Dokumentinformation"/>
      </w:pPr>
      <w:r>
        <w:t>Gäller till, datum:</w:t>
      </w:r>
      <w:r>
        <w:tab/>
      </w:r>
      <w:sdt>
        <w:sdtPr>
          <w:id w:val="1651631278"/>
          <w:placeholder>
            <w:docPart w:val="40B3D99969C441DAA7F9642CDB4CC64A"/>
          </w:placeholder>
          <w:date w:fullDate="2031-01-31T00:00:00Z">
            <w:dateFormat w:val="yyyy-MM-dd"/>
            <w:lid w:val="sv-SE"/>
            <w:storeMappedDataAs w:val="dateTime"/>
            <w:calendar w:val="gregorian"/>
          </w:date>
        </w:sdtPr>
        <w:sdtEndPr/>
        <w:sdtContent>
          <w:r w:rsidR="00162B84">
            <w:t>2031-01-31</w:t>
          </w:r>
        </w:sdtContent>
      </w:sdt>
    </w:p>
    <w:p w14:paraId="701E4B26" w14:textId="77777777" w:rsidR="00CE27D5" w:rsidRPr="004334F1" w:rsidRDefault="00D51F3E" w:rsidP="00FB4EF4">
      <w:pPr>
        <w:tabs>
          <w:tab w:val="left" w:pos="2835"/>
        </w:tabs>
        <w:sectPr w:rsidR="00CE27D5" w:rsidRPr="004334F1" w:rsidSect="00CE27D5">
          <w:headerReference w:type="even" r:id="rId17"/>
          <w:headerReference w:type="default" r:id="rId18"/>
          <w:headerReference w:type="first" r:id="rId19"/>
          <w:pgSz w:w="11906" w:h="16838" w:code="9"/>
          <w:pgMar w:top="1418" w:right="2268" w:bottom="1418" w:left="2268" w:header="567" w:footer="567" w:gutter="0"/>
          <w:cols w:space="708"/>
          <w:vAlign w:val="bottom"/>
          <w:docGrid w:linePitch="360"/>
        </w:sectPr>
      </w:pPr>
      <w:r w:rsidRPr="004334F1">
        <w:t>Reglementet gäller från och med 2027-01-01.</w:t>
      </w:r>
    </w:p>
    <w:bookmarkStart w:id="12" w:name="_Toc110435589" w:displacedByCustomXml="next"/>
    <w:bookmarkStart w:id="13" w:name="_Toc116393993" w:displacedByCustomXml="next"/>
    <w:sdt>
      <w:sdtPr>
        <w:rPr>
          <w:rFonts w:asciiTheme="minorHAnsi" w:eastAsiaTheme="minorHAnsi" w:hAnsiTheme="minorHAnsi" w:cstheme="minorBidi"/>
          <w:sz w:val="24"/>
          <w:szCs w:val="22"/>
          <w:lang w:val="sv-SE"/>
        </w:rPr>
        <w:id w:val="-702474454"/>
        <w:docPartObj>
          <w:docPartGallery w:val="Table of Contents"/>
          <w:docPartUnique/>
        </w:docPartObj>
      </w:sdtPr>
      <w:sdtEndPr>
        <w:rPr>
          <w:b/>
          <w:bCs/>
        </w:rPr>
      </w:sdtEndPr>
      <w:sdtContent>
        <w:p w14:paraId="2A9DC3F3" w14:textId="77777777" w:rsidR="009F3F68" w:rsidRDefault="00D51F3E" w:rsidP="00CC3D80">
          <w:pPr>
            <w:pStyle w:val="Innehllsfrteckningsrubrik"/>
            <w:rPr>
              <w:noProof/>
            </w:rPr>
          </w:pPr>
          <w:r w:rsidRPr="00CC3D80">
            <w:rPr>
              <w:sz w:val="32"/>
              <w:lang w:val="sv-SE"/>
            </w:rPr>
            <w:t>Innehållsförteckning</w:t>
          </w:r>
          <w:r w:rsidRPr="00CC3D80">
            <w:rPr>
              <w:rFonts w:ascii="Times New Roman" w:hAnsi="Times New Roman" w:cs="Times New Roman"/>
            </w:rPr>
            <w:fldChar w:fldCharType="begin"/>
          </w:r>
          <w:r w:rsidRPr="00CC3D80">
            <w:rPr>
              <w:rFonts w:ascii="Times New Roman" w:hAnsi="Times New Roman" w:cs="Times New Roman"/>
            </w:rPr>
            <w:instrText xml:space="preserve"> TOC \o "1-3" \h \z \u </w:instrText>
          </w:r>
          <w:r w:rsidRPr="00CC3D80">
            <w:rPr>
              <w:rFonts w:ascii="Times New Roman" w:hAnsi="Times New Roman" w:cs="Times New Roman"/>
            </w:rPr>
            <w:fldChar w:fldCharType="separate"/>
          </w:r>
        </w:p>
        <w:p w14:paraId="02A28A3B" w14:textId="4B0199F3" w:rsidR="009F3F68" w:rsidRDefault="009F3F68">
          <w:pPr>
            <w:pStyle w:val="Innehll2"/>
            <w:rPr>
              <w:rFonts w:asciiTheme="minorHAnsi" w:hAnsiTheme="minorHAnsi" w:cstheme="minorBidi"/>
              <w:kern w:val="2"/>
              <w:sz w:val="24"/>
              <w:szCs w:val="24"/>
              <w:lang w:eastAsia="sv-SE"/>
              <w14:ligatures w14:val="standardContextual"/>
            </w:rPr>
          </w:pPr>
          <w:hyperlink w:anchor="_Toc231550006" w:history="1">
            <w:r w:rsidRPr="002A49CC">
              <w:rPr>
                <w:rStyle w:val="Hyperlnk"/>
              </w:rPr>
              <w:t>Kultur- och fritidsnämndens uppgifter</w:t>
            </w:r>
            <w:r>
              <w:rPr>
                <w:webHidden/>
              </w:rPr>
              <w:tab/>
            </w:r>
            <w:r>
              <w:rPr>
                <w:webHidden/>
              </w:rPr>
              <w:fldChar w:fldCharType="begin"/>
            </w:r>
            <w:r>
              <w:rPr>
                <w:webHidden/>
              </w:rPr>
              <w:instrText xml:space="preserve"> PAGEREF _Toc231550006 \h </w:instrText>
            </w:r>
            <w:r>
              <w:rPr>
                <w:webHidden/>
              </w:rPr>
            </w:r>
            <w:r>
              <w:rPr>
                <w:webHidden/>
              </w:rPr>
              <w:fldChar w:fldCharType="separate"/>
            </w:r>
            <w:r>
              <w:rPr>
                <w:webHidden/>
              </w:rPr>
              <w:t>5</w:t>
            </w:r>
            <w:r>
              <w:rPr>
                <w:webHidden/>
              </w:rPr>
              <w:fldChar w:fldCharType="end"/>
            </w:r>
          </w:hyperlink>
        </w:p>
        <w:p w14:paraId="309DB0E2" w14:textId="071110E2"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07" w:history="1">
            <w:r w:rsidRPr="009F3F68">
              <w:rPr>
                <w:rStyle w:val="Hyperlnk"/>
                <w:rFonts w:ascii="Times New Roman" w:hAnsi="Times New Roman"/>
                <w:noProof/>
              </w:rPr>
              <w:t>1. Allmänt om nämndens uppgifter</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_Toc231550007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5</w:t>
            </w:r>
            <w:r w:rsidRPr="009F3F68">
              <w:rPr>
                <w:rFonts w:ascii="Times New Roman" w:hAnsi="Times New Roman"/>
                <w:noProof/>
                <w:webHidden/>
              </w:rPr>
              <w:fldChar w:fldCharType="end"/>
            </w:r>
          </w:hyperlink>
        </w:p>
        <w:p w14:paraId="2C979177" w14:textId="78A409A0"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08" w:history="1">
            <w:r w:rsidRPr="009F3F68">
              <w:rPr>
                <w:rStyle w:val="Hyperlnk"/>
                <w:rFonts w:ascii="Times New Roman" w:hAnsi="Times New Roman"/>
                <w:noProof/>
              </w:rPr>
              <w:t>2. Nämndens övergripande uppgifter</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_Toc231550008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6</w:t>
            </w:r>
            <w:r w:rsidRPr="009F3F68">
              <w:rPr>
                <w:rFonts w:ascii="Times New Roman" w:hAnsi="Times New Roman"/>
                <w:noProof/>
                <w:webHidden/>
              </w:rPr>
              <w:fldChar w:fldCharType="end"/>
            </w:r>
          </w:hyperlink>
        </w:p>
        <w:p w14:paraId="4DB45806" w14:textId="7EC3CEE1"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09" w:history="1">
            <w:r w:rsidRPr="009F3F68">
              <w:rPr>
                <w:rStyle w:val="Hyperlnk"/>
                <w:rFonts w:ascii="Times New Roman" w:hAnsi="Times New Roman"/>
                <w:noProof/>
              </w:rPr>
              <w:t>3. Ekonomi och medelsförvaltning</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_Toc231550009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6</w:t>
            </w:r>
            <w:r w:rsidRPr="009F3F68">
              <w:rPr>
                <w:rFonts w:ascii="Times New Roman" w:hAnsi="Times New Roman"/>
                <w:noProof/>
                <w:webHidden/>
              </w:rPr>
              <w:fldChar w:fldCharType="end"/>
            </w:r>
          </w:hyperlink>
        </w:p>
        <w:p w14:paraId="1AA1B732" w14:textId="342BBC9B"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10" w:history="1">
            <w:r w:rsidRPr="009F3F68">
              <w:rPr>
                <w:rStyle w:val="Hyperlnk"/>
                <w:rFonts w:ascii="Times New Roman" w:hAnsi="Times New Roman"/>
                <w:noProof/>
              </w:rPr>
              <w:t>4. Delegering från fullmäktige</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_Toc231550010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6</w:t>
            </w:r>
            <w:r w:rsidRPr="009F3F68">
              <w:rPr>
                <w:rFonts w:ascii="Times New Roman" w:hAnsi="Times New Roman"/>
                <w:noProof/>
                <w:webHidden/>
              </w:rPr>
              <w:fldChar w:fldCharType="end"/>
            </w:r>
          </w:hyperlink>
        </w:p>
        <w:p w14:paraId="48FDCAE9" w14:textId="53D89F8A"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11" w:history="1">
            <w:r w:rsidRPr="009F3F68">
              <w:rPr>
                <w:rStyle w:val="Hyperlnk"/>
                <w:rFonts w:ascii="Times New Roman" w:hAnsi="Times New Roman"/>
                <w:noProof/>
              </w:rPr>
              <w:t>5. Personalpolitiken</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_Toc231550011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6</w:t>
            </w:r>
            <w:r w:rsidRPr="009F3F68">
              <w:rPr>
                <w:rFonts w:ascii="Times New Roman" w:hAnsi="Times New Roman"/>
                <w:noProof/>
                <w:webHidden/>
              </w:rPr>
              <w:fldChar w:fldCharType="end"/>
            </w:r>
          </w:hyperlink>
        </w:p>
        <w:p w14:paraId="4B5E2D00" w14:textId="5599D057" w:rsidR="009F3F68" w:rsidRDefault="009F3F68">
          <w:pPr>
            <w:pStyle w:val="Innehll2"/>
            <w:rPr>
              <w:rFonts w:asciiTheme="minorHAnsi" w:hAnsiTheme="minorHAnsi" w:cstheme="minorBidi"/>
              <w:kern w:val="2"/>
              <w:sz w:val="24"/>
              <w:szCs w:val="24"/>
              <w:lang w:eastAsia="sv-SE"/>
              <w14:ligatures w14:val="standardContextual"/>
            </w:rPr>
          </w:pPr>
          <w:hyperlink w:anchor="_Toc231550012" w:history="1">
            <w:r w:rsidRPr="002A49CC">
              <w:rPr>
                <w:rStyle w:val="Hyperlnk"/>
              </w:rPr>
              <w:t>Gemensamma bestämmelser för styrelsen och nämnder</w:t>
            </w:r>
            <w:r>
              <w:rPr>
                <w:webHidden/>
              </w:rPr>
              <w:tab/>
            </w:r>
            <w:r>
              <w:rPr>
                <w:webHidden/>
              </w:rPr>
              <w:fldChar w:fldCharType="begin"/>
            </w:r>
            <w:r>
              <w:rPr>
                <w:webHidden/>
              </w:rPr>
              <w:instrText xml:space="preserve"> PAGEREF _Toc231550012 \h </w:instrText>
            </w:r>
            <w:r>
              <w:rPr>
                <w:webHidden/>
              </w:rPr>
            </w:r>
            <w:r>
              <w:rPr>
                <w:webHidden/>
              </w:rPr>
              <w:fldChar w:fldCharType="separate"/>
            </w:r>
            <w:r>
              <w:rPr>
                <w:webHidden/>
              </w:rPr>
              <w:t>7</w:t>
            </w:r>
            <w:r>
              <w:rPr>
                <w:webHidden/>
              </w:rPr>
              <w:fldChar w:fldCharType="end"/>
            </w:r>
          </w:hyperlink>
        </w:p>
        <w:p w14:paraId="76F14977" w14:textId="42B9297D"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13" w:history="1">
            <w:r w:rsidRPr="009F3F68">
              <w:rPr>
                <w:rStyle w:val="Hyperlnk"/>
                <w:rFonts w:ascii="Times New Roman" w:hAnsi="Times New Roman"/>
                <w:noProof/>
              </w:rPr>
              <w:t>6. Uppdrag och verksamhet</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_Toc231550013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7</w:t>
            </w:r>
            <w:r w:rsidRPr="009F3F68">
              <w:rPr>
                <w:rFonts w:ascii="Times New Roman" w:hAnsi="Times New Roman"/>
                <w:noProof/>
                <w:webHidden/>
              </w:rPr>
              <w:fldChar w:fldCharType="end"/>
            </w:r>
          </w:hyperlink>
        </w:p>
        <w:p w14:paraId="219C4CB9" w14:textId="50F53635"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14" w:history="1">
            <w:r w:rsidRPr="009F3F68">
              <w:rPr>
                <w:rStyle w:val="Hyperlnk"/>
                <w:rFonts w:ascii="Times New Roman" w:hAnsi="Times New Roman"/>
                <w:noProof/>
              </w:rPr>
              <w:t>7. Organisation</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_Toc231550014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7</w:t>
            </w:r>
            <w:r w:rsidRPr="009F3F68">
              <w:rPr>
                <w:rFonts w:ascii="Times New Roman" w:hAnsi="Times New Roman"/>
                <w:noProof/>
                <w:webHidden/>
              </w:rPr>
              <w:fldChar w:fldCharType="end"/>
            </w:r>
          </w:hyperlink>
        </w:p>
        <w:p w14:paraId="04381DAB" w14:textId="6EE88410"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15" w:history="1">
            <w:r w:rsidRPr="009F3F68">
              <w:rPr>
                <w:rStyle w:val="Hyperlnk"/>
                <w:rFonts w:ascii="Times New Roman" w:hAnsi="Times New Roman"/>
                <w:noProof/>
              </w:rPr>
              <w:t>8. Behandling av personuppgifter</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_Toc231550015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7</w:t>
            </w:r>
            <w:r w:rsidRPr="009F3F68">
              <w:rPr>
                <w:rFonts w:ascii="Times New Roman" w:hAnsi="Times New Roman"/>
                <w:noProof/>
                <w:webHidden/>
              </w:rPr>
              <w:fldChar w:fldCharType="end"/>
            </w:r>
          </w:hyperlink>
        </w:p>
        <w:p w14:paraId="77D6CF08" w14:textId="72CFFCFE"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16" w:history="1">
            <w:r w:rsidRPr="009F3F68">
              <w:rPr>
                <w:rStyle w:val="Hyperlnk"/>
                <w:rFonts w:ascii="Times New Roman" w:hAnsi="Times New Roman"/>
                <w:noProof/>
              </w:rPr>
              <w:t>9. Uppföljning, återredovisning och rapportering till fullmäktige</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_Toc231550016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7</w:t>
            </w:r>
            <w:r w:rsidRPr="009F3F68">
              <w:rPr>
                <w:rFonts w:ascii="Times New Roman" w:hAnsi="Times New Roman"/>
                <w:noProof/>
                <w:webHidden/>
              </w:rPr>
              <w:fldChar w:fldCharType="end"/>
            </w:r>
          </w:hyperlink>
        </w:p>
        <w:p w14:paraId="06D162AA" w14:textId="46B56E08"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17" w:history="1">
            <w:r w:rsidRPr="009F3F68">
              <w:rPr>
                <w:rStyle w:val="Hyperlnk"/>
                <w:rFonts w:ascii="Times New Roman" w:hAnsi="Times New Roman"/>
                <w:noProof/>
              </w:rPr>
              <w:t>10. Information och samråd</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_Toc231550017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8</w:t>
            </w:r>
            <w:r w:rsidRPr="009F3F68">
              <w:rPr>
                <w:rFonts w:ascii="Times New Roman" w:hAnsi="Times New Roman"/>
                <w:noProof/>
                <w:webHidden/>
              </w:rPr>
              <w:fldChar w:fldCharType="end"/>
            </w:r>
          </w:hyperlink>
        </w:p>
        <w:p w14:paraId="29C2D7DF" w14:textId="0D285166"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18" w:history="1">
            <w:r w:rsidRPr="009F3F68">
              <w:rPr>
                <w:rStyle w:val="Hyperlnk"/>
                <w:rFonts w:ascii="Times New Roman" w:hAnsi="Times New Roman"/>
                <w:noProof/>
              </w:rPr>
              <w:t>11. Principer för krisledningsarbetet</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_Toc231550018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8</w:t>
            </w:r>
            <w:r w:rsidRPr="009F3F68">
              <w:rPr>
                <w:rFonts w:ascii="Times New Roman" w:hAnsi="Times New Roman"/>
                <w:noProof/>
                <w:webHidden/>
              </w:rPr>
              <w:fldChar w:fldCharType="end"/>
            </w:r>
          </w:hyperlink>
        </w:p>
        <w:p w14:paraId="32E03DC2" w14:textId="6670A424" w:rsidR="009F3F68" w:rsidRPr="009F3F68" w:rsidRDefault="009F3F68">
          <w:pPr>
            <w:pStyle w:val="Innehll3"/>
            <w:tabs>
              <w:tab w:val="left" w:pos="1200"/>
              <w:tab w:val="right" w:leader="dot" w:pos="7360"/>
            </w:tabs>
            <w:rPr>
              <w:rFonts w:ascii="Times New Roman" w:hAnsi="Times New Roman"/>
              <w:noProof/>
              <w:kern w:val="2"/>
              <w:sz w:val="24"/>
              <w:szCs w:val="24"/>
              <w:lang w:eastAsia="sv-SE"/>
              <w14:ligatures w14:val="standardContextual"/>
            </w:rPr>
          </w:pPr>
          <w:hyperlink w:anchor="_Toc231550019" w:history="1">
            <w:r w:rsidRPr="009F3F68">
              <w:rPr>
                <w:rStyle w:val="Hyperlnk"/>
                <w:rFonts w:ascii="Times New Roman" w:hAnsi="Times New Roman"/>
                <w:noProof/>
              </w:rPr>
              <w:t>12.</w:t>
            </w:r>
            <w:r w:rsidR="00517A9F">
              <w:rPr>
                <w:rFonts w:ascii="Times New Roman" w:hAnsi="Times New Roman"/>
                <w:noProof/>
                <w:kern w:val="2"/>
                <w:sz w:val="24"/>
                <w:szCs w:val="24"/>
                <w:lang w:eastAsia="sv-SE"/>
                <w14:ligatures w14:val="standardContextual"/>
              </w:rPr>
              <w:t xml:space="preserve"> </w:t>
            </w:r>
            <w:r w:rsidRPr="009F3F68">
              <w:rPr>
                <w:rStyle w:val="Hyperlnk"/>
                <w:rFonts w:ascii="Times New Roman" w:hAnsi="Times New Roman"/>
                <w:noProof/>
              </w:rPr>
              <w:t>Socialtjänstlagen</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_Toc231550019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8</w:t>
            </w:r>
            <w:r w:rsidRPr="009F3F68">
              <w:rPr>
                <w:rFonts w:ascii="Times New Roman" w:hAnsi="Times New Roman"/>
                <w:noProof/>
                <w:webHidden/>
              </w:rPr>
              <w:fldChar w:fldCharType="end"/>
            </w:r>
          </w:hyperlink>
        </w:p>
        <w:p w14:paraId="5FAE1AB5" w14:textId="7F10F569" w:rsidR="009F3F68" w:rsidRDefault="009F3F68">
          <w:pPr>
            <w:pStyle w:val="Innehll2"/>
            <w:rPr>
              <w:rFonts w:asciiTheme="minorHAnsi" w:hAnsiTheme="minorHAnsi" w:cstheme="minorBidi"/>
              <w:kern w:val="2"/>
              <w:sz w:val="24"/>
              <w:szCs w:val="24"/>
              <w:lang w:eastAsia="sv-SE"/>
              <w14:ligatures w14:val="standardContextual"/>
            </w:rPr>
          </w:pPr>
          <w:hyperlink w:anchor="_Toc231550020" w:history="1">
            <w:r w:rsidRPr="002A49CC">
              <w:rPr>
                <w:rStyle w:val="Hyperlnk"/>
              </w:rPr>
              <w:t>Kultur- och fritidsnämndens arbetsformer</w:t>
            </w:r>
            <w:r>
              <w:rPr>
                <w:webHidden/>
              </w:rPr>
              <w:tab/>
            </w:r>
            <w:r>
              <w:rPr>
                <w:webHidden/>
              </w:rPr>
              <w:fldChar w:fldCharType="begin"/>
            </w:r>
            <w:r>
              <w:rPr>
                <w:webHidden/>
              </w:rPr>
              <w:instrText xml:space="preserve"> PAGEREF _Toc231550020 \h </w:instrText>
            </w:r>
            <w:r>
              <w:rPr>
                <w:webHidden/>
              </w:rPr>
            </w:r>
            <w:r>
              <w:rPr>
                <w:webHidden/>
              </w:rPr>
              <w:fldChar w:fldCharType="separate"/>
            </w:r>
            <w:r>
              <w:rPr>
                <w:webHidden/>
              </w:rPr>
              <w:t>9</w:t>
            </w:r>
            <w:r>
              <w:rPr>
                <w:webHidden/>
              </w:rPr>
              <w:fldChar w:fldCharType="end"/>
            </w:r>
          </w:hyperlink>
        </w:p>
        <w:p w14:paraId="35438CCA" w14:textId="4B731EC9"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21" w:history="1">
            <w:r w:rsidRPr="009F3F68">
              <w:rPr>
                <w:rStyle w:val="Hyperlnk"/>
                <w:rFonts w:ascii="Times New Roman" w:hAnsi="Times New Roman"/>
                <w:noProof/>
              </w:rPr>
              <w:t>13. Tidpunkt för sammanträden</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_Toc231550021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9</w:t>
            </w:r>
            <w:r w:rsidRPr="009F3F68">
              <w:rPr>
                <w:rFonts w:ascii="Times New Roman" w:hAnsi="Times New Roman"/>
                <w:noProof/>
                <w:webHidden/>
              </w:rPr>
              <w:fldChar w:fldCharType="end"/>
            </w:r>
          </w:hyperlink>
        </w:p>
        <w:p w14:paraId="7B7CDE99" w14:textId="7A55AABC"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22" w:history="1">
            <w:r w:rsidRPr="009F3F68">
              <w:rPr>
                <w:rStyle w:val="Hyperlnk"/>
                <w:rFonts w:ascii="Times New Roman" w:hAnsi="Times New Roman"/>
                <w:noProof/>
              </w:rPr>
              <w:t>14. Kallelse</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_Toc231550022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9</w:t>
            </w:r>
            <w:r w:rsidRPr="009F3F68">
              <w:rPr>
                <w:rFonts w:ascii="Times New Roman" w:hAnsi="Times New Roman"/>
                <w:noProof/>
                <w:webHidden/>
              </w:rPr>
              <w:fldChar w:fldCharType="end"/>
            </w:r>
          </w:hyperlink>
        </w:p>
        <w:p w14:paraId="00747CC9" w14:textId="33C6BFD6"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23" w:history="1">
            <w:r w:rsidRPr="009F3F68">
              <w:rPr>
                <w:rStyle w:val="Hyperlnk"/>
                <w:rFonts w:ascii="Times New Roman" w:hAnsi="Times New Roman"/>
                <w:noProof/>
              </w:rPr>
              <w:t>15. Offentliga sammanträden</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_Toc231550023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9</w:t>
            </w:r>
            <w:r w:rsidRPr="009F3F68">
              <w:rPr>
                <w:rFonts w:ascii="Times New Roman" w:hAnsi="Times New Roman"/>
                <w:noProof/>
                <w:webHidden/>
              </w:rPr>
              <w:fldChar w:fldCharType="end"/>
            </w:r>
          </w:hyperlink>
        </w:p>
        <w:p w14:paraId="0FE3DF66" w14:textId="077126CC"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24" w:history="1">
            <w:r w:rsidRPr="009F3F68">
              <w:rPr>
                <w:rStyle w:val="Hyperlnk"/>
                <w:rFonts w:ascii="Times New Roman" w:hAnsi="Times New Roman"/>
                <w:noProof/>
              </w:rPr>
              <w:t>16. Sammanträde på distans</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_Toc231550024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10</w:t>
            </w:r>
            <w:r w:rsidRPr="009F3F68">
              <w:rPr>
                <w:rFonts w:ascii="Times New Roman" w:hAnsi="Times New Roman"/>
                <w:noProof/>
                <w:webHidden/>
              </w:rPr>
              <w:fldChar w:fldCharType="end"/>
            </w:r>
          </w:hyperlink>
        </w:p>
        <w:p w14:paraId="33FDFE42" w14:textId="21AD8B47"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25" w:history="1">
            <w:r w:rsidRPr="009F3F68">
              <w:rPr>
                <w:rStyle w:val="Hyperlnk"/>
                <w:rFonts w:ascii="Times New Roman" w:hAnsi="Times New Roman"/>
                <w:noProof/>
              </w:rPr>
              <w:t>17. Närvarorätt</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_Toc231550025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10</w:t>
            </w:r>
            <w:r w:rsidRPr="009F3F68">
              <w:rPr>
                <w:rFonts w:ascii="Times New Roman" w:hAnsi="Times New Roman"/>
                <w:noProof/>
                <w:webHidden/>
              </w:rPr>
              <w:fldChar w:fldCharType="end"/>
            </w:r>
          </w:hyperlink>
        </w:p>
        <w:p w14:paraId="321003C7" w14:textId="31DDE9E6"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26" w:history="1">
            <w:r w:rsidRPr="009F3F68">
              <w:rPr>
                <w:rStyle w:val="Hyperlnk"/>
                <w:rFonts w:ascii="Times New Roman" w:hAnsi="Times New Roman"/>
                <w:noProof/>
              </w:rPr>
              <w:t>18. Sammansättning</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_Toc231550026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10</w:t>
            </w:r>
            <w:r w:rsidRPr="009F3F68">
              <w:rPr>
                <w:rFonts w:ascii="Times New Roman" w:hAnsi="Times New Roman"/>
                <w:noProof/>
                <w:webHidden/>
              </w:rPr>
              <w:fldChar w:fldCharType="end"/>
            </w:r>
          </w:hyperlink>
        </w:p>
        <w:p w14:paraId="2B6DCAAA" w14:textId="54C4302A"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27" w:history="1">
            <w:r w:rsidRPr="009F3F68">
              <w:rPr>
                <w:rStyle w:val="Hyperlnk"/>
                <w:rFonts w:ascii="Times New Roman" w:hAnsi="Times New Roman"/>
                <w:noProof/>
              </w:rPr>
              <w:t>19. Ordföranden</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_Toc231550027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10</w:t>
            </w:r>
            <w:r w:rsidRPr="009F3F68">
              <w:rPr>
                <w:rFonts w:ascii="Times New Roman" w:hAnsi="Times New Roman"/>
                <w:noProof/>
                <w:webHidden/>
              </w:rPr>
              <w:fldChar w:fldCharType="end"/>
            </w:r>
          </w:hyperlink>
        </w:p>
        <w:p w14:paraId="2E04A407" w14:textId="7EEB4704"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28" w:history="1">
            <w:r w:rsidRPr="009F3F68">
              <w:rPr>
                <w:rStyle w:val="Hyperlnk"/>
                <w:rFonts w:ascii="Times New Roman" w:hAnsi="Times New Roman"/>
                <w:noProof/>
              </w:rPr>
              <w:t>20. Presidium</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_Toc231550028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11</w:t>
            </w:r>
            <w:r w:rsidRPr="009F3F68">
              <w:rPr>
                <w:rFonts w:ascii="Times New Roman" w:hAnsi="Times New Roman"/>
                <w:noProof/>
                <w:webHidden/>
              </w:rPr>
              <w:fldChar w:fldCharType="end"/>
            </w:r>
          </w:hyperlink>
        </w:p>
        <w:p w14:paraId="03156E96" w14:textId="475CADEB"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29" w:history="1">
            <w:r w:rsidRPr="009F3F68">
              <w:rPr>
                <w:rStyle w:val="Hyperlnk"/>
                <w:rFonts w:ascii="Times New Roman" w:hAnsi="Times New Roman"/>
                <w:noProof/>
              </w:rPr>
              <w:t>21. Ersättare för ordföranden och vice ordföranden</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_Toc231550029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11</w:t>
            </w:r>
            <w:r w:rsidRPr="009F3F68">
              <w:rPr>
                <w:rFonts w:ascii="Times New Roman" w:hAnsi="Times New Roman"/>
                <w:noProof/>
                <w:webHidden/>
              </w:rPr>
              <w:fldChar w:fldCharType="end"/>
            </w:r>
          </w:hyperlink>
        </w:p>
        <w:p w14:paraId="684017A4" w14:textId="24A20A63"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30" w:history="1">
            <w:r w:rsidRPr="009F3F68">
              <w:rPr>
                <w:rStyle w:val="Hyperlnk"/>
                <w:rFonts w:ascii="Times New Roman" w:hAnsi="Times New Roman"/>
                <w:noProof/>
              </w:rPr>
              <w:t>22. Ersättares tjänstgöring</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_Toc231550030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11</w:t>
            </w:r>
            <w:r w:rsidRPr="009F3F68">
              <w:rPr>
                <w:rFonts w:ascii="Times New Roman" w:hAnsi="Times New Roman"/>
                <w:noProof/>
                <w:webHidden/>
              </w:rPr>
              <w:fldChar w:fldCharType="end"/>
            </w:r>
          </w:hyperlink>
        </w:p>
        <w:p w14:paraId="7DD7D80A" w14:textId="666C3012"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31" w:history="1">
            <w:r w:rsidRPr="009F3F68">
              <w:rPr>
                <w:rStyle w:val="Hyperlnk"/>
                <w:rFonts w:ascii="Times New Roman" w:hAnsi="Times New Roman"/>
                <w:noProof/>
              </w:rPr>
              <w:t>23. Jäv, avbruten tjänstgöring</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_Toc231550031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11</w:t>
            </w:r>
            <w:r w:rsidRPr="009F3F68">
              <w:rPr>
                <w:rFonts w:ascii="Times New Roman" w:hAnsi="Times New Roman"/>
                <w:noProof/>
                <w:webHidden/>
              </w:rPr>
              <w:fldChar w:fldCharType="end"/>
            </w:r>
          </w:hyperlink>
        </w:p>
        <w:p w14:paraId="5C87EE8B" w14:textId="5E9F2536"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32" w:history="1">
            <w:r w:rsidRPr="009F3F68">
              <w:rPr>
                <w:rStyle w:val="Hyperlnk"/>
                <w:rFonts w:ascii="Times New Roman" w:hAnsi="Times New Roman"/>
                <w:noProof/>
              </w:rPr>
              <w:t>24. Förslag till beslut på sammanträdet - yrkanden</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_Toc231550032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12</w:t>
            </w:r>
            <w:r w:rsidRPr="009F3F68">
              <w:rPr>
                <w:rFonts w:ascii="Times New Roman" w:hAnsi="Times New Roman"/>
                <w:noProof/>
                <w:webHidden/>
              </w:rPr>
              <w:fldChar w:fldCharType="end"/>
            </w:r>
          </w:hyperlink>
        </w:p>
        <w:p w14:paraId="65D72E86" w14:textId="742C187F"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33" w:history="1">
            <w:r w:rsidRPr="009F3F68">
              <w:rPr>
                <w:rStyle w:val="Hyperlnk"/>
                <w:rFonts w:ascii="Times New Roman" w:hAnsi="Times New Roman"/>
                <w:noProof/>
              </w:rPr>
              <w:t>25. Deltagande i beslut</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_Toc231550033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12</w:t>
            </w:r>
            <w:r w:rsidRPr="009F3F68">
              <w:rPr>
                <w:rFonts w:ascii="Times New Roman" w:hAnsi="Times New Roman"/>
                <w:noProof/>
                <w:webHidden/>
              </w:rPr>
              <w:fldChar w:fldCharType="end"/>
            </w:r>
          </w:hyperlink>
        </w:p>
        <w:p w14:paraId="0B20B754" w14:textId="63439B5A"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34" w:history="1">
            <w:r w:rsidRPr="009F3F68">
              <w:rPr>
                <w:rStyle w:val="Hyperlnk"/>
                <w:rFonts w:ascii="Times New Roman" w:hAnsi="Times New Roman"/>
                <w:noProof/>
              </w:rPr>
              <w:t>26. Reservation</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_Toc231550034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12</w:t>
            </w:r>
            <w:r w:rsidRPr="009F3F68">
              <w:rPr>
                <w:rFonts w:ascii="Times New Roman" w:hAnsi="Times New Roman"/>
                <w:noProof/>
                <w:webHidden/>
              </w:rPr>
              <w:fldChar w:fldCharType="end"/>
            </w:r>
          </w:hyperlink>
        </w:p>
        <w:p w14:paraId="0125D388" w14:textId="5BF45F30"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35" w:history="1">
            <w:r w:rsidRPr="009F3F68">
              <w:rPr>
                <w:rStyle w:val="Hyperlnk"/>
                <w:rFonts w:ascii="Times New Roman" w:hAnsi="Times New Roman"/>
                <w:noProof/>
              </w:rPr>
              <w:t>27. Protokollsanteckning</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_Toc231550035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12</w:t>
            </w:r>
            <w:r w:rsidRPr="009F3F68">
              <w:rPr>
                <w:rFonts w:ascii="Times New Roman" w:hAnsi="Times New Roman"/>
                <w:noProof/>
                <w:webHidden/>
              </w:rPr>
              <w:fldChar w:fldCharType="end"/>
            </w:r>
          </w:hyperlink>
        </w:p>
        <w:p w14:paraId="2330BCDC" w14:textId="6CB4C0EA"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36" w:history="1">
            <w:r w:rsidRPr="009F3F68">
              <w:rPr>
                <w:rStyle w:val="Hyperlnk"/>
                <w:rFonts w:ascii="Times New Roman" w:hAnsi="Times New Roman"/>
                <w:noProof/>
              </w:rPr>
              <w:t>28. Justering av protokoll</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_Toc231550036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12</w:t>
            </w:r>
            <w:r w:rsidRPr="009F3F68">
              <w:rPr>
                <w:rFonts w:ascii="Times New Roman" w:hAnsi="Times New Roman"/>
                <w:noProof/>
                <w:webHidden/>
              </w:rPr>
              <w:fldChar w:fldCharType="end"/>
            </w:r>
          </w:hyperlink>
        </w:p>
        <w:p w14:paraId="1FC9FD18" w14:textId="27B38DD9"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37" w:history="1">
            <w:r w:rsidRPr="009F3F68">
              <w:rPr>
                <w:rStyle w:val="Hyperlnk"/>
                <w:rFonts w:ascii="Times New Roman" w:hAnsi="Times New Roman"/>
                <w:noProof/>
              </w:rPr>
              <w:t>29. Kungörelser och tillkännagivanden av föreskrifter med mera</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_Toc231550037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13</w:t>
            </w:r>
            <w:r w:rsidRPr="009F3F68">
              <w:rPr>
                <w:rFonts w:ascii="Times New Roman" w:hAnsi="Times New Roman"/>
                <w:noProof/>
                <w:webHidden/>
              </w:rPr>
              <w:fldChar w:fldCharType="end"/>
            </w:r>
          </w:hyperlink>
        </w:p>
        <w:p w14:paraId="22FF5767" w14:textId="237D809C"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38" w:history="1">
            <w:r w:rsidRPr="009F3F68">
              <w:rPr>
                <w:rStyle w:val="Hyperlnk"/>
                <w:rFonts w:ascii="Times New Roman" w:hAnsi="Times New Roman"/>
                <w:noProof/>
              </w:rPr>
              <w:t>30. Delgivningsmottagare</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_Toc231550038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13</w:t>
            </w:r>
            <w:r w:rsidRPr="009F3F68">
              <w:rPr>
                <w:rFonts w:ascii="Times New Roman" w:hAnsi="Times New Roman"/>
                <w:noProof/>
                <w:webHidden/>
              </w:rPr>
              <w:fldChar w:fldCharType="end"/>
            </w:r>
          </w:hyperlink>
        </w:p>
        <w:p w14:paraId="38C8C5CD" w14:textId="581AFCDF"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39" w:history="1">
            <w:r w:rsidRPr="009F3F68">
              <w:rPr>
                <w:rStyle w:val="Hyperlnk"/>
                <w:rFonts w:ascii="Times New Roman" w:hAnsi="Times New Roman"/>
                <w:noProof/>
              </w:rPr>
              <w:t>31. Undertecknande av handlingar</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_Toc231550039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13</w:t>
            </w:r>
            <w:r w:rsidRPr="009F3F68">
              <w:rPr>
                <w:rFonts w:ascii="Times New Roman" w:hAnsi="Times New Roman"/>
                <w:noProof/>
                <w:webHidden/>
              </w:rPr>
              <w:fldChar w:fldCharType="end"/>
            </w:r>
          </w:hyperlink>
        </w:p>
        <w:p w14:paraId="09590E39" w14:textId="775880F7"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40" w:history="1">
            <w:r w:rsidRPr="009F3F68">
              <w:rPr>
                <w:rStyle w:val="Hyperlnk"/>
                <w:rFonts w:ascii="Times New Roman" w:hAnsi="Times New Roman"/>
                <w:noProof/>
              </w:rPr>
              <w:t>32. Utskott</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_Toc231550040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13</w:t>
            </w:r>
            <w:r w:rsidRPr="009F3F68">
              <w:rPr>
                <w:rFonts w:ascii="Times New Roman" w:hAnsi="Times New Roman"/>
                <w:noProof/>
                <w:webHidden/>
              </w:rPr>
              <w:fldChar w:fldCharType="end"/>
            </w:r>
          </w:hyperlink>
        </w:p>
        <w:p w14:paraId="38835A1A" w14:textId="74657296"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41" w:history="1">
            <w:r w:rsidRPr="009F3F68">
              <w:rPr>
                <w:rStyle w:val="Hyperlnk"/>
                <w:rFonts w:ascii="Times New Roman" w:hAnsi="Times New Roman"/>
                <w:noProof/>
              </w:rPr>
              <w:t>33. Beredningar</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_Toc231550041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14</w:t>
            </w:r>
            <w:r w:rsidRPr="009F3F68">
              <w:rPr>
                <w:rFonts w:ascii="Times New Roman" w:hAnsi="Times New Roman"/>
                <w:noProof/>
                <w:webHidden/>
              </w:rPr>
              <w:fldChar w:fldCharType="end"/>
            </w:r>
          </w:hyperlink>
        </w:p>
        <w:p w14:paraId="22247688" w14:textId="0E56DC1D"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42" w:history="1">
            <w:r w:rsidRPr="009F3F68">
              <w:rPr>
                <w:rStyle w:val="Hyperlnk"/>
                <w:rFonts w:ascii="Times New Roman" w:hAnsi="Times New Roman"/>
                <w:noProof/>
              </w:rPr>
              <w:t>34. Initiativärenden</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_Toc231550042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14</w:t>
            </w:r>
            <w:r w:rsidRPr="009F3F68">
              <w:rPr>
                <w:rFonts w:ascii="Times New Roman" w:hAnsi="Times New Roman"/>
                <w:noProof/>
                <w:webHidden/>
              </w:rPr>
              <w:fldChar w:fldCharType="end"/>
            </w:r>
          </w:hyperlink>
        </w:p>
        <w:p w14:paraId="6BE40623" w14:textId="7CD97173" w:rsidR="009F3F68" w:rsidRPr="009F3F68" w:rsidRDefault="009F3F68">
          <w:pPr>
            <w:pStyle w:val="Innehll3"/>
            <w:tabs>
              <w:tab w:val="right" w:leader="dot" w:pos="7360"/>
            </w:tabs>
            <w:rPr>
              <w:rFonts w:ascii="Times New Roman" w:hAnsi="Times New Roman"/>
              <w:noProof/>
              <w:kern w:val="2"/>
              <w:sz w:val="24"/>
              <w:szCs w:val="24"/>
              <w:lang w:eastAsia="sv-SE"/>
              <w14:ligatures w14:val="standardContextual"/>
            </w:rPr>
          </w:pPr>
          <w:hyperlink w:anchor="_Toc231550043" w:history="1">
            <w:r w:rsidRPr="009F3F68">
              <w:rPr>
                <w:rStyle w:val="Hyperlnk"/>
                <w:rFonts w:ascii="Times New Roman" w:hAnsi="Times New Roman"/>
                <w:noProof/>
              </w:rPr>
              <w:t>35. Medborgaridéer</w:t>
            </w:r>
            <w:r w:rsidRPr="009F3F68">
              <w:rPr>
                <w:rFonts w:ascii="Times New Roman" w:hAnsi="Times New Roman"/>
                <w:noProof/>
                <w:webHidden/>
              </w:rPr>
              <w:tab/>
            </w:r>
            <w:r w:rsidRPr="009F3F68">
              <w:rPr>
                <w:rFonts w:ascii="Times New Roman" w:hAnsi="Times New Roman"/>
                <w:noProof/>
                <w:webHidden/>
              </w:rPr>
              <w:fldChar w:fldCharType="begin"/>
            </w:r>
            <w:r w:rsidRPr="009F3F68">
              <w:rPr>
                <w:rFonts w:ascii="Times New Roman" w:hAnsi="Times New Roman"/>
                <w:noProof/>
                <w:webHidden/>
              </w:rPr>
              <w:instrText xml:space="preserve"> PAGEREF _Toc231550043 \h </w:instrText>
            </w:r>
            <w:r w:rsidRPr="009F3F68">
              <w:rPr>
                <w:rFonts w:ascii="Times New Roman" w:hAnsi="Times New Roman"/>
                <w:noProof/>
                <w:webHidden/>
              </w:rPr>
            </w:r>
            <w:r w:rsidRPr="009F3F68">
              <w:rPr>
                <w:rFonts w:ascii="Times New Roman" w:hAnsi="Times New Roman"/>
                <w:noProof/>
                <w:webHidden/>
              </w:rPr>
              <w:fldChar w:fldCharType="separate"/>
            </w:r>
            <w:r w:rsidRPr="009F3F68">
              <w:rPr>
                <w:rFonts w:ascii="Times New Roman" w:hAnsi="Times New Roman"/>
                <w:noProof/>
                <w:webHidden/>
              </w:rPr>
              <w:t>15</w:t>
            </w:r>
            <w:r w:rsidRPr="009F3F68">
              <w:rPr>
                <w:rFonts w:ascii="Times New Roman" w:hAnsi="Times New Roman"/>
                <w:noProof/>
                <w:webHidden/>
              </w:rPr>
              <w:fldChar w:fldCharType="end"/>
            </w:r>
          </w:hyperlink>
        </w:p>
        <w:p w14:paraId="451CBF3E" w14:textId="77777777" w:rsidR="00CC3D80" w:rsidRDefault="00D51F3E">
          <w:r w:rsidRPr="00CC3D80">
            <w:rPr>
              <w:rFonts w:ascii="Times New Roman" w:hAnsi="Times New Roman" w:cs="Times New Roman"/>
              <w:b/>
              <w:bCs/>
            </w:rPr>
            <w:fldChar w:fldCharType="end"/>
          </w:r>
        </w:p>
      </w:sdtContent>
    </w:sdt>
    <w:p w14:paraId="7AE185C9" w14:textId="77777777" w:rsidR="00CC3D80" w:rsidRDefault="00CC3D80" w:rsidP="00CC3D80">
      <w:pPr>
        <w:pStyle w:val="Ingetavstnd"/>
      </w:pPr>
    </w:p>
    <w:p w14:paraId="38D66F2C" w14:textId="77777777" w:rsidR="00CC3D80" w:rsidRDefault="00CC3D80" w:rsidP="00CC3D80">
      <w:pPr>
        <w:pStyle w:val="Ingetavstnd"/>
      </w:pPr>
    </w:p>
    <w:p w14:paraId="1573CE44" w14:textId="77777777" w:rsidR="00CC3D80" w:rsidRDefault="00CC3D80" w:rsidP="00CC3D80">
      <w:pPr>
        <w:pStyle w:val="Ingetavstnd"/>
      </w:pPr>
    </w:p>
    <w:p w14:paraId="16BCD408" w14:textId="77777777" w:rsidR="00CC3D80" w:rsidRDefault="00CC3D80" w:rsidP="00CC3D80">
      <w:pPr>
        <w:pStyle w:val="Ingetavstnd"/>
      </w:pPr>
    </w:p>
    <w:p w14:paraId="651EFBC3" w14:textId="77777777" w:rsidR="00CC3D80" w:rsidRDefault="00CC3D80" w:rsidP="00CC3D80">
      <w:pPr>
        <w:pStyle w:val="Ingetavstnd"/>
      </w:pPr>
    </w:p>
    <w:p w14:paraId="70AD6544" w14:textId="77777777" w:rsidR="00CC3D80" w:rsidRDefault="00CC3D80" w:rsidP="00CC3D80">
      <w:pPr>
        <w:pStyle w:val="Ingetavstnd"/>
      </w:pPr>
    </w:p>
    <w:p w14:paraId="4712E474" w14:textId="77777777" w:rsidR="00CC3D80" w:rsidRDefault="00CC3D80" w:rsidP="00CC3D80">
      <w:pPr>
        <w:pStyle w:val="Ingetavstnd"/>
      </w:pPr>
    </w:p>
    <w:p w14:paraId="3AD30EA2" w14:textId="77777777" w:rsidR="00CC3D80" w:rsidRDefault="00CC3D80" w:rsidP="00CC3D80">
      <w:pPr>
        <w:pStyle w:val="Ingetavstnd"/>
      </w:pPr>
    </w:p>
    <w:p w14:paraId="4DE5242F" w14:textId="77777777" w:rsidR="00CC3D80" w:rsidRDefault="00CC3D80" w:rsidP="00CC3D80">
      <w:pPr>
        <w:pStyle w:val="Ingetavstnd"/>
      </w:pPr>
    </w:p>
    <w:p w14:paraId="6AA9F5EA" w14:textId="77777777" w:rsidR="00CC3D80" w:rsidRDefault="00CC3D80" w:rsidP="00CC3D80">
      <w:pPr>
        <w:pStyle w:val="Ingetavstnd"/>
      </w:pPr>
    </w:p>
    <w:p w14:paraId="154BFFDB" w14:textId="77777777" w:rsidR="00CC3D80" w:rsidRDefault="00CC3D80" w:rsidP="00CC3D80">
      <w:pPr>
        <w:pStyle w:val="Ingetavstnd"/>
      </w:pPr>
    </w:p>
    <w:p w14:paraId="1FA332FA" w14:textId="77777777" w:rsidR="00CC3D80" w:rsidRDefault="00CC3D80" w:rsidP="00CC3D80">
      <w:pPr>
        <w:pStyle w:val="Ingetavstnd"/>
      </w:pPr>
    </w:p>
    <w:p w14:paraId="52E7600F" w14:textId="77777777" w:rsidR="00CC3D80" w:rsidRDefault="00CC3D80" w:rsidP="00CC3D80">
      <w:pPr>
        <w:pStyle w:val="Ingetavstnd"/>
      </w:pPr>
    </w:p>
    <w:p w14:paraId="115D04FB" w14:textId="77777777" w:rsidR="00CC3D80" w:rsidRDefault="00CC3D80" w:rsidP="00CC3D80">
      <w:pPr>
        <w:pStyle w:val="Ingetavstnd"/>
      </w:pPr>
    </w:p>
    <w:p w14:paraId="3894C961" w14:textId="77777777" w:rsidR="00CC3D80" w:rsidRDefault="00CC3D80" w:rsidP="00CC3D80">
      <w:pPr>
        <w:pStyle w:val="Ingetavstnd"/>
      </w:pPr>
    </w:p>
    <w:p w14:paraId="3EFE70EB" w14:textId="77777777" w:rsidR="00CC3D80" w:rsidRDefault="00CC3D80" w:rsidP="00CC3D80">
      <w:pPr>
        <w:pStyle w:val="Ingetavstnd"/>
      </w:pPr>
    </w:p>
    <w:p w14:paraId="423EC9AD" w14:textId="77777777" w:rsidR="00CC3D80" w:rsidRDefault="00CC3D80" w:rsidP="00CC3D80">
      <w:pPr>
        <w:pStyle w:val="Ingetavstnd"/>
      </w:pPr>
    </w:p>
    <w:p w14:paraId="7DCBD7AC" w14:textId="77777777" w:rsidR="00CC3D80" w:rsidRDefault="00CC3D80" w:rsidP="00CC3D80">
      <w:pPr>
        <w:pStyle w:val="Ingetavstnd"/>
      </w:pPr>
    </w:p>
    <w:p w14:paraId="101DDBEC" w14:textId="77777777" w:rsidR="00CC3D80" w:rsidRDefault="00CC3D80" w:rsidP="00CC3D80">
      <w:pPr>
        <w:pStyle w:val="Ingetavstnd"/>
      </w:pPr>
    </w:p>
    <w:p w14:paraId="648A98B7" w14:textId="77777777" w:rsidR="00CC3D80" w:rsidRDefault="00CC3D80" w:rsidP="00CC3D80">
      <w:pPr>
        <w:pStyle w:val="Ingetavstnd"/>
      </w:pPr>
    </w:p>
    <w:p w14:paraId="34119639" w14:textId="77777777" w:rsidR="00CC3D80" w:rsidRDefault="00CC3D80" w:rsidP="00CC3D80">
      <w:pPr>
        <w:pStyle w:val="Ingetavstnd"/>
      </w:pPr>
    </w:p>
    <w:p w14:paraId="21BCD835" w14:textId="77777777" w:rsidR="00CC3D80" w:rsidRDefault="00CC3D80" w:rsidP="00CC3D80">
      <w:pPr>
        <w:pStyle w:val="Ingetavstnd"/>
      </w:pPr>
    </w:p>
    <w:p w14:paraId="64BF3860" w14:textId="77777777" w:rsidR="00CC3D80" w:rsidRDefault="00CC3D80" w:rsidP="00CC3D80">
      <w:pPr>
        <w:pStyle w:val="Ingetavstnd"/>
      </w:pPr>
    </w:p>
    <w:p w14:paraId="16E2B3E3" w14:textId="77777777" w:rsidR="00CC3D80" w:rsidRDefault="00CC3D80" w:rsidP="00CC3D80">
      <w:pPr>
        <w:pStyle w:val="Ingetavstnd"/>
      </w:pPr>
    </w:p>
    <w:p w14:paraId="121BCC5B" w14:textId="77777777" w:rsidR="00CC3D80" w:rsidRDefault="00CC3D80" w:rsidP="00CC3D80">
      <w:pPr>
        <w:pStyle w:val="Ingetavstnd"/>
      </w:pPr>
    </w:p>
    <w:p w14:paraId="4F7B7E13" w14:textId="77777777" w:rsidR="00CC3D80" w:rsidRDefault="00CC3D80" w:rsidP="00CC3D80">
      <w:pPr>
        <w:pStyle w:val="Ingetavstnd"/>
      </w:pPr>
    </w:p>
    <w:p w14:paraId="4FA06F86" w14:textId="77777777" w:rsidR="00CC3D80" w:rsidRDefault="00CC3D80" w:rsidP="00CC3D80">
      <w:pPr>
        <w:pStyle w:val="Ingetavstnd"/>
      </w:pPr>
    </w:p>
    <w:p w14:paraId="58E3529A" w14:textId="77777777" w:rsidR="00CC3D80" w:rsidRDefault="00CC3D80" w:rsidP="00CC3D80">
      <w:pPr>
        <w:pStyle w:val="Ingetavstnd"/>
      </w:pPr>
    </w:p>
    <w:p w14:paraId="23E4BF81" w14:textId="77777777" w:rsidR="00CC3D80" w:rsidRDefault="00CC3D80" w:rsidP="00CC3D80">
      <w:pPr>
        <w:pStyle w:val="Ingetavstnd"/>
      </w:pPr>
    </w:p>
    <w:p w14:paraId="19937E60" w14:textId="77777777" w:rsidR="00CC3D80" w:rsidRDefault="00CC3D80" w:rsidP="00CC3D80">
      <w:pPr>
        <w:pStyle w:val="Ingetavstnd"/>
      </w:pPr>
    </w:p>
    <w:p w14:paraId="4A63D96E" w14:textId="77777777" w:rsidR="00CC3D80" w:rsidRDefault="00CC3D80" w:rsidP="00CC3D80">
      <w:pPr>
        <w:pStyle w:val="Ingetavstnd"/>
      </w:pPr>
    </w:p>
    <w:p w14:paraId="73991F68" w14:textId="77777777" w:rsidR="00CC3D80" w:rsidRDefault="00CC3D80" w:rsidP="00CC3D80">
      <w:pPr>
        <w:pStyle w:val="Ingetavstnd"/>
      </w:pPr>
    </w:p>
    <w:p w14:paraId="5456DFCD" w14:textId="77777777" w:rsidR="00CC3D80" w:rsidRPr="009732B0" w:rsidRDefault="00CC3D80" w:rsidP="009732B0">
      <w:pPr>
        <w:pStyle w:val="Ingetavstnd"/>
      </w:pPr>
    </w:p>
    <w:p w14:paraId="23D4A19A" w14:textId="77777777" w:rsidR="00617CB1" w:rsidRPr="009732B0" w:rsidRDefault="00617CB1" w:rsidP="009732B0">
      <w:pPr>
        <w:pStyle w:val="Ingetavstnd"/>
      </w:pPr>
    </w:p>
    <w:p w14:paraId="2F485A87" w14:textId="77777777" w:rsidR="00617CB1" w:rsidRPr="009732B0" w:rsidRDefault="00617CB1" w:rsidP="009732B0">
      <w:pPr>
        <w:pStyle w:val="Ingetavstnd"/>
      </w:pPr>
    </w:p>
    <w:p w14:paraId="05C5AEC2" w14:textId="77777777" w:rsidR="00617CB1" w:rsidRDefault="00617CB1" w:rsidP="009732B0">
      <w:pPr>
        <w:pStyle w:val="Ingetavstnd"/>
      </w:pPr>
    </w:p>
    <w:p w14:paraId="0BCE076B" w14:textId="77777777" w:rsidR="009732B0" w:rsidRPr="009732B0" w:rsidRDefault="009732B0" w:rsidP="009732B0">
      <w:pPr>
        <w:pStyle w:val="Ingetavstnd"/>
      </w:pPr>
    </w:p>
    <w:p w14:paraId="79FF5D86" w14:textId="77777777" w:rsidR="00617CB1" w:rsidRPr="009732B0" w:rsidRDefault="00617CB1" w:rsidP="009732B0">
      <w:pPr>
        <w:pStyle w:val="Ingetavstnd"/>
      </w:pPr>
    </w:p>
    <w:p w14:paraId="54B3CCB9" w14:textId="77777777" w:rsidR="00CC3D80" w:rsidRPr="009732B0" w:rsidRDefault="00CC3D80" w:rsidP="009732B0">
      <w:pPr>
        <w:pStyle w:val="Ingetavstnd"/>
      </w:pPr>
    </w:p>
    <w:p w14:paraId="10C1B68B" w14:textId="77777777" w:rsidR="009732B0" w:rsidRPr="009732B0" w:rsidRDefault="009732B0" w:rsidP="009732B0">
      <w:pPr>
        <w:pStyle w:val="Ingetavstnd"/>
      </w:pPr>
    </w:p>
    <w:p w14:paraId="7284A419" w14:textId="77777777" w:rsidR="00481F61" w:rsidRPr="00D1100B" w:rsidRDefault="00D51F3E" w:rsidP="00C130A3">
      <w:pPr>
        <w:pStyle w:val="Rubrik2"/>
        <w:numPr>
          <w:ilvl w:val="0"/>
          <w:numId w:val="0"/>
        </w:numPr>
        <w:ind w:left="-284"/>
        <w:rPr>
          <w:sz w:val="40"/>
          <w:szCs w:val="40"/>
        </w:rPr>
      </w:pPr>
      <w:r>
        <w:rPr>
          <w:sz w:val="40"/>
          <w:szCs w:val="40"/>
        </w:rPr>
        <w:lastRenderedPageBreak/>
        <w:br/>
      </w:r>
      <w:bookmarkStart w:id="14" w:name="_Toc231550006"/>
      <w:r w:rsidR="00D1100B" w:rsidRPr="00D1100B">
        <w:rPr>
          <w:sz w:val="40"/>
          <w:szCs w:val="40"/>
        </w:rPr>
        <w:t>Kultur- och fritidsn</w:t>
      </w:r>
      <w:r w:rsidRPr="00D1100B">
        <w:rPr>
          <w:sz w:val="40"/>
          <w:szCs w:val="40"/>
        </w:rPr>
        <w:t>ämndens uppgifter</w:t>
      </w:r>
      <w:bookmarkEnd w:id="13"/>
      <w:bookmarkEnd w:id="12"/>
      <w:bookmarkEnd w:id="14"/>
    </w:p>
    <w:p w14:paraId="6598365C" w14:textId="77777777" w:rsidR="00481F61" w:rsidRPr="00D1100B" w:rsidRDefault="00D51F3E" w:rsidP="00C130A3">
      <w:pPr>
        <w:pStyle w:val="Rubrik3"/>
        <w:numPr>
          <w:ilvl w:val="0"/>
          <w:numId w:val="0"/>
        </w:numPr>
        <w:ind w:left="-284"/>
        <w:rPr>
          <w:sz w:val="28"/>
          <w:szCs w:val="28"/>
        </w:rPr>
      </w:pPr>
      <w:bookmarkStart w:id="15" w:name="_Toc110435590"/>
      <w:bookmarkStart w:id="16" w:name="_Toc116393994"/>
      <w:bookmarkStart w:id="17" w:name="_Toc231550007"/>
      <w:r w:rsidRPr="00D1100B">
        <w:rPr>
          <w:sz w:val="28"/>
          <w:szCs w:val="28"/>
        </w:rPr>
        <w:t>1. Allmänt om nämndens uppgifter</w:t>
      </w:r>
      <w:bookmarkEnd w:id="15"/>
      <w:bookmarkEnd w:id="16"/>
      <w:bookmarkEnd w:id="17"/>
    </w:p>
    <w:p w14:paraId="1B6A5B30" w14:textId="77777777" w:rsidR="00D1100B" w:rsidRPr="004334F1" w:rsidRDefault="00D51F3E" w:rsidP="00C130A3">
      <w:pPr>
        <w:pStyle w:val="Ingetavstnd"/>
        <w:ind w:left="-284" w:right="-568"/>
      </w:pPr>
      <w:bookmarkStart w:id="18" w:name="_Hlk218505789"/>
      <w:r w:rsidRPr="004334F1">
        <w:t>Kultur- och fritidsnämnden har till uppgift att leda och organisera verksamheten inom nämndens ansvarsområden.</w:t>
      </w:r>
      <w:bookmarkEnd w:id="18"/>
      <w:r w:rsidRPr="004334F1">
        <w:t xml:space="preserve">  </w:t>
      </w:r>
    </w:p>
    <w:p w14:paraId="5A390C43" w14:textId="77777777" w:rsidR="00D1100B" w:rsidRPr="004334F1" w:rsidRDefault="00D1100B" w:rsidP="00C130A3">
      <w:pPr>
        <w:pStyle w:val="Ingetavstnd"/>
        <w:ind w:left="-284" w:right="-568"/>
        <w:rPr>
          <w:sz w:val="16"/>
          <w:szCs w:val="16"/>
        </w:rPr>
      </w:pPr>
    </w:p>
    <w:p w14:paraId="59985FA6" w14:textId="1569E0CB" w:rsidR="00CB0AC9" w:rsidRPr="004334F1" w:rsidRDefault="00D51F3E" w:rsidP="00CB0AC9">
      <w:pPr>
        <w:pStyle w:val="Ingetavstnd"/>
        <w:ind w:left="-284" w:right="-427"/>
      </w:pPr>
      <w:r w:rsidRPr="004334F1">
        <w:t xml:space="preserve">Nämnden är kommunens organ för uppgifter inom biblioteksverksamhet, kulturskola, museiverksamhet och </w:t>
      </w:r>
      <w:r w:rsidR="00C567D4" w:rsidRPr="004334F1">
        <w:t>allmänkulturell</w:t>
      </w:r>
      <w:r w:rsidRPr="004334F1">
        <w:t xml:space="preserve"> verksamhet samt uppgifter inom idrotts- och friluftslivet, fritidsverksamhet. Nämnden ansvarar även för stöd och bidragshantering till organisationer inom kultur- och fritidsområdet och föreningar.</w:t>
      </w:r>
    </w:p>
    <w:p w14:paraId="459A4011" w14:textId="77777777" w:rsidR="00D1100B" w:rsidRPr="004334F1" w:rsidRDefault="00D1100B" w:rsidP="00C130A3">
      <w:pPr>
        <w:pStyle w:val="Ingetavstnd"/>
        <w:ind w:left="-284" w:right="-427"/>
        <w:rPr>
          <w:sz w:val="16"/>
          <w:szCs w:val="16"/>
        </w:rPr>
      </w:pPr>
    </w:p>
    <w:p w14:paraId="4998A112" w14:textId="77777777" w:rsidR="00481F61" w:rsidRDefault="00D51F3E" w:rsidP="00C130A3">
      <w:pPr>
        <w:pStyle w:val="Ingetavstnd"/>
        <w:ind w:left="-284"/>
        <w:rPr>
          <w:i/>
          <w:iCs/>
        </w:rPr>
      </w:pPr>
      <w:r>
        <w:rPr>
          <w:i/>
          <w:iCs/>
        </w:rPr>
        <w:t>N</w:t>
      </w:r>
      <w:r w:rsidRPr="00D1100B">
        <w:rPr>
          <w:i/>
          <w:iCs/>
        </w:rPr>
        <w:t>ämnden</w:t>
      </w:r>
      <w:r>
        <w:rPr>
          <w:i/>
          <w:iCs/>
        </w:rPr>
        <w:t>s</w:t>
      </w:r>
      <w:r w:rsidRPr="00D1100B">
        <w:rPr>
          <w:i/>
          <w:iCs/>
        </w:rPr>
        <w:t xml:space="preserve"> ansvar</w:t>
      </w:r>
      <w:r w:rsidR="00476A95">
        <w:rPr>
          <w:i/>
          <w:iCs/>
        </w:rPr>
        <w:t>:</w:t>
      </w:r>
    </w:p>
    <w:p w14:paraId="7F6801A8" w14:textId="77777777" w:rsidR="00D1100B" w:rsidRPr="000B5EC6" w:rsidRDefault="00D1100B" w:rsidP="00C130A3">
      <w:pPr>
        <w:pStyle w:val="Ingetavstnd"/>
        <w:ind w:left="-284"/>
        <w:rPr>
          <w:sz w:val="12"/>
          <w:szCs w:val="12"/>
        </w:rPr>
      </w:pPr>
    </w:p>
    <w:p w14:paraId="54148D3B" w14:textId="77777777" w:rsidR="00481F61" w:rsidRPr="004334F1" w:rsidRDefault="00D51F3E" w:rsidP="00C130A3">
      <w:pPr>
        <w:pStyle w:val="Ingetavstnd"/>
        <w:numPr>
          <w:ilvl w:val="0"/>
          <w:numId w:val="24"/>
        </w:numPr>
        <w:ind w:left="142"/>
      </w:pPr>
      <w:r w:rsidRPr="004334F1">
        <w:t xml:space="preserve">Folkbiblioteksverksamhet </w:t>
      </w:r>
    </w:p>
    <w:p w14:paraId="337AEC5F" w14:textId="77777777" w:rsidR="00D1100B" w:rsidRPr="004334F1" w:rsidRDefault="00D1100B" w:rsidP="00C130A3">
      <w:pPr>
        <w:pStyle w:val="Ingetavstnd"/>
        <w:ind w:left="142"/>
        <w:rPr>
          <w:sz w:val="12"/>
          <w:szCs w:val="12"/>
        </w:rPr>
      </w:pPr>
    </w:p>
    <w:p w14:paraId="0DCACD7C" w14:textId="19A979F2" w:rsidR="00481F61" w:rsidRPr="004334F1" w:rsidRDefault="008C58A4" w:rsidP="00C130A3">
      <w:pPr>
        <w:pStyle w:val="Ingetavstnd"/>
        <w:numPr>
          <w:ilvl w:val="0"/>
          <w:numId w:val="24"/>
        </w:numPr>
        <w:ind w:left="142"/>
      </w:pPr>
      <w:r w:rsidRPr="004334F1">
        <w:t>Kultur</w:t>
      </w:r>
      <w:r w:rsidR="00D51F3E" w:rsidRPr="004334F1">
        <w:t xml:space="preserve">skola </w:t>
      </w:r>
    </w:p>
    <w:p w14:paraId="3839C0C6" w14:textId="77777777" w:rsidR="00D1100B" w:rsidRPr="004334F1" w:rsidRDefault="00D1100B" w:rsidP="00C130A3">
      <w:pPr>
        <w:pStyle w:val="Ingetavstnd"/>
        <w:ind w:left="142"/>
        <w:rPr>
          <w:sz w:val="12"/>
          <w:szCs w:val="12"/>
        </w:rPr>
      </w:pPr>
    </w:p>
    <w:p w14:paraId="1AA544A6" w14:textId="15C0D114" w:rsidR="00481F61" w:rsidRPr="004334F1" w:rsidRDefault="00D51F3E" w:rsidP="00C130A3">
      <w:pPr>
        <w:pStyle w:val="Ingetavstnd"/>
        <w:numPr>
          <w:ilvl w:val="0"/>
          <w:numId w:val="24"/>
        </w:numPr>
        <w:ind w:left="142" w:right="-994"/>
      </w:pPr>
      <w:r w:rsidRPr="004334F1">
        <w:t>Museiverksamhet i egen regi och genom stöd till lokala kulturarvsföreningar.</w:t>
      </w:r>
    </w:p>
    <w:p w14:paraId="1A824CCA" w14:textId="77777777" w:rsidR="00476A95" w:rsidRPr="004334F1" w:rsidRDefault="00476A95" w:rsidP="00476A95">
      <w:pPr>
        <w:pStyle w:val="Ingetavstnd"/>
        <w:rPr>
          <w:sz w:val="12"/>
          <w:szCs w:val="12"/>
        </w:rPr>
      </w:pPr>
    </w:p>
    <w:p w14:paraId="13C8A62C" w14:textId="77777777" w:rsidR="00476A95" w:rsidRPr="004334F1" w:rsidRDefault="00D51F3E" w:rsidP="00476A95">
      <w:pPr>
        <w:pStyle w:val="Ingetavstnd"/>
        <w:numPr>
          <w:ilvl w:val="0"/>
          <w:numId w:val="24"/>
        </w:numPr>
        <w:ind w:left="142" w:right="-568"/>
      </w:pPr>
      <w:r w:rsidRPr="004334F1">
        <w:t>Inom ramen för beviljade anslag fördela stöd till kultur- och fritidsverksamheter samt studieförbund.</w:t>
      </w:r>
    </w:p>
    <w:p w14:paraId="139B8FB9" w14:textId="77777777" w:rsidR="00D1100B" w:rsidRPr="000B5EC6" w:rsidRDefault="00D1100B" w:rsidP="00C130A3">
      <w:pPr>
        <w:pStyle w:val="Ingetavstnd"/>
        <w:ind w:left="142"/>
        <w:rPr>
          <w:sz w:val="12"/>
          <w:szCs w:val="12"/>
        </w:rPr>
      </w:pPr>
    </w:p>
    <w:p w14:paraId="51E5665A" w14:textId="4C07E237" w:rsidR="00DF4CC5" w:rsidRDefault="00D51F3E" w:rsidP="00DF4CC5">
      <w:pPr>
        <w:pStyle w:val="Ingetavstnd"/>
        <w:numPr>
          <w:ilvl w:val="0"/>
          <w:numId w:val="24"/>
        </w:numPr>
        <w:ind w:left="142"/>
      </w:pPr>
      <w:r>
        <w:t>A</w:t>
      </w:r>
      <w:r w:rsidR="00481F61" w:rsidRPr="00D1100B">
        <w:t>nsvarar för det offentliga kulturutbudet</w:t>
      </w:r>
      <w:r>
        <w:t>.</w:t>
      </w:r>
    </w:p>
    <w:p w14:paraId="689462BC" w14:textId="77777777" w:rsidR="00DF4CC5" w:rsidRPr="00DF4CC5" w:rsidRDefault="00DF4CC5" w:rsidP="00DF4CC5">
      <w:pPr>
        <w:pStyle w:val="Ingetavstnd"/>
        <w:rPr>
          <w:sz w:val="12"/>
          <w:szCs w:val="12"/>
        </w:rPr>
      </w:pPr>
    </w:p>
    <w:p w14:paraId="1F9CB08C" w14:textId="77777777" w:rsidR="00D1100B" w:rsidRPr="004334F1" w:rsidRDefault="00D51F3E" w:rsidP="00DF4CC5">
      <w:pPr>
        <w:pStyle w:val="Ingetavstnd"/>
        <w:numPr>
          <w:ilvl w:val="0"/>
          <w:numId w:val="24"/>
        </w:numPr>
        <w:ind w:left="142"/>
      </w:pPr>
      <w:r w:rsidRPr="004334F1">
        <w:t>Förvaltning av kulturminnesvård</w:t>
      </w:r>
      <w:r w:rsidRPr="004334F1">
        <w:br/>
      </w:r>
      <w:r w:rsidRPr="004334F1">
        <w:rPr>
          <w:i/>
          <w:iCs/>
        </w:rPr>
        <w:t xml:space="preserve">Kommunstyrelsen har det strategiska ansvaret för </w:t>
      </w:r>
      <w:r w:rsidR="00346786" w:rsidRPr="004334F1">
        <w:rPr>
          <w:i/>
          <w:iCs/>
        </w:rPr>
        <w:t>k</w:t>
      </w:r>
      <w:r w:rsidRPr="004334F1">
        <w:rPr>
          <w:i/>
          <w:iCs/>
        </w:rPr>
        <w:t>ulturfastigheter och kulturminnesvård</w:t>
      </w:r>
      <w:r w:rsidRPr="004334F1">
        <w:t>.</w:t>
      </w:r>
    </w:p>
    <w:p w14:paraId="592DB410" w14:textId="77777777" w:rsidR="00DF4CC5" w:rsidRPr="00346786" w:rsidRDefault="00DF4CC5" w:rsidP="00DF4CC5">
      <w:pPr>
        <w:pStyle w:val="Ingetavstnd"/>
        <w:rPr>
          <w:sz w:val="12"/>
          <w:szCs w:val="12"/>
        </w:rPr>
      </w:pPr>
    </w:p>
    <w:p w14:paraId="4961B569" w14:textId="77777777" w:rsidR="00481F61" w:rsidRPr="00D1100B" w:rsidRDefault="00D51F3E" w:rsidP="00C130A3">
      <w:pPr>
        <w:pStyle w:val="Ingetavstnd"/>
        <w:numPr>
          <w:ilvl w:val="0"/>
          <w:numId w:val="24"/>
        </w:numPr>
        <w:ind w:left="142"/>
      </w:pPr>
      <w:r>
        <w:t>K</w:t>
      </w:r>
      <w:r w:rsidRPr="00D1100B">
        <w:t>onstnärlig gestaltning av offentliga platser och byggnader, samt konst till kommunens lokaler och anläggningar</w:t>
      </w:r>
      <w:r>
        <w:t>.</w:t>
      </w:r>
    </w:p>
    <w:p w14:paraId="447950B1" w14:textId="77777777" w:rsidR="00D1100B" w:rsidRPr="000B5EC6" w:rsidRDefault="00D1100B" w:rsidP="00BB6776">
      <w:pPr>
        <w:pStyle w:val="Ingetavstnd"/>
        <w:rPr>
          <w:sz w:val="12"/>
          <w:szCs w:val="12"/>
        </w:rPr>
      </w:pPr>
    </w:p>
    <w:p w14:paraId="7D195E14" w14:textId="77777777" w:rsidR="00481F61" w:rsidRPr="00D1100B" w:rsidRDefault="00D51F3E" w:rsidP="00C130A3">
      <w:pPr>
        <w:pStyle w:val="Ingetavstnd"/>
        <w:numPr>
          <w:ilvl w:val="0"/>
          <w:numId w:val="24"/>
        </w:numPr>
        <w:ind w:left="142"/>
      </w:pPr>
      <w:r>
        <w:t>K</w:t>
      </w:r>
      <w:r w:rsidRPr="00D1100B">
        <w:t xml:space="preserve">ulturmiljöfrågor </w:t>
      </w:r>
    </w:p>
    <w:p w14:paraId="513B25EB" w14:textId="77777777" w:rsidR="00D1100B" w:rsidRPr="000B5EC6" w:rsidRDefault="00D1100B" w:rsidP="00C130A3">
      <w:pPr>
        <w:pStyle w:val="Ingetavstnd"/>
        <w:ind w:left="142"/>
        <w:rPr>
          <w:sz w:val="12"/>
          <w:szCs w:val="12"/>
        </w:rPr>
      </w:pPr>
    </w:p>
    <w:p w14:paraId="652A7D90" w14:textId="77777777" w:rsidR="00481F61" w:rsidRDefault="00D51F3E" w:rsidP="00C130A3">
      <w:pPr>
        <w:pStyle w:val="Ingetavstnd"/>
        <w:numPr>
          <w:ilvl w:val="0"/>
          <w:numId w:val="24"/>
        </w:numPr>
        <w:ind w:left="142"/>
      </w:pPr>
      <w:r>
        <w:t>U</w:t>
      </w:r>
      <w:r w:rsidRPr="00D1100B">
        <w:t>pplåtelse av nämndens disponerade lokaler och anläggningar</w:t>
      </w:r>
      <w:r>
        <w:t>.</w:t>
      </w:r>
    </w:p>
    <w:p w14:paraId="2A1FEB4F" w14:textId="77777777" w:rsidR="000B5EC6" w:rsidRPr="008A4EBD" w:rsidRDefault="000B5EC6" w:rsidP="00476A95">
      <w:pPr>
        <w:pStyle w:val="Ingetavstnd"/>
        <w:rPr>
          <w:sz w:val="12"/>
          <w:szCs w:val="12"/>
        </w:rPr>
      </w:pPr>
    </w:p>
    <w:p w14:paraId="2593020E" w14:textId="77777777" w:rsidR="000B5EC6" w:rsidRDefault="00D51F3E" w:rsidP="00C130A3">
      <w:pPr>
        <w:pStyle w:val="Ingetavstnd"/>
        <w:numPr>
          <w:ilvl w:val="0"/>
          <w:numId w:val="24"/>
        </w:numPr>
        <w:ind w:left="142" w:right="-143"/>
      </w:pPr>
      <w:r>
        <w:t>D</w:t>
      </w:r>
      <w:r w:rsidRPr="000B5EC6">
        <w:t>en strategiska planeringen för idrotts- och friluftsliv och verksamheten i specialanläggningar</w:t>
      </w:r>
      <w:r>
        <w:t>.</w:t>
      </w:r>
    </w:p>
    <w:p w14:paraId="13C28A16" w14:textId="77777777" w:rsidR="000B5EC6" w:rsidRPr="008A4EBD" w:rsidRDefault="000B5EC6" w:rsidP="00C130A3">
      <w:pPr>
        <w:pStyle w:val="Ingetavstnd"/>
        <w:ind w:left="142"/>
        <w:rPr>
          <w:sz w:val="12"/>
          <w:szCs w:val="12"/>
        </w:rPr>
      </w:pPr>
    </w:p>
    <w:p w14:paraId="29382DE8" w14:textId="77777777" w:rsidR="000B5EC6" w:rsidRDefault="00D51F3E" w:rsidP="00C130A3">
      <w:pPr>
        <w:pStyle w:val="Ingetavstnd"/>
        <w:numPr>
          <w:ilvl w:val="0"/>
          <w:numId w:val="24"/>
        </w:numPr>
        <w:ind w:left="142"/>
      </w:pPr>
      <w:r>
        <w:t>Ö</w:t>
      </w:r>
      <w:r w:rsidRPr="000B5EC6">
        <w:t>ppen ungdomsverksamhet</w:t>
      </w:r>
      <w:r>
        <w:t>.</w:t>
      </w:r>
      <w:r w:rsidRPr="000B5EC6">
        <w:t xml:space="preserve"> </w:t>
      </w:r>
    </w:p>
    <w:p w14:paraId="6B45F4CC" w14:textId="77777777" w:rsidR="000B5EC6" w:rsidRPr="008A4EBD" w:rsidRDefault="000B5EC6" w:rsidP="00C130A3">
      <w:pPr>
        <w:pStyle w:val="Ingetavstnd"/>
        <w:ind w:left="142"/>
        <w:rPr>
          <w:sz w:val="12"/>
          <w:szCs w:val="12"/>
        </w:rPr>
      </w:pPr>
    </w:p>
    <w:p w14:paraId="75CD15F1" w14:textId="77777777" w:rsidR="000B5EC6" w:rsidRDefault="00D51F3E" w:rsidP="00C130A3">
      <w:pPr>
        <w:pStyle w:val="Ingetavstnd"/>
        <w:numPr>
          <w:ilvl w:val="0"/>
          <w:numId w:val="24"/>
        </w:numPr>
        <w:ind w:left="142" w:right="-285"/>
      </w:pPr>
      <w:r>
        <w:t>U</w:t>
      </w:r>
      <w:r w:rsidRPr="000B5EC6">
        <w:t>ppsökande och förebyggande socialt arbete som utförs av fältsekreterare</w:t>
      </w:r>
      <w:r>
        <w:t>.</w:t>
      </w:r>
    </w:p>
    <w:p w14:paraId="57CFA4AD" w14:textId="77777777" w:rsidR="00BB6776" w:rsidRPr="00BB6776" w:rsidRDefault="00BB6776" w:rsidP="00BB6776">
      <w:pPr>
        <w:pStyle w:val="Ingetavstnd"/>
        <w:rPr>
          <w:sz w:val="12"/>
          <w:szCs w:val="12"/>
        </w:rPr>
      </w:pPr>
    </w:p>
    <w:p w14:paraId="53ED70DD" w14:textId="77777777" w:rsidR="00BB6776" w:rsidRDefault="00D51F3E" w:rsidP="00BB6776">
      <w:pPr>
        <w:pStyle w:val="Ingetavstnd"/>
        <w:numPr>
          <w:ilvl w:val="0"/>
          <w:numId w:val="24"/>
        </w:numPr>
        <w:ind w:left="142"/>
      </w:pPr>
      <w:r>
        <w:t>U</w:t>
      </w:r>
      <w:r w:rsidRPr="00D1100B">
        <w:t>tdelning av kulturstipendier</w:t>
      </w:r>
      <w:r>
        <w:t>.</w:t>
      </w:r>
    </w:p>
    <w:p w14:paraId="570FBD54" w14:textId="77777777" w:rsidR="000B5EC6" w:rsidRPr="004334F1" w:rsidRDefault="000B5EC6" w:rsidP="00476A95">
      <w:pPr>
        <w:pStyle w:val="Ingetavstnd"/>
        <w:rPr>
          <w:sz w:val="12"/>
          <w:szCs w:val="12"/>
        </w:rPr>
      </w:pPr>
    </w:p>
    <w:p w14:paraId="11DF20B3" w14:textId="12F88BEF" w:rsidR="000B5EC6" w:rsidRPr="004334F1" w:rsidRDefault="00476A95" w:rsidP="00C130A3">
      <w:pPr>
        <w:pStyle w:val="Ingetavstnd"/>
        <w:numPr>
          <w:ilvl w:val="0"/>
          <w:numId w:val="24"/>
        </w:numPr>
        <w:ind w:left="142"/>
      </w:pPr>
      <w:r w:rsidRPr="004334F1">
        <w:t xml:space="preserve">Utdelning av </w:t>
      </w:r>
      <w:r w:rsidR="00D51F3E" w:rsidRPr="004334F1">
        <w:t xml:space="preserve">fritidsstipendium. </w:t>
      </w:r>
    </w:p>
    <w:p w14:paraId="37F63D0F" w14:textId="77777777" w:rsidR="0001206D" w:rsidRPr="004334F1" w:rsidRDefault="0001206D" w:rsidP="0001206D">
      <w:pPr>
        <w:pStyle w:val="Ingetavstnd"/>
        <w:rPr>
          <w:sz w:val="12"/>
          <w:szCs w:val="12"/>
        </w:rPr>
      </w:pPr>
    </w:p>
    <w:p w14:paraId="7C912D9B" w14:textId="77777777" w:rsidR="0001206D" w:rsidRPr="004334F1" w:rsidRDefault="00D51F3E" w:rsidP="00C130A3">
      <w:pPr>
        <w:pStyle w:val="Ingetavstnd"/>
        <w:numPr>
          <w:ilvl w:val="0"/>
          <w:numId w:val="24"/>
        </w:numPr>
        <w:ind w:left="142"/>
      </w:pPr>
      <w:r w:rsidRPr="004334F1">
        <w:t>Utdel</w:t>
      </w:r>
      <w:r w:rsidR="00476A95" w:rsidRPr="004334F1">
        <w:t>ning av</w:t>
      </w:r>
      <w:r w:rsidRPr="004334F1">
        <w:t xml:space="preserve"> ungdomspris.</w:t>
      </w:r>
    </w:p>
    <w:p w14:paraId="688F863F" w14:textId="77777777" w:rsidR="000B5EC6" w:rsidRPr="008A4EBD" w:rsidRDefault="000B5EC6" w:rsidP="00C130A3">
      <w:pPr>
        <w:pStyle w:val="Ingetavstnd"/>
        <w:ind w:left="142"/>
        <w:rPr>
          <w:sz w:val="12"/>
          <w:szCs w:val="12"/>
        </w:rPr>
      </w:pPr>
    </w:p>
    <w:p w14:paraId="651E114D" w14:textId="77777777" w:rsidR="008A4EBD" w:rsidRDefault="00D51F3E" w:rsidP="00C130A3">
      <w:pPr>
        <w:pStyle w:val="Ingetavstnd"/>
        <w:numPr>
          <w:ilvl w:val="0"/>
          <w:numId w:val="24"/>
        </w:numPr>
        <w:ind w:left="142"/>
      </w:pPr>
      <w:r>
        <w:t>U</w:t>
      </w:r>
      <w:r w:rsidRPr="000B5EC6">
        <w:t>pplåta av nämnden disponerade lokaler och anläggningar</w:t>
      </w:r>
      <w:r>
        <w:t>.</w:t>
      </w:r>
    </w:p>
    <w:p w14:paraId="4D8A9ED3" w14:textId="77777777" w:rsidR="008A4EBD" w:rsidRPr="008A4EBD" w:rsidRDefault="008A4EBD" w:rsidP="00C130A3">
      <w:pPr>
        <w:pStyle w:val="Ingetavstnd"/>
        <w:ind w:left="142"/>
        <w:rPr>
          <w:sz w:val="12"/>
          <w:szCs w:val="12"/>
        </w:rPr>
      </w:pPr>
    </w:p>
    <w:p w14:paraId="59FBD50D" w14:textId="77777777" w:rsidR="009732B0" w:rsidRDefault="00D51F3E" w:rsidP="0001206D">
      <w:pPr>
        <w:pStyle w:val="Ingetavstnd"/>
        <w:numPr>
          <w:ilvl w:val="0"/>
          <w:numId w:val="24"/>
        </w:numPr>
        <w:ind w:left="142" w:right="-427"/>
      </w:pPr>
      <w:r>
        <w:t>I</w:t>
      </w:r>
      <w:r w:rsidR="000B5EC6" w:rsidRPr="000B5EC6">
        <w:t xml:space="preserve"> enlighet med spellagen (2018:1138) ansvara för tillståndsgivning, registrering och tillsyn av lokala lotterier</w:t>
      </w:r>
      <w:r>
        <w:t>.</w:t>
      </w:r>
    </w:p>
    <w:p w14:paraId="4F45EA5C" w14:textId="77777777" w:rsidR="004334F1" w:rsidRDefault="004334F1" w:rsidP="004334F1">
      <w:pPr>
        <w:pStyle w:val="Liststycke"/>
      </w:pPr>
    </w:p>
    <w:p w14:paraId="2C40DC08" w14:textId="77777777" w:rsidR="004334F1" w:rsidRPr="000B5EC6" w:rsidRDefault="004334F1" w:rsidP="004334F1">
      <w:pPr>
        <w:pStyle w:val="Ingetavstnd"/>
        <w:ind w:left="142" w:right="-427"/>
      </w:pPr>
    </w:p>
    <w:p w14:paraId="2D2929BE" w14:textId="77777777" w:rsidR="00481F61" w:rsidRPr="00553C8D" w:rsidRDefault="00D51F3E" w:rsidP="00C130A3">
      <w:pPr>
        <w:pStyle w:val="Rubrik3"/>
        <w:numPr>
          <w:ilvl w:val="0"/>
          <w:numId w:val="0"/>
        </w:numPr>
        <w:ind w:left="-284"/>
        <w:rPr>
          <w:sz w:val="28"/>
          <w:szCs w:val="28"/>
        </w:rPr>
      </w:pPr>
      <w:bookmarkStart w:id="19" w:name="_Toc110435591"/>
      <w:bookmarkStart w:id="20" w:name="_Toc116393995"/>
      <w:bookmarkStart w:id="21" w:name="_Toc231550008"/>
      <w:r w:rsidRPr="00553C8D">
        <w:rPr>
          <w:sz w:val="28"/>
          <w:szCs w:val="28"/>
        </w:rPr>
        <w:lastRenderedPageBreak/>
        <w:t>2. Nämndens övergripande uppgifter</w:t>
      </w:r>
      <w:bookmarkEnd w:id="19"/>
      <w:bookmarkEnd w:id="20"/>
      <w:bookmarkEnd w:id="21"/>
    </w:p>
    <w:p w14:paraId="1F332595" w14:textId="77777777" w:rsidR="00553C8D" w:rsidRPr="004334F1" w:rsidRDefault="00D51F3E" w:rsidP="00C130A3">
      <w:pPr>
        <w:pStyle w:val="Ingetavstnd"/>
        <w:ind w:left="-284" w:right="-285"/>
      </w:pPr>
      <w:bookmarkStart w:id="22" w:name="_Hlk218506375"/>
      <w:r w:rsidRPr="004334F1">
        <w:t>Kultur- och fritidsnämnden ska med uppmärksamhet följa utvecklingen i de frågor som faller inom nämndens kompetensområde och ta de initiativ och lägga fram de förslag som nämnden finner påkallat.</w:t>
      </w:r>
    </w:p>
    <w:bookmarkEnd w:id="22"/>
    <w:p w14:paraId="08358A84" w14:textId="77777777" w:rsidR="00553C8D" w:rsidRPr="004334F1" w:rsidRDefault="00553C8D" w:rsidP="00C130A3">
      <w:pPr>
        <w:pStyle w:val="Ingetavstnd"/>
        <w:ind w:left="-284"/>
        <w:rPr>
          <w:sz w:val="16"/>
          <w:szCs w:val="16"/>
        </w:rPr>
      </w:pPr>
    </w:p>
    <w:p w14:paraId="090FA513" w14:textId="77777777" w:rsidR="00481F61" w:rsidRPr="004334F1" w:rsidRDefault="00D51F3E" w:rsidP="00C130A3">
      <w:pPr>
        <w:pStyle w:val="Ingetavstnd"/>
        <w:ind w:left="-284"/>
        <w:rPr>
          <w:i/>
          <w:iCs/>
        </w:rPr>
      </w:pPr>
      <w:r w:rsidRPr="004334F1">
        <w:rPr>
          <w:i/>
          <w:iCs/>
        </w:rPr>
        <w:t>Kultur</w:t>
      </w:r>
      <w:r w:rsidR="00553C8D" w:rsidRPr="004334F1">
        <w:rPr>
          <w:i/>
          <w:iCs/>
        </w:rPr>
        <w:t>- och fritidsnämnden</w:t>
      </w:r>
      <w:r w:rsidRPr="004334F1">
        <w:rPr>
          <w:i/>
          <w:iCs/>
        </w:rPr>
        <w:t xml:space="preserve"> ansvarar för:</w:t>
      </w:r>
    </w:p>
    <w:p w14:paraId="383C8971" w14:textId="77777777" w:rsidR="00553C8D" w:rsidRPr="00553C8D" w:rsidRDefault="00553C8D" w:rsidP="00C130A3">
      <w:pPr>
        <w:pStyle w:val="Ingetavstnd"/>
        <w:ind w:left="-284"/>
        <w:rPr>
          <w:sz w:val="12"/>
          <w:szCs w:val="12"/>
        </w:rPr>
      </w:pPr>
    </w:p>
    <w:p w14:paraId="05718F18" w14:textId="77777777" w:rsidR="00481F61" w:rsidRDefault="00D51F3E" w:rsidP="00C130A3">
      <w:pPr>
        <w:pStyle w:val="Ingetavstnd"/>
        <w:numPr>
          <w:ilvl w:val="0"/>
          <w:numId w:val="26"/>
        </w:numPr>
        <w:ind w:left="142"/>
      </w:pPr>
      <w:r>
        <w:t>A</w:t>
      </w:r>
      <w:r w:rsidRPr="00B63346">
        <w:t>tt samverka med övriga nämnder som tillsammans har det kommunala ansvaret för ett berikande kulturliv</w:t>
      </w:r>
      <w:r>
        <w:t>.</w:t>
      </w:r>
    </w:p>
    <w:p w14:paraId="708B336E" w14:textId="77777777" w:rsidR="00553C8D" w:rsidRPr="00553C8D" w:rsidRDefault="00553C8D" w:rsidP="00C130A3">
      <w:pPr>
        <w:pStyle w:val="Ingetavstnd"/>
        <w:ind w:left="142"/>
        <w:rPr>
          <w:sz w:val="12"/>
          <w:szCs w:val="12"/>
        </w:rPr>
      </w:pPr>
    </w:p>
    <w:p w14:paraId="2740E724" w14:textId="77777777" w:rsidR="00553C8D" w:rsidRPr="00086921" w:rsidRDefault="00D51F3E" w:rsidP="00C130A3">
      <w:pPr>
        <w:pStyle w:val="Ingetavstnd"/>
        <w:numPr>
          <w:ilvl w:val="0"/>
          <w:numId w:val="26"/>
        </w:numPr>
        <w:ind w:left="142"/>
      </w:pPr>
      <w:r>
        <w:t>A</w:t>
      </w:r>
      <w:r w:rsidRPr="00086921">
        <w:t>tt samverka med övriga nämnder som tillsammans har det kommunala ansvaret för ett berikande fritids- och föreningsliv.</w:t>
      </w:r>
    </w:p>
    <w:p w14:paraId="7FF0245E" w14:textId="77777777" w:rsidR="00553C8D" w:rsidRPr="00553C8D" w:rsidRDefault="00553C8D" w:rsidP="00C130A3">
      <w:pPr>
        <w:pStyle w:val="Ingetavstnd"/>
        <w:ind w:left="142"/>
        <w:rPr>
          <w:sz w:val="12"/>
          <w:szCs w:val="12"/>
        </w:rPr>
      </w:pPr>
    </w:p>
    <w:p w14:paraId="3AB0379D" w14:textId="20739476" w:rsidR="00481F61" w:rsidRDefault="00D51F3E" w:rsidP="00C130A3">
      <w:pPr>
        <w:pStyle w:val="Ingetavstnd"/>
        <w:numPr>
          <w:ilvl w:val="0"/>
          <w:numId w:val="26"/>
        </w:numPr>
        <w:ind w:left="142" w:right="-427"/>
      </w:pPr>
      <w:r>
        <w:t>A</w:t>
      </w:r>
      <w:r w:rsidRPr="00B63346">
        <w:t>tt vara remissorgan i frågor som rör nämndens verksamhetsområde samt hos kommunfullmäktige, kommunstyrelsen och andra kommunala nämnder</w:t>
      </w:r>
      <w:r w:rsidR="004334F1">
        <w:t>,</w:t>
      </w:r>
      <w:r w:rsidRPr="00B63346">
        <w:t xml:space="preserve"> eller hos andra myndigheter</w:t>
      </w:r>
      <w:r w:rsidR="004334F1">
        <w:t>,</w:t>
      </w:r>
      <w:r w:rsidRPr="00B63346">
        <w:t xml:space="preserve"> göra de framställningar nämnden finner påkallade</w:t>
      </w:r>
      <w:r>
        <w:t>.</w:t>
      </w:r>
    </w:p>
    <w:p w14:paraId="1552597B" w14:textId="77777777" w:rsidR="00553C8D" w:rsidRPr="00553C8D" w:rsidRDefault="00553C8D" w:rsidP="00C130A3">
      <w:pPr>
        <w:pStyle w:val="Ingetavstnd"/>
        <w:ind w:left="142"/>
        <w:rPr>
          <w:sz w:val="12"/>
          <w:szCs w:val="12"/>
        </w:rPr>
      </w:pPr>
    </w:p>
    <w:p w14:paraId="133F7630" w14:textId="77777777" w:rsidR="00481F61" w:rsidRPr="00553C8D" w:rsidRDefault="00D51F3E" w:rsidP="00C130A3">
      <w:pPr>
        <w:pStyle w:val="Ingetavstnd"/>
        <w:numPr>
          <w:ilvl w:val="0"/>
          <w:numId w:val="26"/>
        </w:numPr>
        <w:ind w:left="142" w:right="-285"/>
      </w:pPr>
      <w:r>
        <w:t>A</w:t>
      </w:r>
      <w:r w:rsidRPr="00553C8D">
        <w:t>tt själv eller genom ombud föra talan i alla mål och ärenden som rör nämndens verksamhetsområde och som inte samtidigt berör annan nämnd.</w:t>
      </w:r>
    </w:p>
    <w:p w14:paraId="436D84C4" w14:textId="77777777" w:rsidR="00553C8D" w:rsidRPr="00553C8D" w:rsidRDefault="00553C8D" w:rsidP="004334F1">
      <w:pPr>
        <w:pStyle w:val="Ingetavstnd"/>
        <w:rPr>
          <w:sz w:val="12"/>
          <w:szCs w:val="12"/>
        </w:rPr>
      </w:pPr>
    </w:p>
    <w:p w14:paraId="5B8B265F" w14:textId="77777777" w:rsidR="00553C8D" w:rsidRPr="00553C8D" w:rsidRDefault="00D51F3E" w:rsidP="00C130A3">
      <w:pPr>
        <w:pStyle w:val="Ingetavstnd"/>
        <w:numPr>
          <w:ilvl w:val="0"/>
          <w:numId w:val="26"/>
        </w:numPr>
        <w:ind w:left="142"/>
      </w:pPr>
      <w:r>
        <w:t>A</w:t>
      </w:r>
      <w:r w:rsidR="00481F61" w:rsidRPr="00B63346">
        <w:t>npassning, utveckling och effektivisering av verksamheten</w:t>
      </w:r>
      <w:r>
        <w:t>.</w:t>
      </w:r>
    </w:p>
    <w:p w14:paraId="044BFC2F" w14:textId="77777777" w:rsidR="00553C8D" w:rsidRPr="00553C8D" w:rsidRDefault="00553C8D" w:rsidP="00C130A3">
      <w:pPr>
        <w:pStyle w:val="Ingetavstnd"/>
        <w:ind w:left="142"/>
        <w:rPr>
          <w:sz w:val="12"/>
          <w:szCs w:val="12"/>
        </w:rPr>
      </w:pPr>
    </w:p>
    <w:p w14:paraId="7216393D" w14:textId="77777777" w:rsidR="00481F61" w:rsidRDefault="00D51F3E" w:rsidP="00C130A3">
      <w:pPr>
        <w:pStyle w:val="Ingetavstnd"/>
        <w:numPr>
          <w:ilvl w:val="0"/>
          <w:numId w:val="26"/>
        </w:numPr>
        <w:ind w:left="142"/>
      </w:pPr>
      <w:r>
        <w:t>U</w:t>
      </w:r>
      <w:r w:rsidRPr="00553C8D">
        <w:t>tveckling av förvaltningsspecifika IT-system, efter riktlinjer som angivits av kommunstyrelsen.</w:t>
      </w:r>
    </w:p>
    <w:p w14:paraId="599ED2C4" w14:textId="77777777" w:rsidR="00553C8D" w:rsidRPr="00553C8D" w:rsidRDefault="00553C8D" w:rsidP="00C130A3">
      <w:pPr>
        <w:pStyle w:val="Ingetavstnd"/>
        <w:ind w:left="142"/>
        <w:rPr>
          <w:sz w:val="12"/>
          <w:szCs w:val="12"/>
        </w:rPr>
      </w:pPr>
    </w:p>
    <w:p w14:paraId="3D08A1EA" w14:textId="7666AB75" w:rsidR="00553C8D" w:rsidRPr="004334F1" w:rsidRDefault="00D51F3E" w:rsidP="00C130A3">
      <w:pPr>
        <w:pStyle w:val="Ingetavstnd"/>
        <w:numPr>
          <w:ilvl w:val="0"/>
          <w:numId w:val="26"/>
        </w:numPr>
        <w:ind w:left="142" w:right="-427"/>
      </w:pPr>
      <w:r w:rsidRPr="004334F1">
        <w:t>Att nämndens arkiv vårdas enligt arkivlagen, tillämpad i kommunens arkiv</w:t>
      </w:r>
      <w:r w:rsidR="004334F1">
        <w:t>-</w:t>
      </w:r>
      <w:r w:rsidRPr="004334F1">
        <w:t xml:space="preserve">reglemente. </w:t>
      </w:r>
      <w:r w:rsidR="00CA6DCC" w:rsidRPr="004334F1">
        <w:t>Inom nämndens verksamhet ska det finnas en arkivansvarig samt en eller flera arkivredogörare</w:t>
      </w:r>
      <w:r w:rsidRPr="004334F1">
        <w:t>. Nämnden ska redovisa sitt arkiv genom en arkiv</w:t>
      </w:r>
      <w:r w:rsidR="004334F1">
        <w:t>-</w:t>
      </w:r>
      <w:r w:rsidRPr="004334F1">
        <w:t>beskrivning och en arkivförteckning. Nämnden ska också ha en informations</w:t>
      </w:r>
      <w:r w:rsidR="004334F1">
        <w:t>-</w:t>
      </w:r>
      <w:r w:rsidRPr="004334F1">
        <w:t>hanteringsplan som beskriver hur allmänna handlingar hanteras (bevaras och gallras).</w:t>
      </w:r>
    </w:p>
    <w:p w14:paraId="0F385964" w14:textId="77777777" w:rsidR="00553C8D" w:rsidRPr="00EE32A5" w:rsidRDefault="00553C8D" w:rsidP="00C130A3">
      <w:pPr>
        <w:pStyle w:val="Ingetavstnd"/>
        <w:ind w:left="142"/>
        <w:rPr>
          <w:sz w:val="12"/>
          <w:szCs w:val="12"/>
        </w:rPr>
      </w:pPr>
    </w:p>
    <w:p w14:paraId="7FC9FA76" w14:textId="77777777" w:rsidR="00481F61" w:rsidRPr="00B63346" w:rsidRDefault="00D51F3E" w:rsidP="00C130A3">
      <w:pPr>
        <w:pStyle w:val="Ingetavstnd"/>
        <w:numPr>
          <w:ilvl w:val="0"/>
          <w:numId w:val="26"/>
        </w:numPr>
        <w:ind w:left="142" w:right="-852"/>
      </w:pPr>
      <w:r>
        <w:t>A</w:t>
      </w:r>
      <w:r w:rsidRPr="00B63346">
        <w:t>tt i övrigt fullgöra de uppdrag som kommunfullmäktige överlämnar till nämnden</w:t>
      </w:r>
      <w:r>
        <w:t>.</w:t>
      </w:r>
    </w:p>
    <w:p w14:paraId="029A765C" w14:textId="77777777" w:rsidR="00887C45" w:rsidRPr="00B63346" w:rsidRDefault="00887C45" w:rsidP="009A27F0">
      <w:pPr>
        <w:pStyle w:val="Ingetavstnd"/>
      </w:pPr>
    </w:p>
    <w:p w14:paraId="7ABB53B4" w14:textId="77777777" w:rsidR="00481F61" w:rsidRPr="00EE32A5" w:rsidRDefault="00D51F3E" w:rsidP="00C130A3">
      <w:pPr>
        <w:pStyle w:val="Rubrik3"/>
        <w:numPr>
          <w:ilvl w:val="0"/>
          <w:numId w:val="0"/>
        </w:numPr>
        <w:ind w:left="-284"/>
        <w:rPr>
          <w:sz w:val="28"/>
          <w:szCs w:val="28"/>
        </w:rPr>
      </w:pPr>
      <w:bookmarkStart w:id="23" w:name="_Toc110435592"/>
      <w:bookmarkStart w:id="24" w:name="_Toc116393996"/>
      <w:bookmarkStart w:id="25" w:name="_Toc231550009"/>
      <w:r>
        <w:rPr>
          <w:sz w:val="28"/>
          <w:szCs w:val="28"/>
        </w:rPr>
        <w:t>3</w:t>
      </w:r>
      <w:r w:rsidR="00EE32A5" w:rsidRPr="00EE32A5">
        <w:rPr>
          <w:sz w:val="28"/>
          <w:szCs w:val="28"/>
        </w:rPr>
        <w:t xml:space="preserve">. </w:t>
      </w:r>
      <w:r w:rsidRPr="00EE32A5">
        <w:rPr>
          <w:sz w:val="28"/>
          <w:szCs w:val="28"/>
        </w:rPr>
        <w:t>Ekonomi och medelsförvaltning</w:t>
      </w:r>
      <w:bookmarkEnd w:id="23"/>
      <w:bookmarkEnd w:id="24"/>
      <w:bookmarkEnd w:id="25"/>
    </w:p>
    <w:p w14:paraId="7F8707A4" w14:textId="3B29CBEF" w:rsidR="00EE32A5" w:rsidRPr="004334F1" w:rsidRDefault="00D51F3E" w:rsidP="009A27F0">
      <w:pPr>
        <w:pStyle w:val="Ingetavstnd"/>
        <w:ind w:left="-284"/>
      </w:pPr>
      <w:r w:rsidRPr="004334F1">
        <w:t xml:space="preserve">Nämnden ska ha hand om den ekonomiska förvaltningen inom sitt </w:t>
      </w:r>
      <w:r w:rsidR="00E10253" w:rsidRPr="004334F1">
        <w:t>verksamhets</w:t>
      </w:r>
      <w:r w:rsidRPr="004334F1">
        <w:t>område, inom ramen för av kommunfullmäktige budgeterade medel och delegerade taxebeslut.</w:t>
      </w:r>
    </w:p>
    <w:p w14:paraId="7A3D1B08" w14:textId="77777777" w:rsidR="00C1794A" w:rsidRDefault="00C1794A" w:rsidP="00C130A3">
      <w:pPr>
        <w:pStyle w:val="Ingetavstnd"/>
        <w:ind w:left="-284"/>
      </w:pPr>
    </w:p>
    <w:p w14:paraId="1542F6DF" w14:textId="77777777" w:rsidR="00481F61" w:rsidRPr="00EE32A5" w:rsidRDefault="00D51F3E" w:rsidP="00C130A3">
      <w:pPr>
        <w:pStyle w:val="Rubrik3"/>
        <w:numPr>
          <w:ilvl w:val="0"/>
          <w:numId w:val="0"/>
        </w:numPr>
        <w:ind w:left="-284"/>
        <w:rPr>
          <w:sz w:val="28"/>
          <w:szCs w:val="28"/>
        </w:rPr>
      </w:pPr>
      <w:bookmarkStart w:id="26" w:name="_Toc110435593"/>
      <w:bookmarkStart w:id="27" w:name="_Toc116393997"/>
      <w:bookmarkStart w:id="28" w:name="_Toc231550010"/>
      <w:r>
        <w:rPr>
          <w:sz w:val="28"/>
          <w:szCs w:val="28"/>
        </w:rPr>
        <w:t>4</w:t>
      </w:r>
      <w:r w:rsidR="00EE32A5" w:rsidRPr="00EE32A5">
        <w:rPr>
          <w:sz w:val="28"/>
          <w:szCs w:val="28"/>
        </w:rPr>
        <w:t xml:space="preserve">. </w:t>
      </w:r>
      <w:r w:rsidRPr="00EE32A5">
        <w:rPr>
          <w:sz w:val="28"/>
          <w:szCs w:val="28"/>
        </w:rPr>
        <w:t>Delegering från fullmäktige</w:t>
      </w:r>
      <w:bookmarkEnd w:id="26"/>
      <w:bookmarkEnd w:id="27"/>
      <w:bookmarkEnd w:id="28"/>
    </w:p>
    <w:p w14:paraId="45059151" w14:textId="77777777" w:rsidR="00481F61" w:rsidRDefault="00D51F3E" w:rsidP="00C130A3">
      <w:pPr>
        <w:pStyle w:val="Ingetavstnd"/>
        <w:ind w:left="-284"/>
        <w:rPr>
          <w:i/>
          <w:iCs/>
        </w:rPr>
      </w:pPr>
      <w:r w:rsidRPr="00EE32A5">
        <w:rPr>
          <w:i/>
          <w:iCs/>
        </w:rPr>
        <w:t>Kultur</w:t>
      </w:r>
      <w:r w:rsidR="00EE32A5" w:rsidRPr="00EE32A5">
        <w:rPr>
          <w:i/>
          <w:iCs/>
        </w:rPr>
        <w:t>- och fritids</w:t>
      </w:r>
      <w:r w:rsidRPr="00EE32A5">
        <w:rPr>
          <w:i/>
          <w:iCs/>
        </w:rPr>
        <w:t>nämnden ska besluta i följande grupper av ärenden:</w:t>
      </w:r>
    </w:p>
    <w:p w14:paraId="01A4B522" w14:textId="77777777" w:rsidR="00EE32A5" w:rsidRPr="00EE32A5" w:rsidRDefault="00EE32A5" w:rsidP="00C130A3">
      <w:pPr>
        <w:pStyle w:val="Ingetavstnd"/>
        <w:ind w:left="-284"/>
        <w:rPr>
          <w:sz w:val="12"/>
          <w:szCs w:val="12"/>
        </w:rPr>
      </w:pPr>
    </w:p>
    <w:p w14:paraId="26C591A0" w14:textId="77777777" w:rsidR="00481F61" w:rsidRDefault="00D51F3E" w:rsidP="00C567D4">
      <w:pPr>
        <w:pStyle w:val="Ingetavstnd"/>
        <w:numPr>
          <w:ilvl w:val="0"/>
          <w:numId w:val="27"/>
        </w:numPr>
        <w:ind w:left="142"/>
      </w:pPr>
      <w:r>
        <w:t>I</w:t>
      </w:r>
      <w:r w:rsidRPr="00B63346">
        <w:t xml:space="preserve"> sådana mål och ärenden, där det ankommer på nämnden att föra talan på nämndens vägnar, träffa överenskommelse om att betala fordran, anta ackord, ingå förlikning och sluta annat avtal</w:t>
      </w:r>
      <w:r>
        <w:t>.</w:t>
      </w:r>
    </w:p>
    <w:p w14:paraId="67AF27D4" w14:textId="77777777" w:rsidR="009732B0" w:rsidRPr="00B63346" w:rsidRDefault="009732B0" w:rsidP="00887C45"/>
    <w:p w14:paraId="4597E4DE" w14:textId="77777777" w:rsidR="00481F61" w:rsidRPr="00EE32A5" w:rsidRDefault="00D51F3E" w:rsidP="00C130A3">
      <w:pPr>
        <w:pStyle w:val="Rubrik3"/>
        <w:numPr>
          <w:ilvl w:val="0"/>
          <w:numId w:val="0"/>
        </w:numPr>
        <w:ind w:left="-284"/>
        <w:rPr>
          <w:sz w:val="28"/>
          <w:szCs w:val="28"/>
        </w:rPr>
      </w:pPr>
      <w:bookmarkStart w:id="29" w:name="_Toc110435594"/>
      <w:bookmarkStart w:id="30" w:name="_Toc116393998"/>
      <w:bookmarkStart w:id="31" w:name="_Toc231550011"/>
      <w:r>
        <w:rPr>
          <w:sz w:val="28"/>
          <w:szCs w:val="28"/>
        </w:rPr>
        <w:t>5</w:t>
      </w:r>
      <w:r w:rsidR="00EE32A5" w:rsidRPr="00EE32A5">
        <w:rPr>
          <w:sz w:val="28"/>
          <w:szCs w:val="28"/>
        </w:rPr>
        <w:t xml:space="preserve">. </w:t>
      </w:r>
      <w:r w:rsidRPr="00EE32A5">
        <w:rPr>
          <w:sz w:val="28"/>
          <w:szCs w:val="28"/>
        </w:rPr>
        <w:t>Personalpolitiken</w:t>
      </w:r>
      <w:bookmarkEnd w:id="29"/>
      <w:bookmarkEnd w:id="30"/>
      <w:bookmarkEnd w:id="31"/>
    </w:p>
    <w:p w14:paraId="6F33E992" w14:textId="77777777" w:rsidR="00481F61" w:rsidRDefault="00D51F3E" w:rsidP="009732B0">
      <w:pPr>
        <w:pStyle w:val="Ingetavstnd"/>
        <w:ind w:left="-284" w:right="-710"/>
        <w:rPr>
          <w:color w:val="FF0000"/>
        </w:rPr>
      </w:pPr>
      <w:r w:rsidRPr="00B63346">
        <w:t>Kommunstyrelsen är kommunens personalorgan. Genom särskild delegation av personal- och arbetsmiljöärenden har beslutandefunktion i löpande personal</w:t>
      </w:r>
      <w:r w:rsidR="009732B0">
        <w:t>-</w:t>
      </w:r>
      <w:r w:rsidRPr="00B63346">
        <w:lastRenderedPageBreak/>
        <w:t>administrativa frågor och arbetsmiljöärenden överförts till förvaltningsledning (kommundirektör, sektorchef).</w:t>
      </w:r>
      <w:r w:rsidR="009732B0">
        <w:t xml:space="preserve"> </w:t>
      </w:r>
    </w:p>
    <w:p w14:paraId="35946679" w14:textId="77777777" w:rsidR="004712EE" w:rsidRPr="004334F1" w:rsidRDefault="004712EE" w:rsidP="009732B0">
      <w:pPr>
        <w:pStyle w:val="Ingetavstnd"/>
        <w:ind w:left="-284" w:right="-710"/>
        <w:rPr>
          <w:sz w:val="16"/>
          <w:szCs w:val="16"/>
        </w:rPr>
      </w:pPr>
    </w:p>
    <w:p w14:paraId="192C011B" w14:textId="77777777" w:rsidR="00EE32A5" w:rsidRPr="004334F1" w:rsidRDefault="00D51F3E" w:rsidP="00DF457E">
      <w:pPr>
        <w:pStyle w:val="Ingetavstnd"/>
        <w:ind w:left="-284" w:right="-143"/>
      </w:pPr>
      <w:r w:rsidRPr="004334F1">
        <w:t>Kultur- och fritidsnämnden ska följa utvecklingen inom arbetsgivarområdet. Utifrån verksamhetsbeslut inom nämndens verksamhetsområde ansvarar nämnden även för att det säkerställs att arbetsmiljön uppfyller kraven i arbetsmiljölagstiftningen.</w:t>
      </w:r>
    </w:p>
    <w:p w14:paraId="483337C8" w14:textId="77777777" w:rsidR="00583DB5" w:rsidRPr="00B63346" w:rsidRDefault="00583DB5" w:rsidP="00C130A3">
      <w:pPr>
        <w:pStyle w:val="Ingetavstnd"/>
        <w:ind w:left="-284"/>
      </w:pPr>
    </w:p>
    <w:p w14:paraId="6FEFDEBA" w14:textId="77777777" w:rsidR="00EE32A5" w:rsidRPr="00EE32A5" w:rsidRDefault="00D51F3E" w:rsidP="00C130A3">
      <w:pPr>
        <w:pStyle w:val="Rubrik2"/>
        <w:numPr>
          <w:ilvl w:val="0"/>
          <w:numId w:val="0"/>
        </w:numPr>
        <w:ind w:left="-284"/>
        <w:rPr>
          <w:sz w:val="36"/>
          <w:szCs w:val="36"/>
        </w:rPr>
      </w:pPr>
      <w:bookmarkStart w:id="32" w:name="_Toc201052708"/>
      <w:bookmarkStart w:id="33" w:name="_Toc216965421"/>
      <w:bookmarkStart w:id="34" w:name="_Toc218247428"/>
      <w:bookmarkStart w:id="35" w:name="_Toc231550012"/>
      <w:bookmarkStart w:id="36" w:name="_Hlk218251510"/>
      <w:r w:rsidRPr="00EE32A5">
        <w:rPr>
          <w:sz w:val="36"/>
          <w:szCs w:val="36"/>
        </w:rPr>
        <w:t>Gemensamma bestämmelser för styrelsen</w:t>
      </w:r>
      <w:r>
        <w:rPr>
          <w:sz w:val="36"/>
          <w:szCs w:val="36"/>
        </w:rPr>
        <w:br/>
      </w:r>
      <w:r w:rsidRPr="00EE32A5">
        <w:rPr>
          <w:sz w:val="36"/>
          <w:szCs w:val="36"/>
        </w:rPr>
        <w:t>och nämnder</w:t>
      </w:r>
      <w:bookmarkEnd w:id="32"/>
      <w:bookmarkEnd w:id="33"/>
      <w:bookmarkEnd w:id="34"/>
      <w:bookmarkEnd w:id="35"/>
    </w:p>
    <w:p w14:paraId="60407510" w14:textId="77777777" w:rsidR="00162B84" w:rsidRPr="004334F1" w:rsidRDefault="00D51F3E" w:rsidP="00C130A3">
      <w:pPr>
        <w:pStyle w:val="Rubrik3"/>
        <w:numPr>
          <w:ilvl w:val="0"/>
          <w:numId w:val="0"/>
        </w:numPr>
        <w:ind w:left="-284"/>
        <w:rPr>
          <w:sz w:val="28"/>
          <w:szCs w:val="28"/>
        </w:rPr>
      </w:pPr>
      <w:bookmarkStart w:id="37" w:name="_Toc218247429"/>
      <w:bookmarkStart w:id="38" w:name="_Toc231550013"/>
      <w:bookmarkStart w:id="39" w:name="_Toc110435603"/>
      <w:bookmarkStart w:id="40" w:name="_Toc116394000"/>
      <w:bookmarkEnd w:id="36"/>
      <w:r w:rsidRPr="004334F1">
        <w:rPr>
          <w:sz w:val="28"/>
          <w:szCs w:val="28"/>
        </w:rPr>
        <w:t>6. Uppdrag och verksamhet</w:t>
      </w:r>
      <w:bookmarkEnd w:id="37"/>
      <w:bookmarkEnd w:id="38"/>
    </w:p>
    <w:p w14:paraId="23D7CB71" w14:textId="77777777" w:rsidR="00162B84" w:rsidRPr="004334F1" w:rsidRDefault="00D51F3E" w:rsidP="00C130A3">
      <w:pPr>
        <w:pStyle w:val="Ingetavstnd"/>
        <w:ind w:left="-284"/>
      </w:pPr>
      <w:r w:rsidRPr="004334F1">
        <w:t xml:space="preserve">Nämnden ska följa vad som anges i lag eller annan författning. Nämnden ska följa det </w:t>
      </w:r>
      <w:r w:rsidR="008C58A4" w:rsidRPr="004334F1">
        <w:t>kommun</w:t>
      </w:r>
      <w:r w:rsidRPr="004334F1">
        <w:t>fullmäktige, i reglemente, i samband med budget eller i annat särskilt beslut har bestämt att nämnden ska fullgöra. Nämnden ska verka för att fastställda mål uppnås och i övrigt följa givna uppdrag och angivna riktlinjer.</w:t>
      </w:r>
    </w:p>
    <w:p w14:paraId="28A485B8" w14:textId="77777777" w:rsidR="00162B84" w:rsidRPr="004334F1" w:rsidRDefault="00162B84" w:rsidP="00C130A3">
      <w:pPr>
        <w:pStyle w:val="Ingetavstnd"/>
        <w:ind w:left="-284"/>
      </w:pPr>
    </w:p>
    <w:p w14:paraId="4AAAAB40" w14:textId="77777777" w:rsidR="00162B84" w:rsidRPr="004334F1" w:rsidRDefault="00D51F3E" w:rsidP="00C130A3">
      <w:pPr>
        <w:pStyle w:val="Rubrik3"/>
        <w:numPr>
          <w:ilvl w:val="0"/>
          <w:numId w:val="0"/>
        </w:numPr>
        <w:ind w:left="-284"/>
        <w:rPr>
          <w:sz w:val="28"/>
          <w:szCs w:val="28"/>
        </w:rPr>
      </w:pPr>
      <w:bookmarkStart w:id="41" w:name="_Toc231550014"/>
      <w:bookmarkStart w:id="42" w:name="_Toc110435601"/>
      <w:bookmarkStart w:id="43" w:name="_Toc117598005"/>
      <w:bookmarkStart w:id="44" w:name="_Toc218247430"/>
      <w:r w:rsidRPr="004334F1">
        <w:rPr>
          <w:sz w:val="28"/>
          <w:szCs w:val="28"/>
        </w:rPr>
        <w:t>7. Organisation</w:t>
      </w:r>
      <w:bookmarkEnd w:id="41"/>
      <w:r w:rsidRPr="004334F1">
        <w:rPr>
          <w:sz w:val="28"/>
          <w:szCs w:val="28"/>
        </w:rPr>
        <w:t xml:space="preserve"> </w:t>
      </w:r>
      <w:bookmarkEnd w:id="42"/>
      <w:bookmarkEnd w:id="43"/>
      <w:bookmarkEnd w:id="44"/>
    </w:p>
    <w:p w14:paraId="10789410" w14:textId="77777777" w:rsidR="00162B84" w:rsidRPr="004334F1" w:rsidRDefault="00D51F3E" w:rsidP="00C130A3">
      <w:pPr>
        <w:pStyle w:val="Ingetavstnd"/>
        <w:ind w:left="-284"/>
      </w:pPr>
      <w:r w:rsidRPr="004334F1">
        <w:t>Nämnden ansvarar för att dess organisation är tydlig och ändamålsenlig med hänsyn till av fullmäktige fastställda mål och styrning samt lagar och andra författningar för verksamheten.</w:t>
      </w:r>
    </w:p>
    <w:p w14:paraId="7CD4ED2B" w14:textId="77777777" w:rsidR="00162B84" w:rsidRPr="004334F1" w:rsidRDefault="00162B84" w:rsidP="00C130A3">
      <w:pPr>
        <w:pStyle w:val="Ingetavstnd"/>
        <w:ind w:left="-284"/>
      </w:pPr>
    </w:p>
    <w:p w14:paraId="0F9B9624" w14:textId="77777777" w:rsidR="00481F61" w:rsidRPr="004334F1" w:rsidRDefault="00D51F3E" w:rsidP="00C130A3">
      <w:pPr>
        <w:pStyle w:val="Rubrik3"/>
        <w:numPr>
          <w:ilvl w:val="0"/>
          <w:numId w:val="0"/>
        </w:numPr>
        <w:ind w:left="-284"/>
        <w:rPr>
          <w:sz w:val="28"/>
          <w:szCs w:val="28"/>
        </w:rPr>
      </w:pPr>
      <w:bookmarkStart w:id="45" w:name="_Toc231550015"/>
      <w:r w:rsidRPr="004334F1">
        <w:rPr>
          <w:sz w:val="28"/>
          <w:szCs w:val="28"/>
        </w:rPr>
        <w:t>8</w:t>
      </w:r>
      <w:r w:rsidR="00EE32A5" w:rsidRPr="004334F1">
        <w:rPr>
          <w:sz w:val="28"/>
          <w:szCs w:val="28"/>
        </w:rPr>
        <w:t xml:space="preserve">. </w:t>
      </w:r>
      <w:r w:rsidRPr="004334F1">
        <w:rPr>
          <w:sz w:val="28"/>
          <w:szCs w:val="28"/>
        </w:rPr>
        <w:t>Behandling av personuppgifter</w:t>
      </w:r>
      <w:bookmarkEnd w:id="39"/>
      <w:bookmarkEnd w:id="40"/>
      <w:bookmarkEnd w:id="45"/>
    </w:p>
    <w:p w14:paraId="5EDB9EF2" w14:textId="57D0D6C7" w:rsidR="00340945" w:rsidRPr="004334F1" w:rsidRDefault="00D51F3E" w:rsidP="00C130A3">
      <w:pPr>
        <w:pStyle w:val="Ingetavstnd"/>
        <w:ind w:left="-284" w:right="-285"/>
      </w:pPr>
      <w:r w:rsidRPr="004334F1">
        <w:rPr>
          <w:bCs/>
        </w:rPr>
        <w:t>Nämnden är</w:t>
      </w:r>
      <w:r w:rsidRPr="004334F1">
        <w:rPr>
          <w:b/>
        </w:rPr>
        <w:t xml:space="preserve"> </w:t>
      </w:r>
      <w:r w:rsidRPr="004334F1">
        <w:t>personuppgiftsansvarig för den behandling av personuppgifter som sker inom nämndens verksamhet. Nämnden är även personuppgiftsansvarig för de typer av behandlingar som är gemensamma för hela kommunen, enligt vad som angivits i nämndens registerförteckning enligt artikel 30 i dataskyddsförordningen. Nämnden ska utse dataskyddsombud.</w:t>
      </w:r>
    </w:p>
    <w:p w14:paraId="2A6D88C6" w14:textId="77777777" w:rsidR="00481F61" w:rsidRPr="00B63346" w:rsidRDefault="00481F61" w:rsidP="00C130A3">
      <w:pPr>
        <w:pStyle w:val="Ingetavstnd"/>
        <w:ind w:left="-284"/>
      </w:pPr>
    </w:p>
    <w:p w14:paraId="4724EC1F" w14:textId="77777777" w:rsidR="00481F61" w:rsidRPr="004334F1" w:rsidRDefault="00D51F3E" w:rsidP="00C130A3">
      <w:pPr>
        <w:pStyle w:val="Rubrik3"/>
        <w:numPr>
          <w:ilvl w:val="0"/>
          <w:numId w:val="0"/>
        </w:numPr>
        <w:ind w:left="-284" w:right="-427"/>
        <w:rPr>
          <w:sz w:val="28"/>
          <w:szCs w:val="28"/>
        </w:rPr>
      </w:pPr>
      <w:bookmarkStart w:id="46" w:name="_Toc110435604"/>
      <w:bookmarkStart w:id="47" w:name="_Toc116394001"/>
      <w:bookmarkStart w:id="48" w:name="_Toc231550016"/>
      <w:r w:rsidRPr="004334F1">
        <w:rPr>
          <w:sz w:val="28"/>
          <w:szCs w:val="28"/>
        </w:rPr>
        <w:t>9</w:t>
      </w:r>
      <w:r w:rsidR="00EE32A5" w:rsidRPr="004334F1">
        <w:rPr>
          <w:sz w:val="28"/>
          <w:szCs w:val="28"/>
        </w:rPr>
        <w:t xml:space="preserve">. </w:t>
      </w:r>
      <w:r w:rsidRPr="004334F1">
        <w:rPr>
          <w:sz w:val="28"/>
          <w:szCs w:val="28"/>
        </w:rPr>
        <w:t>Uppföljning, återredovisning och rapportering till fullmäktige</w:t>
      </w:r>
      <w:bookmarkEnd w:id="46"/>
      <w:bookmarkEnd w:id="47"/>
      <w:bookmarkEnd w:id="48"/>
    </w:p>
    <w:p w14:paraId="2F8B6A56" w14:textId="77777777" w:rsidR="00340945" w:rsidRPr="004334F1" w:rsidRDefault="00D51F3E" w:rsidP="004334F1">
      <w:pPr>
        <w:pStyle w:val="Ingetavstnd"/>
        <w:ind w:left="-284"/>
      </w:pPr>
      <w:bookmarkStart w:id="49" w:name="_Hlk218504922"/>
      <w:r w:rsidRPr="004334F1">
        <w:t>Nämnden ska kontinuerligt följa upp sin verksamhet.</w:t>
      </w:r>
    </w:p>
    <w:p w14:paraId="127B28CB" w14:textId="77777777" w:rsidR="00340945" w:rsidRPr="004334F1" w:rsidRDefault="00340945" w:rsidP="00C130A3">
      <w:pPr>
        <w:pStyle w:val="Ingetavstnd"/>
        <w:ind w:left="-284"/>
        <w:rPr>
          <w:sz w:val="16"/>
          <w:szCs w:val="16"/>
        </w:rPr>
      </w:pPr>
    </w:p>
    <w:p w14:paraId="19D8B0C7" w14:textId="4EA18BBA" w:rsidR="00340945" w:rsidRPr="004334F1" w:rsidRDefault="00D51F3E" w:rsidP="009732B0">
      <w:pPr>
        <w:pStyle w:val="Ingetavstnd"/>
        <w:ind w:left="-284" w:right="-568"/>
      </w:pPr>
      <w:r w:rsidRPr="004334F1">
        <w:t xml:space="preserve">Nämnden ska två gånger per år redovisa till fullmäktige hur de har fullgjort de uppdrag som fullmäktige har lämnat till dem i reglemente och hur den ekonomiska ställningen är under budgetåret. </w:t>
      </w:r>
      <w:r w:rsidR="006726F7" w:rsidRPr="004334F1">
        <w:t>Redovisningen sker inom ramen för uppföljningen av strategisk plan och budget (SPB).</w:t>
      </w:r>
    </w:p>
    <w:p w14:paraId="290286E4" w14:textId="77777777" w:rsidR="00340945" w:rsidRPr="004334F1" w:rsidRDefault="00340945" w:rsidP="00C130A3">
      <w:pPr>
        <w:pStyle w:val="Ingetavstnd"/>
        <w:ind w:left="-284"/>
        <w:rPr>
          <w:sz w:val="16"/>
          <w:szCs w:val="16"/>
        </w:rPr>
      </w:pPr>
    </w:p>
    <w:p w14:paraId="60FDAAB0" w14:textId="77777777" w:rsidR="00340945" w:rsidRPr="004334F1" w:rsidRDefault="00D51F3E" w:rsidP="00C130A3">
      <w:pPr>
        <w:pStyle w:val="Ingetavstnd"/>
        <w:ind w:left="-284" w:right="-285"/>
      </w:pPr>
      <w:r w:rsidRPr="004334F1">
        <w:t xml:space="preserve">Redovisning ska ske enligt riktlinjer som fastställs av fullmäktige. </w:t>
      </w:r>
    </w:p>
    <w:p w14:paraId="7E89F990" w14:textId="77777777" w:rsidR="00340945" w:rsidRPr="004334F1" w:rsidRDefault="00340945" w:rsidP="00C130A3">
      <w:pPr>
        <w:pStyle w:val="Ingetavstnd"/>
        <w:ind w:left="-284"/>
        <w:rPr>
          <w:sz w:val="16"/>
          <w:szCs w:val="16"/>
        </w:rPr>
      </w:pPr>
    </w:p>
    <w:p w14:paraId="0E3806BF" w14:textId="77777777" w:rsidR="00340945" w:rsidRPr="004334F1" w:rsidRDefault="00D51F3E" w:rsidP="00C130A3">
      <w:pPr>
        <w:pStyle w:val="Ingetavstnd"/>
        <w:ind w:left="-284"/>
      </w:pPr>
      <w:r w:rsidRPr="004334F1">
        <w:t>Nämnden ska också fullgöra rapporteringsskyldighet som ålagts den enligt speciallagstiftning.</w:t>
      </w:r>
    </w:p>
    <w:bookmarkEnd w:id="49"/>
    <w:p w14:paraId="16678390" w14:textId="77777777" w:rsidR="00481F61" w:rsidRPr="004334F1" w:rsidRDefault="00481F61" w:rsidP="00C130A3">
      <w:pPr>
        <w:pStyle w:val="Ingetavstnd"/>
        <w:ind w:left="-284"/>
      </w:pPr>
    </w:p>
    <w:p w14:paraId="1C2EEB4E" w14:textId="77777777" w:rsidR="00481F61" w:rsidRPr="00EE32A5" w:rsidRDefault="00D51F3E" w:rsidP="00C130A3">
      <w:pPr>
        <w:pStyle w:val="Rubrik3"/>
        <w:numPr>
          <w:ilvl w:val="0"/>
          <w:numId w:val="0"/>
        </w:numPr>
        <w:ind w:left="-284"/>
        <w:rPr>
          <w:sz w:val="28"/>
          <w:szCs w:val="28"/>
        </w:rPr>
      </w:pPr>
      <w:bookmarkStart w:id="50" w:name="_Toc110435605"/>
      <w:bookmarkStart w:id="51" w:name="_Toc116394002"/>
      <w:bookmarkStart w:id="52" w:name="_Toc231550017"/>
      <w:r>
        <w:rPr>
          <w:sz w:val="28"/>
          <w:szCs w:val="28"/>
        </w:rPr>
        <w:lastRenderedPageBreak/>
        <w:t>1</w:t>
      </w:r>
      <w:r w:rsidR="009A27F0">
        <w:rPr>
          <w:sz w:val="28"/>
          <w:szCs w:val="28"/>
        </w:rPr>
        <w:t>0</w:t>
      </w:r>
      <w:r w:rsidR="00EE32A5" w:rsidRPr="00EE32A5">
        <w:rPr>
          <w:sz w:val="28"/>
          <w:szCs w:val="28"/>
        </w:rPr>
        <w:t xml:space="preserve">. </w:t>
      </w:r>
      <w:r w:rsidRPr="00EE32A5">
        <w:rPr>
          <w:sz w:val="28"/>
          <w:szCs w:val="28"/>
        </w:rPr>
        <w:t>Information och samråd</w:t>
      </w:r>
      <w:bookmarkEnd w:id="50"/>
      <w:bookmarkEnd w:id="51"/>
      <w:bookmarkEnd w:id="52"/>
    </w:p>
    <w:p w14:paraId="4F05C775" w14:textId="77777777" w:rsidR="00340945" w:rsidRDefault="00D51F3E" w:rsidP="00C130A3">
      <w:pPr>
        <w:pStyle w:val="Ingetavstnd"/>
        <w:ind w:left="-284"/>
      </w:pPr>
      <w:bookmarkStart w:id="53" w:name="_Hlk218505675"/>
      <w:r>
        <w:t>Kommunstyrelsen, nämnderna och kommunalråd respektive oppositionsråd ska i möjligaste mån erhålla den information och det underlag de behöver i sin verksamhet. Rätten till information och underlag omfattar inte uppgift för vilken sekretess råder.</w:t>
      </w:r>
    </w:p>
    <w:p w14:paraId="2BC1AF38" w14:textId="77777777" w:rsidR="00340945" w:rsidRPr="00875B6C" w:rsidRDefault="00340945" w:rsidP="00C130A3">
      <w:pPr>
        <w:pStyle w:val="Ingetavstnd"/>
        <w:ind w:left="-284"/>
        <w:rPr>
          <w:sz w:val="16"/>
          <w:szCs w:val="16"/>
        </w:rPr>
      </w:pPr>
    </w:p>
    <w:p w14:paraId="406BB768" w14:textId="77777777" w:rsidR="00340945" w:rsidRDefault="00D51F3E" w:rsidP="00C130A3">
      <w:pPr>
        <w:pStyle w:val="Ingetavstnd"/>
        <w:ind w:left="-284" w:right="-285"/>
      </w:pPr>
      <w:r>
        <w:t xml:space="preserve">Nämnderna ska samråda när verksamheten och ärenden berör kommunstyrelsens eller annan nämnds verksamhet. Samråd bör även </w:t>
      </w:r>
      <w:r w:rsidRPr="00DC562D">
        <w:t>ske</w:t>
      </w:r>
      <w:r>
        <w:t xml:space="preserve"> med föreningar och organisationer när dessa är särskilt berörda. Nämnden beslutar om formerna för samrådet.</w:t>
      </w:r>
    </w:p>
    <w:p w14:paraId="7F67F63B" w14:textId="77777777" w:rsidR="00401B9B" w:rsidRDefault="00401B9B" w:rsidP="00C130A3">
      <w:pPr>
        <w:pStyle w:val="Ingetavstnd"/>
        <w:ind w:left="-284" w:right="-285"/>
      </w:pPr>
    </w:p>
    <w:p w14:paraId="525E3363" w14:textId="77777777" w:rsidR="00401B9B" w:rsidRPr="004334F1" w:rsidRDefault="00D51F3E" w:rsidP="00401B9B">
      <w:pPr>
        <w:pStyle w:val="Rubrik3"/>
        <w:numPr>
          <w:ilvl w:val="0"/>
          <w:numId w:val="0"/>
        </w:numPr>
        <w:ind w:left="-284" w:right="-285"/>
        <w:rPr>
          <w:rFonts w:ascii="Arial" w:hAnsi="Arial" w:cs="Arial"/>
          <w:sz w:val="28"/>
          <w:szCs w:val="28"/>
        </w:rPr>
      </w:pPr>
      <w:bookmarkStart w:id="54" w:name="_Toc83237286"/>
      <w:bookmarkStart w:id="55" w:name="_Toc196915956"/>
      <w:bookmarkStart w:id="56" w:name="_Toc231550018"/>
      <w:r w:rsidRPr="004334F1">
        <w:rPr>
          <w:rFonts w:ascii="Arial" w:hAnsi="Arial" w:cs="Arial"/>
          <w:sz w:val="28"/>
          <w:szCs w:val="28"/>
        </w:rPr>
        <w:t>1</w:t>
      </w:r>
      <w:r w:rsidR="009A27F0" w:rsidRPr="004334F1">
        <w:rPr>
          <w:rFonts w:ascii="Arial" w:hAnsi="Arial" w:cs="Arial"/>
          <w:sz w:val="28"/>
          <w:szCs w:val="28"/>
        </w:rPr>
        <w:t>1</w:t>
      </w:r>
      <w:r w:rsidRPr="004334F1">
        <w:rPr>
          <w:rFonts w:ascii="Arial" w:hAnsi="Arial" w:cs="Arial"/>
          <w:sz w:val="28"/>
          <w:szCs w:val="28"/>
        </w:rPr>
        <w:t>. Principer för krisledningsarbetet</w:t>
      </w:r>
      <w:bookmarkEnd w:id="54"/>
      <w:bookmarkEnd w:id="55"/>
      <w:bookmarkEnd w:id="56"/>
    </w:p>
    <w:p w14:paraId="02E643D8" w14:textId="77777777" w:rsidR="00401B9B" w:rsidRPr="004334F1" w:rsidRDefault="00D51F3E" w:rsidP="00401B9B">
      <w:pPr>
        <w:pStyle w:val="Ingetavstnd"/>
        <w:ind w:left="-284" w:right="-285"/>
      </w:pPr>
      <w:r w:rsidRPr="004334F1">
        <w:t>Styrelse och nämnder ska arbeta för en grundläggande beredskap inför kris och krig för att upprätta verksamheten utan extern hjälp under 14 dagar.</w:t>
      </w:r>
    </w:p>
    <w:p w14:paraId="56C57801" w14:textId="77777777" w:rsidR="00401B9B" w:rsidRPr="004334F1" w:rsidRDefault="00401B9B" w:rsidP="00401B9B">
      <w:pPr>
        <w:pStyle w:val="Ingetavstnd"/>
        <w:ind w:left="-284" w:right="-285"/>
        <w:rPr>
          <w:sz w:val="16"/>
          <w:szCs w:val="16"/>
        </w:rPr>
      </w:pPr>
    </w:p>
    <w:p w14:paraId="7099A397" w14:textId="77777777" w:rsidR="00401B9B" w:rsidRPr="004334F1" w:rsidRDefault="00D51F3E" w:rsidP="00401B9B">
      <w:pPr>
        <w:pStyle w:val="Ingetavstnd"/>
        <w:ind w:left="-284" w:right="-285"/>
      </w:pPr>
      <w:r w:rsidRPr="004334F1">
        <w:t xml:space="preserve">Lidköpings kommunkoncern utgår från de tre nationella grundprinciperna för svensk krishantering. Principerna är vägledande för hur samhällets aktörer ska förebygga och hantera olyckor, kriser och andra samhällsstörningar. </w:t>
      </w:r>
    </w:p>
    <w:p w14:paraId="5125D7E8" w14:textId="77777777" w:rsidR="00401B9B" w:rsidRPr="004334F1" w:rsidRDefault="00401B9B" w:rsidP="00401B9B">
      <w:pPr>
        <w:pStyle w:val="Ingetavstnd"/>
        <w:ind w:left="-284" w:right="-285"/>
        <w:rPr>
          <w:sz w:val="16"/>
          <w:szCs w:val="16"/>
        </w:rPr>
      </w:pPr>
    </w:p>
    <w:p w14:paraId="33D8C975" w14:textId="77777777" w:rsidR="00401B9B" w:rsidRPr="004334F1" w:rsidRDefault="00D51F3E" w:rsidP="00401B9B">
      <w:pPr>
        <w:pStyle w:val="Ingetavstnd"/>
        <w:ind w:left="-284" w:right="-285"/>
        <w:rPr>
          <w:i/>
          <w:iCs/>
        </w:rPr>
      </w:pPr>
      <w:r w:rsidRPr="004334F1">
        <w:rPr>
          <w:i/>
          <w:iCs/>
        </w:rPr>
        <w:t>Ansvarsprincipen</w:t>
      </w:r>
    </w:p>
    <w:p w14:paraId="1EB54FBE" w14:textId="77777777" w:rsidR="00401B9B" w:rsidRPr="004334F1" w:rsidRDefault="00401B9B" w:rsidP="00401B9B">
      <w:pPr>
        <w:pStyle w:val="Ingetavstnd"/>
        <w:ind w:left="-284" w:right="-285"/>
        <w:rPr>
          <w:i/>
          <w:iCs/>
          <w:sz w:val="8"/>
          <w:szCs w:val="8"/>
        </w:rPr>
      </w:pPr>
    </w:p>
    <w:p w14:paraId="2CC0F561" w14:textId="77777777" w:rsidR="00401B9B" w:rsidRPr="004334F1" w:rsidRDefault="00D51F3E" w:rsidP="00583DB5">
      <w:pPr>
        <w:pStyle w:val="Ingetavstnd"/>
        <w:ind w:left="-284" w:right="-568"/>
      </w:pPr>
      <w:r w:rsidRPr="004334F1">
        <w:t>Det ansvar som nämnden har vid normala förhållanden gäller även vid samhälls</w:t>
      </w:r>
      <w:r w:rsidR="00583DB5" w:rsidRPr="004334F1">
        <w:t>-</w:t>
      </w:r>
      <w:r w:rsidRPr="004334F1">
        <w:t xml:space="preserve">störning. Aktörer har ett ansvar att agera även i osäkra lägen. Varje offentlig aktör har även en skyldighet att samverka med andra enligt den utökade ansvarsprincipen. </w:t>
      </w:r>
    </w:p>
    <w:p w14:paraId="01925D6A" w14:textId="77777777" w:rsidR="00401B9B" w:rsidRPr="004334F1" w:rsidRDefault="00401B9B" w:rsidP="00401B9B">
      <w:pPr>
        <w:pStyle w:val="Ingetavstnd"/>
        <w:ind w:left="-284" w:right="-285"/>
        <w:rPr>
          <w:sz w:val="16"/>
          <w:szCs w:val="16"/>
        </w:rPr>
      </w:pPr>
    </w:p>
    <w:p w14:paraId="67165072" w14:textId="77777777" w:rsidR="00401B9B" w:rsidRPr="004334F1" w:rsidRDefault="00D51F3E" w:rsidP="00401B9B">
      <w:pPr>
        <w:pStyle w:val="Ingetavstnd"/>
        <w:ind w:left="-284" w:right="-285"/>
        <w:rPr>
          <w:i/>
          <w:iCs/>
        </w:rPr>
      </w:pPr>
      <w:r w:rsidRPr="004334F1">
        <w:rPr>
          <w:i/>
          <w:iCs/>
        </w:rPr>
        <w:t>Likhetsprincipen</w:t>
      </w:r>
    </w:p>
    <w:p w14:paraId="5E19144F" w14:textId="77777777" w:rsidR="00401B9B" w:rsidRPr="004334F1" w:rsidRDefault="00401B9B" w:rsidP="00401B9B">
      <w:pPr>
        <w:pStyle w:val="Ingetavstnd"/>
        <w:ind w:left="-284" w:right="-285"/>
        <w:rPr>
          <w:sz w:val="8"/>
          <w:szCs w:val="8"/>
        </w:rPr>
      </w:pPr>
    </w:p>
    <w:p w14:paraId="032CF96A" w14:textId="77777777" w:rsidR="00401B9B" w:rsidRPr="004334F1" w:rsidRDefault="00D51F3E" w:rsidP="00401B9B">
      <w:pPr>
        <w:pStyle w:val="Ingetavstnd"/>
        <w:ind w:left="-284" w:right="-285"/>
      </w:pPr>
      <w:r w:rsidRPr="004334F1">
        <w:t xml:space="preserve">En nämnd som ansvarar för en verksamhet vid normala förhållanden ska hantera den på ett liknande sätt även under en samhällsstörning. </w:t>
      </w:r>
    </w:p>
    <w:p w14:paraId="6F68FB65" w14:textId="77777777" w:rsidR="00401B9B" w:rsidRPr="004334F1" w:rsidRDefault="00401B9B" w:rsidP="00401B9B">
      <w:pPr>
        <w:pStyle w:val="Ingetavstnd"/>
        <w:ind w:left="-284" w:right="-285"/>
        <w:rPr>
          <w:sz w:val="16"/>
          <w:szCs w:val="16"/>
        </w:rPr>
      </w:pPr>
    </w:p>
    <w:p w14:paraId="2981521F" w14:textId="77777777" w:rsidR="00401B9B" w:rsidRPr="004334F1" w:rsidRDefault="00D51F3E" w:rsidP="00401B9B">
      <w:pPr>
        <w:pStyle w:val="Ingetavstnd"/>
        <w:ind w:left="-284" w:right="-285"/>
        <w:rPr>
          <w:i/>
          <w:iCs/>
        </w:rPr>
      </w:pPr>
      <w:r w:rsidRPr="004334F1">
        <w:rPr>
          <w:i/>
          <w:iCs/>
        </w:rPr>
        <w:t>Närhetsprincipen</w:t>
      </w:r>
    </w:p>
    <w:p w14:paraId="6138468D" w14:textId="77777777" w:rsidR="00401B9B" w:rsidRPr="004334F1" w:rsidRDefault="00401B9B" w:rsidP="00401B9B">
      <w:pPr>
        <w:pStyle w:val="Ingetavstnd"/>
        <w:ind w:left="-284" w:right="-285"/>
        <w:rPr>
          <w:sz w:val="8"/>
          <w:szCs w:val="8"/>
        </w:rPr>
      </w:pPr>
    </w:p>
    <w:p w14:paraId="46F78084" w14:textId="77777777" w:rsidR="00401B9B" w:rsidRPr="004334F1" w:rsidRDefault="00D51F3E" w:rsidP="00401B9B">
      <w:pPr>
        <w:pStyle w:val="Ingetavstnd"/>
        <w:ind w:left="-284" w:right="-285"/>
      </w:pPr>
      <w:r w:rsidRPr="004334F1">
        <w:t>En samhällsstörning ska i första hand hanteras där den inträffar och av dem som är närmast ansvariga och berörda.</w:t>
      </w:r>
    </w:p>
    <w:p w14:paraId="200A1402" w14:textId="77777777" w:rsidR="00401B9B" w:rsidRPr="004334F1" w:rsidRDefault="00401B9B" w:rsidP="00401B9B">
      <w:pPr>
        <w:pStyle w:val="Ingetavstnd"/>
        <w:ind w:left="-284" w:right="-285"/>
        <w:rPr>
          <w:sz w:val="16"/>
          <w:szCs w:val="16"/>
        </w:rPr>
      </w:pPr>
    </w:p>
    <w:p w14:paraId="3DAE5237" w14:textId="77777777" w:rsidR="009A27F0" w:rsidRPr="004334F1" w:rsidRDefault="00D51F3E" w:rsidP="00583DB5">
      <w:pPr>
        <w:pStyle w:val="Ingetavstnd"/>
        <w:ind w:left="-284" w:right="-285"/>
      </w:pPr>
      <w:r w:rsidRPr="004334F1">
        <w:t xml:space="preserve">Det innebär att den nämnd eller sektor som har ansvaret för en verksamhet ansvarar även för denna vid en samhällsstörning eller extraordinär händelse. Det finns dock undantag om kommunens krisledningsnämnd är aktiverad får den besluta att överta hela eller delar av verksamheter från övriga nämnder, i den utsträckning som är nödvändig med hänsyn till den extraordinära händelsen. Detta regleras i ett särskilt </w:t>
      </w:r>
      <w:r w:rsidRPr="004334F1">
        <w:rPr>
          <w:i/>
          <w:iCs/>
        </w:rPr>
        <w:t>krisledningsnämndens reglemente</w:t>
      </w:r>
      <w:r w:rsidRPr="004334F1">
        <w:t>.</w:t>
      </w:r>
    </w:p>
    <w:p w14:paraId="6394D860" w14:textId="77777777" w:rsidR="00C567D4" w:rsidRPr="004334F1" w:rsidRDefault="00C567D4" w:rsidP="00583DB5">
      <w:pPr>
        <w:pStyle w:val="Ingetavstnd"/>
        <w:ind w:left="-284" w:right="-285"/>
      </w:pPr>
    </w:p>
    <w:p w14:paraId="603DD741" w14:textId="77777777" w:rsidR="009A27F0" w:rsidRPr="004334F1" w:rsidRDefault="00D51F3E" w:rsidP="009A27F0">
      <w:pPr>
        <w:pStyle w:val="Rubrik3"/>
        <w:numPr>
          <w:ilvl w:val="0"/>
          <w:numId w:val="33"/>
        </w:numPr>
        <w:ind w:left="142" w:hanging="426"/>
        <w:rPr>
          <w:sz w:val="28"/>
          <w:szCs w:val="28"/>
        </w:rPr>
      </w:pPr>
      <w:r w:rsidRPr="004334F1">
        <w:rPr>
          <w:sz w:val="28"/>
          <w:szCs w:val="28"/>
        </w:rPr>
        <w:t xml:space="preserve"> </w:t>
      </w:r>
      <w:bookmarkStart w:id="57" w:name="_Toc231550019"/>
      <w:r w:rsidRPr="004334F1">
        <w:rPr>
          <w:sz w:val="28"/>
          <w:szCs w:val="28"/>
        </w:rPr>
        <w:t>Socialtjänstlagen</w:t>
      </w:r>
      <w:bookmarkEnd w:id="57"/>
    </w:p>
    <w:p w14:paraId="3F77C689" w14:textId="77777777" w:rsidR="009A27F0" w:rsidRPr="004334F1" w:rsidRDefault="00D51F3E" w:rsidP="007A13FC">
      <w:pPr>
        <w:pStyle w:val="Ingetavstnd"/>
        <w:ind w:left="-284" w:right="-427"/>
      </w:pPr>
      <w:r w:rsidRPr="004334F1">
        <w:t>Kommunens nämnder har ett gemensamt ansvar för att, inom ramen för sina respektive uppdrag, bidra till genomförandet av socialtjänstlagens intentioner. Arbetet ska präglas av ett förebyggande, tidigt och tillgängligt stöd till invånare, med särskilt fokus på barn och unga</w:t>
      </w:r>
      <w:r w:rsidR="007A13FC" w:rsidRPr="004334F1">
        <w:t xml:space="preserve"> och invånare i behov av stöd för att komma till självförsörjning</w:t>
      </w:r>
      <w:r w:rsidRPr="004334F1">
        <w:t>.​</w:t>
      </w:r>
    </w:p>
    <w:bookmarkEnd w:id="53"/>
    <w:p w14:paraId="71083B27" w14:textId="77777777" w:rsidR="00481F61" w:rsidRPr="004334F1" w:rsidRDefault="00481F61" w:rsidP="00401B9B">
      <w:pPr>
        <w:pStyle w:val="Ingetavstnd"/>
      </w:pPr>
    </w:p>
    <w:p w14:paraId="63D228A6" w14:textId="77777777" w:rsidR="00481F61" w:rsidRPr="00EE32A5" w:rsidRDefault="00D51F3E" w:rsidP="00C130A3">
      <w:pPr>
        <w:pStyle w:val="Rubrik2"/>
        <w:numPr>
          <w:ilvl w:val="0"/>
          <w:numId w:val="0"/>
        </w:numPr>
        <w:ind w:left="-284"/>
        <w:rPr>
          <w:sz w:val="36"/>
          <w:szCs w:val="36"/>
        </w:rPr>
      </w:pPr>
      <w:bookmarkStart w:id="58" w:name="_Toc110435606"/>
      <w:bookmarkStart w:id="59" w:name="_Toc116394003"/>
      <w:bookmarkStart w:id="60" w:name="_Toc231550020"/>
      <w:r w:rsidRPr="00EE32A5">
        <w:rPr>
          <w:sz w:val="36"/>
          <w:szCs w:val="36"/>
        </w:rPr>
        <w:lastRenderedPageBreak/>
        <w:t>Kultur- och fritidsnämndens arbetsformer</w:t>
      </w:r>
      <w:bookmarkEnd w:id="58"/>
      <w:bookmarkEnd w:id="59"/>
      <w:bookmarkEnd w:id="60"/>
    </w:p>
    <w:p w14:paraId="106E4E49" w14:textId="77777777" w:rsidR="00481F61" w:rsidRPr="00EE32A5" w:rsidRDefault="00D51F3E" w:rsidP="00C130A3">
      <w:pPr>
        <w:pStyle w:val="Rubrik3"/>
        <w:numPr>
          <w:ilvl w:val="0"/>
          <w:numId w:val="0"/>
        </w:numPr>
        <w:ind w:left="-284"/>
        <w:rPr>
          <w:sz w:val="28"/>
          <w:szCs w:val="28"/>
        </w:rPr>
      </w:pPr>
      <w:bookmarkStart w:id="61" w:name="_Toc110435607"/>
      <w:bookmarkStart w:id="62" w:name="_Toc116394004"/>
      <w:bookmarkStart w:id="63" w:name="_Toc231550021"/>
      <w:r>
        <w:rPr>
          <w:sz w:val="28"/>
          <w:szCs w:val="28"/>
        </w:rPr>
        <w:t>1</w:t>
      </w:r>
      <w:r w:rsidR="00887C45">
        <w:rPr>
          <w:sz w:val="28"/>
          <w:szCs w:val="28"/>
        </w:rPr>
        <w:t>3</w:t>
      </w:r>
      <w:r w:rsidR="00EE32A5">
        <w:rPr>
          <w:sz w:val="28"/>
          <w:szCs w:val="28"/>
        </w:rPr>
        <w:t xml:space="preserve">. </w:t>
      </w:r>
      <w:r w:rsidRPr="00EE32A5">
        <w:rPr>
          <w:sz w:val="28"/>
          <w:szCs w:val="28"/>
        </w:rPr>
        <w:t>Tidpunkt för sammanträden</w:t>
      </w:r>
      <w:bookmarkEnd w:id="61"/>
      <w:bookmarkEnd w:id="62"/>
      <w:bookmarkEnd w:id="63"/>
    </w:p>
    <w:p w14:paraId="72BE0229" w14:textId="77777777" w:rsidR="00340945" w:rsidRPr="00C05416" w:rsidRDefault="00D51F3E" w:rsidP="00C130A3">
      <w:pPr>
        <w:pStyle w:val="Ingetavstnd"/>
        <w:ind w:left="-284"/>
      </w:pPr>
      <w:bookmarkStart w:id="64" w:name="_Hlk218772281"/>
      <w:r w:rsidRPr="00C05416">
        <w:t>Nämnden sammanträder på dag och tid som nämnden bestämmer.</w:t>
      </w:r>
    </w:p>
    <w:p w14:paraId="7E65CF35" w14:textId="77777777" w:rsidR="00340945" w:rsidRPr="00875B6C" w:rsidRDefault="00340945" w:rsidP="00C130A3">
      <w:pPr>
        <w:pStyle w:val="Ingetavstnd"/>
        <w:ind w:left="-284"/>
        <w:rPr>
          <w:sz w:val="16"/>
          <w:szCs w:val="16"/>
        </w:rPr>
      </w:pPr>
    </w:p>
    <w:p w14:paraId="22CB2F3F" w14:textId="77777777" w:rsidR="00340945" w:rsidRPr="00C05416" w:rsidRDefault="00D51F3E" w:rsidP="00C130A3">
      <w:pPr>
        <w:pStyle w:val="Ingetavstnd"/>
        <w:ind w:left="-284"/>
      </w:pPr>
      <w:r w:rsidRPr="00C05416">
        <w:t>Sammanträde ska hållas också om minst en tredjedel av nämndens ledamöter begär det eller om ordförande anser att det behövs. En begäran om extra sammanträde ska göras skriftligen hos ordföranden och innehålla uppgift om det eller de ärenden som önskas behandlas på det extra sammanträdet.</w:t>
      </w:r>
    </w:p>
    <w:p w14:paraId="67E05BA0" w14:textId="77777777" w:rsidR="00340945" w:rsidRPr="00875B6C" w:rsidRDefault="00340945" w:rsidP="00C130A3">
      <w:pPr>
        <w:pStyle w:val="Ingetavstnd"/>
        <w:ind w:left="-284"/>
        <w:rPr>
          <w:sz w:val="16"/>
          <w:szCs w:val="16"/>
        </w:rPr>
      </w:pPr>
    </w:p>
    <w:p w14:paraId="2527FDDE" w14:textId="77777777" w:rsidR="00340945" w:rsidRPr="00C05416" w:rsidRDefault="00D51F3E" w:rsidP="00C130A3">
      <w:pPr>
        <w:pStyle w:val="Ingetavstnd"/>
        <w:ind w:left="-284"/>
      </w:pPr>
      <w:r w:rsidRPr="00C05416">
        <w:t>Ordföranden ska, om möjligt, samråda med vice ordförandena om tiden för ett extra sammanträde.</w:t>
      </w:r>
    </w:p>
    <w:p w14:paraId="0A42E0FA" w14:textId="77777777" w:rsidR="00340945" w:rsidRPr="00875B6C" w:rsidRDefault="00340945" w:rsidP="00C130A3">
      <w:pPr>
        <w:pStyle w:val="Ingetavstnd"/>
        <w:ind w:left="-284"/>
        <w:rPr>
          <w:sz w:val="16"/>
          <w:szCs w:val="16"/>
        </w:rPr>
      </w:pPr>
    </w:p>
    <w:p w14:paraId="42BD9A8E" w14:textId="77777777" w:rsidR="00340945" w:rsidRPr="00C05416" w:rsidRDefault="00D51F3E" w:rsidP="00C130A3">
      <w:pPr>
        <w:pStyle w:val="Ingetavstnd"/>
        <w:ind w:left="-284"/>
      </w:pPr>
      <w:r w:rsidRPr="00C05416">
        <w:t>Om det föreligger särskilda skäl får ordföranden ställa in ett sammanträde eller ändra dagen eller tiden för sammanträdet. Om möjligt ska samråd ske med vice ordförandena.</w:t>
      </w:r>
    </w:p>
    <w:p w14:paraId="7EDF1B37" w14:textId="77777777" w:rsidR="00340945" w:rsidRPr="00875B6C" w:rsidRDefault="00340945" w:rsidP="00C130A3">
      <w:pPr>
        <w:pStyle w:val="Ingetavstnd"/>
        <w:ind w:left="-284"/>
        <w:rPr>
          <w:sz w:val="16"/>
          <w:szCs w:val="16"/>
        </w:rPr>
      </w:pPr>
    </w:p>
    <w:p w14:paraId="502400D2" w14:textId="77777777" w:rsidR="00340945" w:rsidRDefault="00D51F3E" w:rsidP="00C130A3">
      <w:pPr>
        <w:pStyle w:val="Ingetavstnd"/>
        <w:ind w:left="-284"/>
      </w:pPr>
      <w:r w:rsidRPr="00C05416">
        <w:t>Om ordföranden beslutar att ett sammanträde ska ställas in eller att dagen eller tiden för ett sammanträde ska ändras ska ordföranden se till att varje ledamot och ersättare snarast underrättas om beslutet.</w:t>
      </w:r>
    </w:p>
    <w:bookmarkEnd w:id="64"/>
    <w:p w14:paraId="10404B3D" w14:textId="77777777" w:rsidR="00340945" w:rsidRPr="00B63346" w:rsidRDefault="00340945" w:rsidP="00C130A3">
      <w:pPr>
        <w:pStyle w:val="Ingetavstnd"/>
        <w:ind w:left="-284"/>
      </w:pPr>
    </w:p>
    <w:p w14:paraId="0D931990" w14:textId="77777777" w:rsidR="00481F61" w:rsidRPr="00EE32A5" w:rsidRDefault="00D51F3E" w:rsidP="00C130A3">
      <w:pPr>
        <w:pStyle w:val="Rubrik3"/>
        <w:numPr>
          <w:ilvl w:val="0"/>
          <w:numId w:val="0"/>
        </w:numPr>
        <w:ind w:left="-284"/>
        <w:rPr>
          <w:sz w:val="28"/>
          <w:szCs w:val="28"/>
        </w:rPr>
      </w:pPr>
      <w:bookmarkStart w:id="65" w:name="_Toc110435609"/>
      <w:bookmarkStart w:id="66" w:name="_Toc116394005"/>
      <w:bookmarkStart w:id="67" w:name="_Toc231550022"/>
      <w:r>
        <w:rPr>
          <w:sz w:val="28"/>
          <w:szCs w:val="28"/>
        </w:rPr>
        <w:t>1</w:t>
      </w:r>
      <w:r w:rsidR="00887C45">
        <w:rPr>
          <w:sz w:val="28"/>
          <w:szCs w:val="28"/>
        </w:rPr>
        <w:t>4</w:t>
      </w:r>
      <w:r>
        <w:rPr>
          <w:sz w:val="28"/>
          <w:szCs w:val="28"/>
        </w:rPr>
        <w:t xml:space="preserve">. </w:t>
      </w:r>
      <w:r w:rsidRPr="00EE32A5">
        <w:rPr>
          <w:sz w:val="28"/>
          <w:szCs w:val="28"/>
        </w:rPr>
        <w:t>Kallelse</w:t>
      </w:r>
      <w:bookmarkEnd w:id="65"/>
      <w:bookmarkEnd w:id="66"/>
      <w:bookmarkEnd w:id="67"/>
    </w:p>
    <w:p w14:paraId="5F4857D7" w14:textId="77777777" w:rsidR="00306648" w:rsidRPr="00C05416" w:rsidRDefault="00D51F3E" w:rsidP="00C130A3">
      <w:pPr>
        <w:pStyle w:val="Ingetavstnd"/>
        <w:ind w:left="-284"/>
      </w:pPr>
      <w:bookmarkStart w:id="68" w:name="_Hlk218772360"/>
      <w:r w:rsidRPr="00C05416">
        <w:t>Ordföranden ansvarar för att kallelse utfärdas till sammanträdena. När varken ordföranden eller en vice ordförande kan kalla till ett sammanträde ska den som varit ledamot i nämnden längst tid göra detta (ålderspresidenten). Om flera ledamöter har lika lång tjänstgöringstid ska den till åldern äldste ledamoten vara ålderspresident.</w:t>
      </w:r>
    </w:p>
    <w:p w14:paraId="755ECB96" w14:textId="77777777" w:rsidR="00306648" w:rsidRPr="007F6A57" w:rsidRDefault="00306648" w:rsidP="00C130A3">
      <w:pPr>
        <w:pStyle w:val="Ingetavstnd"/>
        <w:ind w:left="-284"/>
        <w:rPr>
          <w:sz w:val="16"/>
          <w:szCs w:val="16"/>
        </w:rPr>
      </w:pPr>
    </w:p>
    <w:p w14:paraId="50B53CB1" w14:textId="77777777" w:rsidR="00306648" w:rsidRPr="00C05416" w:rsidRDefault="00D51F3E" w:rsidP="00C130A3">
      <w:pPr>
        <w:pStyle w:val="Ingetavstnd"/>
        <w:ind w:left="-284" w:right="-568"/>
      </w:pPr>
      <w:r w:rsidRPr="00C05416">
        <w:t>Kallelsen ska vara skriftlig och innehålla uppgift om tid och plats för sammanträdet.</w:t>
      </w:r>
    </w:p>
    <w:p w14:paraId="53E62E3D" w14:textId="77777777" w:rsidR="00306648" w:rsidRPr="004334F1" w:rsidRDefault="00306648" w:rsidP="00C130A3">
      <w:pPr>
        <w:pStyle w:val="Ingetavstnd"/>
        <w:ind w:left="-284"/>
        <w:rPr>
          <w:sz w:val="16"/>
          <w:szCs w:val="16"/>
        </w:rPr>
      </w:pPr>
    </w:p>
    <w:p w14:paraId="4088AF21" w14:textId="13D868A4" w:rsidR="00306648" w:rsidRPr="004334F1" w:rsidRDefault="00D51F3E" w:rsidP="00C130A3">
      <w:pPr>
        <w:pStyle w:val="Ingetavstnd"/>
        <w:ind w:left="-284" w:right="-143"/>
      </w:pPr>
      <w:r w:rsidRPr="004334F1">
        <w:t>Kallelsen ska digitalt tillhandahållas varje ledamot och ersättare samt annan förtroendevald som får närvara vid sammanträdet senast fem dagar före sammanträdesdagen. Kallelse får ske på annat sätt om det inte är olämpligt. Ordföranden bestämmer formen för kallelse.</w:t>
      </w:r>
    </w:p>
    <w:p w14:paraId="56B35E14" w14:textId="77777777" w:rsidR="00306648" w:rsidRPr="007F6A57" w:rsidRDefault="00306648" w:rsidP="00C130A3">
      <w:pPr>
        <w:pStyle w:val="Ingetavstnd"/>
        <w:ind w:left="-284"/>
        <w:rPr>
          <w:sz w:val="16"/>
          <w:szCs w:val="16"/>
        </w:rPr>
      </w:pPr>
    </w:p>
    <w:p w14:paraId="3A2CFDFB" w14:textId="703305AF" w:rsidR="00306648" w:rsidRPr="00C05416" w:rsidRDefault="00D51F3E" w:rsidP="00C130A3">
      <w:pPr>
        <w:pStyle w:val="Ingetavstnd"/>
        <w:ind w:left="-284"/>
      </w:pPr>
      <w:r w:rsidRPr="00C05416">
        <w:t xml:space="preserve">Kallelsen bör åtföljas av föredragningslista. Ordföranden bestämmer i vilken utsträckning handlingar som tillhör ett ärende på föredragningslistan ska bifogas kallelsen. </w:t>
      </w:r>
    </w:p>
    <w:p w14:paraId="6B18626B" w14:textId="77777777" w:rsidR="00306648" w:rsidRPr="007F6A57" w:rsidRDefault="00306648" w:rsidP="00C130A3">
      <w:pPr>
        <w:pStyle w:val="Ingetavstnd"/>
        <w:ind w:left="-284"/>
        <w:rPr>
          <w:sz w:val="16"/>
          <w:szCs w:val="16"/>
        </w:rPr>
      </w:pPr>
    </w:p>
    <w:p w14:paraId="218493B7" w14:textId="77777777" w:rsidR="00481F61" w:rsidRDefault="00D51F3E" w:rsidP="00C1794A">
      <w:pPr>
        <w:pStyle w:val="Ingetavstnd"/>
        <w:ind w:left="-284"/>
      </w:pPr>
      <w:r w:rsidRPr="00C05416">
        <w:t>I undantagsfall får kallelse ske på annat sätt.</w:t>
      </w:r>
      <w:bookmarkEnd w:id="68"/>
    </w:p>
    <w:p w14:paraId="76239C3C" w14:textId="77777777" w:rsidR="00C567D4" w:rsidRDefault="00C567D4" w:rsidP="00C1794A">
      <w:pPr>
        <w:pStyle w:val="Ingetavstnd"/>
        <w:ind w:left="-284"/>
      </w:pPr>
    </w:p>
    <w:p w14:paraId="4F2D91F2" w14:textId="77777777" w:rsidR="00223C33" w:rsidRPr="004334F1" w:rsidRDefault="00D51F3E" w:rsidP="00C130A3">
      <w:pPr>
        <w:pStyle w:val="Rubrik3"/>
        <w:numPr>
          <w:ilvl w:val="0"/>
          <w:numId w:val="0"/>
        </w:numPr>
        <w:ind w:left="-284"/>
        <w:rPr>
          <w:sz w:val="28"/>
          <w:szCs w:val="28"/>
        </w:rPr>
      </w:pPr>
      <w:bookmarkStart w:id="69" w:name="_Toc218247437"/>
      <w:bookmarkStart w:id="70" w:name="_Toc231550023"/>
      <w:bookmarkStart w:id="71" w:name="_Hlk218772460"/>
      <w:r w:rsidRPr="004334F1">
        <w:rPr>
          <w:sz w:val="28"/>
          <w:szCs w:val="28"/>
        </w:rPr>
        <w:t>1</w:t>
      </w:r>
      <w:r w:rsidR="00887C45" w:rsidRPr="004334F1">
        <w:rPr>
          <w:sz w:val="28"/>
          <w:szCs w:val="28"/>
        </w:rPr>
        <w:t>5</w:t>
      </w:r>
      <w:r w:rsidRPr="004334F1">
        <w:rPr>
          <w:sz w:val="28"/>
          <w:szCs w:val="28"/>
        </w:rPr>
        <w:t>. Offentliga sammanträden</w:t>
      </w:r>
      <w:bookmarkEnd w:id="69"/>
      <w:bookmarkEnd w:id="70"/>
    </w:p>
    <w:p w14:paraId="2244DD56" w14:textId="77777777" w:rsidR="00223C33" w:rsidRPr="004334F1" w:rsidRDefault="00D51F3E" w:rsidP="00C130A3">
      <w:pPr>
        <w:pStyle w:val="Ingetavstnd"/>
        <w:ind w:left="-284"/>
      </w:pPr>
      <w:r w:rsidRPr="004334F1">
        <w:t>Nämnden får besluta om offentliga sammanträden. Offentliga sammanträden får inte hållas i ärenden som avser myndighetsutövning eller i vilka det förekommer uppgifter som omfattas av sekretess.</w:t>
      </w:r>
    </w:p>
    <w:bookmarkEnd w:id="71"/>
    <w:p w14:paraId="46EBFFB6" w14:textId="77777777" w:rsidR="00223C33" w:rsidRDefault="00223C33" w:rsidP="00C130A3">
      <w:pPr>
        <w:pStyle w:val="Ingetavstnd"/>
        <w:ind w:left="-284"/>
      </w:pPr>
    </w:p>
    <w:p w14:paraId="636A2109" w14:textId="77777777" w:rsidR="004334F1" w:rsidRPr="00B63346" w:rsidRDefault="004334F1" w:rsidP="00C130A3">
      <w:pPr>
        <w:pStyle w:val="Ingetavstnd"/>
        <w:ind w:left="-284"/>
      </w:pPr>
    </w:p>
    <w:p w14:paraId="66BDD04B" w14:textId="77777777" w:rsidR="00481F61" w:rsidRPr="00EE32A5" w:rsidRDefault="00D51F3E" w:rsidP="00C130A3">
      <w:pPr>
        <w:pStyle w:val="Rubrik3"/>
        <w:numPr>
          <w:ilvl w:val="0"/>
          <w:numId w:val="0"/>
        </w:numPr>
        <w:ind w:left="-284"/>
        <w:rPr>
          <w:sz w:val="28"/>
          <w:szCs w:val="28"/>
        </w:rPr>
      </w:pPr>
      <w:bookmarkStart w:id="72" w:name="_Toc110435610"/>
      <w:bookmarkStart w:id="73" w:name="_Toc116394006"/>
      <w:bookmarkStart w:id="74" w:name="_Toc231550024"/>
      <w:r w:rsidRPr="00EE32A5">
        <w:rPr>
          <w:sz w:val="28"/>
          <w:szCs w:val="28"/>
        </w:rPr>
        <w:lastRenderedPageBreak/>
        <w:t>1</w:t>
      </w:r>
      <w:r w:rsidR="00887C45">
        <w:rPr>
          <w:sz w:val="28"/>
          <w:szCs w:val="28"/>
        </w:rPr>
        <w:t>6</w:t>
      </w:r>
      <w:r w:rsidRPr="00EE32A5">
        <w:rPr>
          <w:sz w:val="28"/>
          <w:szCs w:val="28"/>
        </w:rPr>
        <w:t>. Sammanträde på distans</w:t>
      </w:r>
      <w:bookmarkEnd w:id="72"/>
      <w:bookmarkEnd w:id="73"/>
      <w:bookmarkEnd w:id="74"/>
    </w:p>
    <w:p w14:paraId="1AECABA9" w14:textId="15B28EDC" w:rsidR="00672BD6" w:rsidRPr="004334F1" w:rsidRDefault="00D51F3E" w:rsidP="00672BD6">
      <w:pPr>
        <w:pStyle w:val="Ingetavstnd"/>
        <w:ind w:left="-284" w:right="-427"/>
        <w:rPr>
          <w:dstrike/>
        </w:rPr>
      </w:pPr>
      <w:r>
        <w:t>Nämnden</w:t>
      </w:r>
      <w:r w:rsidRPr="00C3241A">
        <w:t xml:space="preserve"> får, om särskilda skäl föreligger, sammanträda med ledamöter närvarande på distans. Sådant sammanträde får endast äga rum om ljud- och bildöverföring </w:t>
      </w:r>
      <w:r w:rsidRPr="004334F1">
        <w:t xml:space="preserve">sker i realtid samt på sådant sätt att ordföranden kan säkerställa vem som deltar i sammanträdet och att den som deltar i sammanträdet kan följa sammanträdet och delta i behandlingen av ärendena. </w:t>
      </w:r>
    </w:p>
    <w:p w14:paraId="048220C7" w14:textId="77777777" w:rsidR="00672BD6" w:rsidRPr="004334F1" w:rsidRDefault="00672BD6" w:rsidP="00672BD6">
      <w:pPr>
        <w:pStyle w:val="Ingetavstnd"/>
        <w:ind w:left="-284" w:right="-710"/>
        <w:rPr>
          <w:sz w:val="16"/>
          <w:szCs w:val="16"/>
        </w:rPr>
      </w:pPr>
    </w:p>
    <w:p w14:paraId="0F30367B" w14:textId="77777777" w:rsidR="00672BD6" w:rsidRPr="004334F1" w:rsidRDefault="00D51F3E" w:rsidP="00672BD6">
      <w:pPr>
        <w:pStyle w:val="Ingetavstnd"/>
        <w:ind w:left="-284" w:right="-427"/>
      </w:pPr>
      <w:r w:rsidRPr="004334F1">
        <w:t>En ledamot som deltar på distans ska anses närvarande vid nämndens sammanträde.</w:t>
      </w:r>
    </w:p>
    <w:p w14:paraId="47A6CB66" w14:textId="77777777" w:rsidR="00672BD6" w:rsidRPr="004334F1" w:rsidRDefault="00672BD6" w:rsidP="00672BD6">
      <w:pPr>
        <w:pStyle w:val="Ingetavstnd"/>
        <w:ind w:right="-427"/>
        <w:rPr>
          <w:sz w:val="16"/>
          <w:szCs w:val="16"/>
        </w:rPr>
      </w:pPr>
    </w:p>
    <w:p w14:paraId="64D5E32A" w14:textId="7E1F4B96" w:rsidR="00672BD6" w:rsidRPr="004334F1" w:rsidRDefault="00D51F3E" w:rsidP="00672BD6">
      <w:pPr>
        <w:pStyle w:val="Ingetavstnd"/>
        <w:ind w:left="-284" w:right="-427"/>
      </w:pPr>
      <w:r w:rsidRPr="004334F1">
        <w:t xml:space="preserve">Nämnden får bestämma i vilka situationer deltagande på distans ska få ske och vad som ytterligare ska gälla för sådant deltagande.  </w:t>
      </w:r>
    </w:p>
    <w:p w14:paraId="7C78BDA9" w14:textId="77777777" w:rsidR="00672BD6" w:rsidRPr="004334F1" w:rsidRDefault="00672BD6" w:rsidP="00672BD6">
      <w:pPr>
        <w:pStyle w:val="Ingetavstnd"/>
        <w:ind w:left="-284" w:right="-427"/>
        <w:rPr>
          <w:sz w:val="16"/>
          <w:szCs w:val="16"/>
        </w:rPr>
      </w:pPr>
    </w:p>
    <w:p w14:paraId="0AA5E0AC" w14:textId="77777777" w:rsidR="00672BD6" w:rsidRPr="00C3241A" w:rsidRDefault="00D51F3E" w:rsidP="00672BD6">
      <w:pPr>
        <w:pStyle w:val="Ingetavstnd"/>
        <w:ind w:left="-284" w:right="-427"/>
      </w:pPr>
      <w:r w:rsidRPr="00C3241A">
        <w:t xml:space="preserve">Ordföranden avgör i det enskilda fallet om närvaro får ske på distans. </w:t>
      </w:r>
    </w:p>
    <w:p w14:paraId="18A8EAAC" w14:textId="77777777" w:rsidR="00481F61" w:rsidRPr="00B63346" w:rsidRDefault="00481F61" w:rsidP="00C130A3">
      <w:pPr>
        <w:pStyle w:val="Ingetavstnd"/>
        <w:ind w:left="-284"/>
      </w:pPr>
    </w:p>
    <w:p w14:paraId="233F8734" w14:textId="77777777" w:rsidR="00481F61" w:rsidRPr="00EE32A5" w:rsidRDefault="00D51F3E" w:rsidP="00C130A3">
      <w:pPr>
        <w:pStyle w:val="Rubrik3"/>
        <w:numPr>
          <w:ilvl w:val="0"/>
          <w:numId w:val="0"/>
        </w:numPr>
        <w:ind w:left="-284"/>
        <w:rPr>
          <w:sz w:val="28"/>
          <w:szCs w:val="28"/>
        </w:rPr>
      </w:pPr>
      <w:bookmarkStart w:id="75" w:name="_Toc110435611"/>
      <w:bookmarkStart w:id="76" w:name="_Toc116394007"/>
      <w:bookmarkStart w:id="77" w:name="_Toc231550025"/>
      <w:r w:rsidRPr="00EE32A5">
        <w:rPr>
          <w:sz w:val="28"/>
          <w:szCs w:val="28"/>
        </w:rPr>
        <w:t>1</w:t>
      </w:r>
      <w:r w:rsidR="00887C45">
        <w:rPr>
          <w:sz w:val="28"/>
          <w:szCs w:val="28"/>
        </w:rPr>
        <w:t>7</w:t>
      </w:r>
      <w:r w:rsidRPr="00EE32A5">
        <w:rPr>
          <w:sz w:val="28"/>
          <w:szCs w:val="28"/>
        </w:rPr>
        <w:t>. Närvarorätt</w:t>
      </w:r>
      <w:bookmarkEnd w:id="75"/>
      <w:bookmarkEnd w:id="76"/>
      <w:bookmarkEnd w:id="77"/>
    </w:p>
    <w:p w14:paraId="57328AA4" w14:textId="7CE7FAEF" w:rsidR="0045752C" w:rsidRPr="004334F1" w:rsidRDefault="00D51F3E" w:rsidP="009732B0">
      <w:pPr>
        <w:pStyle w:val="Ingetavstnd"/>
        <w:ind w:left="-284" w:right="-568"/>
      </w:pPr>
      <w:r w:rsidRPr="004334F1">
        <w:t>Kommunstyrelsens presidium (kommunalråd), har rätt att närvara vid nämndernas sammanträden och delta i överläggningarna men inte i besluten. Nämnd</w:t>
      </w:r>
      <w:r w:rsidR="009732B0" w:rsidRPr="004334F1">
        <w:t>en</w:t>
      </w:r>
      <w:r w:rsidRPr="004334F1">
        <w:t xml:space="preserve"> får </w:t>
      </w:r>
      <w:r w:rsidR="009732B0" w:rsidRPr="004334F1">
        <w:t xml:space="preserve">även bevilja </w:t>
      </w:r>
      <w:r w:rsidRPr="004334F1">
        <w:t xml:space="preserve">ledamot </w:t>
      </w:r>
      <w:r w:rsidR="009732B0" w:rsidRPr="004334F1">
        <w:t xml:space="preserve">i </w:t>
      </w:r>
      <w:r w:rsidRPr="004334F1">
        <w:t xml:space="preserve">kommunstyrelsen </w:t>
      </w:r>
      <w:r w:rsidR="009732B0" w:rsidRPr="004334F1">
        <w:t>närvarorätt vid nämndens sammanträde</w:t>
      </w:r>
      <w:r w:rsidRPr="004334F1">
        <w:t xml:space="preserve"> Ordförande i nämnden beslutar om den förtroendevalde kan få sin mening antecknad i protokollet.</w:t>
      </w:r>
    </w:p>
    <w:p w14:paraId="48FD8A9F" w14:textId="77777777" w:rsidR="0045752C" w:rsidRPr="004334F1" w:rsidRDefault="0045752C" w:rsidP="00C130A3">
      <w:pPr>
        <w:pStyle w:val="Ingetavstnd"/>
        <w:ind w:left="-284"/>
        <w:rPr>
          <w:sz w:val="16"/>
          <w:szCs w:val="16"/>
        </w:rPr>
      </w:pPr>
    </w:p>
    <w:p w14:paraId="41BBD5D2" w14:textId="6A92941D" w:rsidR="0045752C" w:rsidRPr="004334F1" w:rsidRDefault="00D51F3E" w:rsidP="00C130A3">
      <w:pPr>
        <w:pStyle w:val="Ingetavstnd"/>
        <w:ind w:left="-284" w:right="-285"/>
      </w:pPr>
      <w:r w:rsidRPr="004334F1">
        <w:t>Nämnden får medge förtroendevald som inte är ledamot eller ersättare i nämnden att närvara vid sammanträde med nämnden för att lämna upplysningar. Även anställd i kommunen och särskilt sakkunnig kan medges denna rätt. Om nämnden beslutar det, får den som kallats delta i överläggningarna.</w:t>
      </w:r>
    </w:p>
    <w:p w14:paraId="5E06ADE2" w14:textId="77777777" w:rsidR="0045752C" w:rsidRPr="004334F1" w:rsidRDefault="0045752C" w:rsidP="00C130A3">
      <w:pPr>
        <w:pStyle w:val="Ingetavstnd"/>
        <w:ind w:left="-284"/>
        <w:rPr>
          <w:sz w:val="16"/>
          <w:szCs w:val="16"/>
        </w:rPr>
      </w:pPr>
    </w:p>
    <w:p w14:paraId="414993B7" w14:textId="14490EF4" w:rsidR="0045752C" w:rsidRPr="004334F1" w:rsidRDefault="00D51F3E" w:rsidP="004334F1">
      <w:pPr>
        <w:pStyle w:val="Ingetavstnd"/>
        <w:ind w:left="-284" w:right="-285"/>
      </w:pPr>
      <w:r w:rsidRPr="004334F1">
        <w:t xml:space="preserve">Nämnden får </w:t>
      </w:r>
      <w:r w:rsidR="009732B0" w:rsidRPr="004334F1">
        <w:t>även besluta</w:t>
      </w:r>
      <w:r w:rsidRPr="004334F1">
        <w:t xml:space="preserve"> att annan ska ha rätt att närvara vid nämndens sammanträden.</w:t>
      </w:r>
    </w:p>
    <w:p w14:paraId="3EB49A70" w14:textId="77777777" w:rsidR="00EE32A5" w:rsidRPr="00B63346" w:rsidRDefault="00EE32A5" w:rsidP="00C130A3">
      <w:pPr>
        <w:pStyle w:val="Ingetavstnd"/>
        <w:ind w:left="-284"/>
      </w:pPr>
    </w:p>
    <w:p w14:paraId="3195950D" w14:textId="77777777" w:rsidR="00481F61" w:rsidRPr="00EE32A5" w:rsidRDefault="00D51F3E" w:rsidP="00C130A3">
      <w:pPr>
        <w:pStyle w:val="Rubrik3"/>
        <w:numPr>
          <w:ilvl w:val="0"/>
          <w:numId w:val="0"/>
        </w:numPr>
        <w:ind w:left="-284"/>
        <w:rPr>
          <w:sz w:val="28"/>
          <w:szCs w:val="28"/>
        </w:rPr>
      </w:pPr>
      <w:bookmarkStart w:id="78" w:name="_Toc110435612"/>
      <w:bookmarkStart w:id="79" w:name="_Toc116394008"/>
      <w:bookmarkStart w:id="80" w:name="_Toc231550026"/>
      <w:r w:rsidRPr="00EE32A5">
        <w:rPr>
          <w:sz w:val="28"/>
          <w:szCs w:val="28"/>
        </w:rPr>
        <w:t>1</w:t>
      </w:r>
      <w:r w:rsidR="00887C45">
        <w:rPr>
          <w:sz w:val="28"/>
          <w:szCs w:val="28"/>
        </w:rPr>
        <w:t>8</w:t>
      </w:r>
      <w:r w:rsidRPr="00EE32A5">
        <w:rPr>
          <w:sz w:val="28"/>
          <w:szCs w:val="28"/>
        </w:rPr>
        <w:t>. Sammansättning</w:t>
      </w:r>
      <w:bookmarkEnd w:id="78"/>
      <w:bookmarkEnd w:id="79"/>
      <w:bookmarkEnd w:id="80"/>
    </w:p>
    <w:p w14:paraId="5283EFCF" w14:textId="77777777" w:rsidR="00481F61" w:rsidRPr="00B63346" w:rsidRDefault="00D51F3E" w:rsidP="00C130A3">
      <w:pPr>
        <w:pStyle w:val="Ingetavstnd"/>
        <w:ind w:left="-284"/>
      </w:pPr>
      <w:r w:rsidRPr="00B63346">
        <w:t xml:space="preserve">Nämnden består av </w:t>
      </w:r>
      <w:r w:rsidR="00C126A1">
        <w:t>11</w:t>
      </w:r>
      <w:r w:rsidRPr="00B63346">
        <w:t xml:space="preserve"> ledamöter med </w:t>
      </w:r>
      <w:r w:rsidR="00C126A1">
        <w:t>11</w:t>
      </w:r>
      <w:r w:rsidRPr="00B63346">
        <w:t xml:space="preserve"> ersättare.</w:t>
      </w:r>
    </w:p>
    <w:p w14:paraId="2A93BB1B" w14:textId="77777777" w:rsidR="00481F61" w:rsidRPr="00B63346" w:rsidRDefault="00481F61" w:rsidP="00C130A3">
      <w:pPr>
        <w:pStyle w:val="Ingetavstnd"/>
        <w:ind w:left="-284"/>
      </w:pPr>
    </w:p>
    <w:p w14:paraId="007DCBA9" w14:textId="77777777" w:rsidR="00481F61" w:rsidRPr="00EE32A5" w:rsidRDefault="00D51F3E" w:rsidP="00C130A3">
      <w:pPr>
        <w:pStyle w:val="Rubrik3"/>
        <w:numPr>
          <w:ilvl w:val="0"/>
          <w:numId w:val="0"/>
        </w:numPr>
        <w:ind w:left="-284"/>
        <w:rPr>
          <w:sz w:val="28"/>
          <w:szCs w:val="28"/>
        </w:rPr>
      </w:pPr>
      <w:bookmarkStart w:id="81" w:name="_Toc110435613"/>
      <w:bookmarkStart w:id="82" w:name="_Toc116394009"/>
      <w:bookmarkStart w:id="83" w:name="_Toc231550027"/>
      <w:r w:rsidRPr="00EE32A5">
        <w:rPr>
          <w:sz w:val="28"/>
          <w:szCs w:val="28"/>
        </w:rPr>
        <w:t>1</w:t>
      </w:r>
      <w:r w:rsidR="00887C45">
        <w:rPr>
          <w:sz w:val="28"/>
          <w:szCs w:val="28"/>
        </w:rPr>
        <w:t>9</w:t>
      </w:r>
      <w:r w:rsidRPr="00EE32A5">
        <w:rPr>
          <w:sz w:val="28"/>
          <w:szCs w:val="28"/>
        </w:rPr>
        <w:t>. Ordföranden</w:t>
      </w:r>
      <w:bookmarkEnd w:id="81"/>
      <w:bookmarkEnd w:id="82"/>
      <w:bookmarkEnd w:id="83"/>
    </w:p>
    <w:p w14:paraId="74FAC57E" w14:textId="77777777" w:rsidR="00481F61" w:rsidRPr="007D6022" w:rsidRDefault="00D51F3E" w:rsidP="00C130A3">
      <w:pPr>
        <w:pStyle w:val="Ingetavstnd"/>
        <w:ind w:left="-284"/>
        <w:rPr>
          <w:i/>
          <w:iCs/>
        </w:rPr>
      </w:pPr>
      <w:r w:rsidRPr="007D6022">
        <w:rPr>
          <w:i/>
          <w:iCs/>
        </w:rPr>
        <w:t>Det åligger nämndens ordförande att:</w:t>
      </w:r>
    </w:p>
    <w:p w14:paraId="53776E55" w14:textId="77777777" w:rsidR="007D6022" w:rsidRPr="007D6022" w:rsidRDefault="007D6022" w:rsidP="00C130A3">
      <w:pPr>
        <w:pStyle w:val="Ingetavstnd"/>
        <w:ind w:left="-284"/>
        <w:rPr>
          <w:sz w:val="12"/>
          <w:szCs w:val="12"/>
        </w:rPr>
      </w:pPr>
    </w:p>
    <w:p w14:paraId="27D08620" w14:textId="77777777" w:rsidR="006E118C" w:rsidRDefault="00D51F3E" w:rsidP="00C130A3">
      <w:pPr>
        <w:pStyle w:val="Ingetavstnd"/>
        <w:numPr>
          <w:ilvl w:val="0"/>
          <w:numId w:val="29"/>
        </w:numPr>
        <w:ind w:left="142"/>
      </w:pPr>
      <w:r>
        <w:t>L</w:t>
      </w:r>
      <w:r w:rsidRPr="00C05416">
        <w:t>eda nämndens arbete och sammanträden</w:t>
      </w:r>
      <w:r>
        <w:t>.</w:t>
      </w:r>
    </w:p>
    <w:p w14:paraId="05B64BE6" w14:textId="77777777" w:rsidR="006E118C" w:rsidRPr="007B08B3" w:rsidRDefault="006E118C" w:rsidP="00C130A3">
      <w:pPr>
        <w:pStyle w:val="Ingetavstnd"/>
        <w:ind w:left="142"/>
        <w:rPr>
          <w:sz w:val="12"/>
          <w:szCs w:val="12"/>
        </w:rPr>
      </w:pPr>
    </w:p>
    <w:p w14:paraId="3D8A7AF7" w14:textId="77777777" w:rsidR="006E118C" w:rsidRDefault="00D51F3E" w:rsidP="00C130A3">
      <w:pPr>
        <w:pStyle w:val="Ingetavstnd"/>
        <w:numPr>
          <w:ilvl w:val="0"/>
          <w:numId w:val="29"/>
        </w:numPr>
        <w:ind w:left="142"/>
      </w:pPr>
      <w:r>
        <w:t>K</w:t>
      </w:r>
      <w:r w:rsidRPr="00C05416">
        <w:t>alla till sammanträde i enlighet med lag och reglemente</w:t>
      </w:r>
      <w:r>
        <w:t>.</w:t>
      </w:r>
    </w:p>
    <w:p w14:paraId="049C295B" w14:textId="77777777" w:rsidR="006E118C" w:rsidRPr="007B08B3" w:rsidRDefault="006E118C" w:rsidP="00C130A3">
      <w:pPr>
        <w:pStyle w:val="Ingetavstnd"/>
        <w:ind w:left="142"/>
        <w:rPr>
          <w:sz w:val="12"/>
          <w:szCs w:val="12"/>
        </w:rPr>
      </w:pPr>
    </w:p>
    <w:p w14:paraId="75EB3071" w14:textId="77777777" w:rsidR="006E118C" w:rsidRDefault="00D51F3E" w:rsidP="00C130A3">
      <w:pPr>
        <w:pStyle w:val="Ingetavstnd"/>
        <w:numPr>
          <w:ilvl w:val="0"/>
          <w:numId w:val="29"/>
        </w:numPr>
        <w:ind w:left="142"/>
      </w:pPr>
      <w:r>
        <w:t>I</w:t>
      </w:r>
      <w:r w:rsidRPr="00C05416">
        <w:t>nför sammanträdena se till att ärendena som ska behandlas i nämnden vid behov är beredda</w:t>
      </w:r>
      <w:r>
        <w:t>.</w:t>
      </w:r>
    </w:p>
    <w:p w14:paraId="5AAE5B95" w14:textId="77777777" w:rsidR="006E118C" w:rsidRPr="007B08B3" w:rsidRDefault="006E118C" w:rsidP="00C130A3">
      <w:pPr>
        <w:pStyle w:val="Ingetavstnd"/>
        <w:ind w:left="142"/>
        <w:rPr>
          <w:sz w:val="12"/>
          <w:szCs w:val="12"/>
        </w:rPr>
      </w:pPr>
    </w:p>
    <w:p w14:paraId="6DFC38C5" w14:textId="77777777" w:rsidR="006E118C" w:rsidRDefault="00D51F3E" w:rsidP="00C130A3">
      <w:pPr>
        <w:pStyle w:val="Ingetavstnd"/>
        <w:numPr>
          <w:ilvl w:val="0"/>
          <w:numId w:val="29"/>
        </w:numPr>
        <w:ind w:left="142"/>
      </w:pPr>
      <w:r>
        <w:t>S</w:t>
      </w:r>
      <w:r w:rsidRPr="00C05416">
        <w:t>e till att färdigberedda ärenden snarast behandlas i nämnden</w:t>
      </w:r>
      <w:r>
        <w:t>.</w:t>
      </w:r>
    </w:p>
    <w:p w14:paraId="001ACF03" w14:textId="77777777" w:rsidR="006E118C" w:rsidRPr="007B08B3" w:rsidRDefault="006E118C" w:rsidP="00C130A3">
      <w:pPr>
        <w:pStyle w:val="Ingetavstnd"/>
        <w:ind w:left="142"/>
        <w:rPr>
          <w:sz w:val="12"/>
          <w:szCs w:val="12"/>
        </w:rPr>
      </w:pPr>
    </w:p>
    <w:p w14:paraId="1F8459DE" w14:textId="77777777" w:rsidR="006E118C" w:rsidRDefault="00D51F3E" w:rsidP="00C130A3">
      <w:pPr>
        <w:pStyle w:val="Ingetavstnd"/>
        <w:numPr>
          <w:ilvl w:val="0"/>
          <w:numId w:val="29"/>
        </w:numPr>
        <w:ind w:left="142"/>
      </w:pPr>
      <w:r>
        <w:t>B</w:t>
      </w:r>
      <w:r w:rsidRPr="00C05416">
        <w:t>evaka att nämndens beslut verkställs</w:t>
      </w:r>
      <w:r>
        <w:t>.</w:t>
      </w:r>
    </w:p>
    <w:p w14:paraId="337860D5" w14:textId="77777777" w:rsidR="006E118C" w:rsidRPr="007B08B3" w:rsidRDefault="006E118C" w:rsidP="00C130A3">
      <w:pPr>
        <w:pStyle w:val="Ingetavstnd"/>
        <w:ind w:left="142"/>
        <w:rPr>
          <w:sz w:val="12"/>
          <w:szCs w:val="12"/>
        </w:rPr>
      </w:pPr>
    </w:p>
    <w:p w14:paraId="2C27A2AC" w14:textId="77777777" w:rsidR="006E118C" w:rsidRPr="00C05416" w:rsidRDefault="00D51F3E" w:rsidP="00C130A3">
      <w:pPr>
        <w:pStyle w:val="Ingetavstnd"/>
        <w:numPr>
          <w:ilvl w:val="0"/>
          <w:numId w:val="29"/>
        </w:numPr>
        <w:ind w:left="142"/>
      </w:pPr>
      <w:r>
        <w:t>R</w:t>
      </w:r>
      <w:r w:rsidRPr="00C05416">
        <w:t>epresentera nämnden vid uppvaktningar hos myndigheter, konferenser och sammanträden om inte nämnden bestämt annat i ett särskilt fall.</w:t>
      </w:r>
    </w:p>
    <w:p w14:paraId="07986B6B" w14:textId="77777777" w:rsidR="00481F61" w:rsidRPr="00B63346" w:rsidRDefault="00481F61" w:rsidP="00C130A3">
      <w:pPr>
        <w:pStyle w:val="Ingetavstnd"/>
        <w:ind w:left="-284"/>
      </w:pPr>
    </w:p>
    <w:p w14:paraId="7D5D8D8E" w14:textId="77777777" w:rsidR="00481F61" w:rsidRPr="00EE32A5" w:rsidRDefault="00D51F3E" w:rsidP="00C130A3">
      <w:pPr>
        <w:pStyle w:val="Rubrik3"/>
        <w:numPr>
          <w:ilvl w:val="0"/>
          <w:numId w:val="0"/>
        </w:numPr>
        <w:ind w:left="-284"/>
        <w:rPr>
          <w:sz w:val="28"/>
          <w:szCs w:val="28"/>
        </w:rPr>
      </w:pPr>
      <w:bookmarkStart w:id="84" w:name="_Toc110435614"/>
      <w:bookmarkStart w:id="85" w:name="_Toc116394010"/>
      <w:bookmarkStart w:id="86" w:name="_Toc231550028"/>
      <w:r>
        <w:rPr>
          <w:sz w:val="28"/>
          <w:szCs w:val="28"/>
        </w:rPr>
        <w:lastRenderedPageBreak/>
        <w:t>20</w:t>
      </w:r>
      <w:r w:rsidR="00EE32A5" w:rsidRPr="00EE32A5">
        <w:rPr>
          <w:sz w:val="28"/>
          <w:szCs w:val="28"/>
        </w:rPr>
        <w:t xml:space="preserve">. </w:t>
      </w:r>
      <w:r w:rsidRPr="00EE32A5">
        <w:rPr>
          <w:sz w:val="28"/>
          <w:szCs w:val="28"/>
        </w:rPr>
        <w:t>Presidium</w:t>
      </w:r>
      <w:bookmarkEnd w:id="84"/>
      <w:bookmarkEnd w:id="85"/>
      <w:bookmarkEnd w:id="86"/>
    </w:p>
    <w:p w14:paraId="090C8ECE" w14:textId="77777777" w:rsidR="006E118C" w:rsidRPr="00C05416" w:rsidRDefault="00D51F3E" w:rsidP="00C130A3">
      <w:pPr>
        <w:pStyle w:val="Ingetavstnd"/>
        <w:ind w:left="-284"/>
      </w:pPr>
      <w:r w:rsidRPr="00C05416">
        <w:t xml:space="preserve">Nämndens presidium ska bestå av ordförande, förste vice ordförande och andre vice ordförande. </w:t>
      </w:r>
    </w:p>
    <w:p w14:paraId="41CF1F05" w14:textId="77777777" w:rsidR="006E118C" w:rsidRPr="002C71DA" w:rsidRDefault="006E118C" w:rsidP="00C130A3">
      <w:pPr>
        <w:pStyle w:val="Ingetavstnd"/>
        <w:ind w:left="-284"/>
        <w:rPr>
          <w:sz w:val="16"/>
          <w:szCs w:val="16"/>
        </w:rPr>
      </w:pPr>
    </w:p>
    <w:p w14:paraId="2BD2F93F" w14:textId="0633603E" w:rsidR="006E118C" w:rsidRPr="004334F1" w:rsidRDefault="00D51F3E" w:rsidP="004334F1">
      <w:pPr>
        <w:pStyle w:val="Ingetavstnd"/>
        <w:ind w:left="-284"/>
      </w:pPr>
      <w:r w:rsidRPr="00C05416">
        <w:t>Vice ordförandena ska biträda ordföranden i uppgiften att planera och leda sammanträdet i den mån ordföranden anser att det behövs.</w:t>
      </w:r>
    </w:p>
    <w:p w14:paraId="7D51E4E7" w14:textId="77777777" w:rsidR="00481F61" w:rsidRPr="00B63346" w:rsidRDefault="00481F61" w:rsidP="00C130A3">
      <w:pPr>
        <w:pStyle w:val="Ingetavstnd"/>
        <w:ind w:left="-284"/>
      </w:pPr>
    </w:p>
    <w:p w14:paraId="49C76981" w14:textId="77777777" w:rsidR="00481F61" w:rsidRPr="00EE32A5" w:rsidRDefault="00D51F3E" w:rsidP="00C130A3">
      <w:pPr>
        <w:pStyle w:val="Rubrik3"/>
        <w:numPr>
          <w:ilvl w:val="0"/>
          <w:numId w:val="0"/>
        </w:numPr>
        <w:ind w:left="-284"/>
        <w:rPr>
          <w:sz w:val="28"/>
          <w:szCs w:val="28"/>
        </w:rPr>
      </w:pPr>
      <w:bookmarkStart w:id="87" w:name="_Toc110435615"/>
      <w:bookmarkStart w:id="88" w:name="_Toc116394011"/>
      <w:bookmarkStart w:id="89" w:name="_Toc231550029"/>
      <w:r>
        <w:rPr>
          <w:sz w:val="28"/>
          <w:szCs w:val="28"/>
        </w:rPr>
        <w:t>2</w:t>
      </w:r>
      <w:r w:rsidR="00887C45">
        <w:rPr>
          <w:sz w:val="28"/>
          <w:szCs w:val="28"/>
        </w:rPr>
        <w:t>1</w:t>
      </w:r>
      <w:r>
        <w:rPr>
          <w:sz w:val="28"/>
          <w:szCs w:val="28"/>
        </w:rPr>
        <w:t>.</w:t>
      </w:r>
      <w:r w:rsidR="00EE32A5" w:rsidRPr="00EE32A5">
        <w:rPr>
          <w:sz w:val="28"/>
          <w:szCs w:val="28"/>
        </w:rPr>
        <w:t xml:space="preserve"> </w:t>
      </w:r>
      <w:r w:rsidRPr="00EE32A5">
        <w:rPr>
          <w:sz w:val="28"/>
          <w:szCs w:val="28"/>
        </w:rPr>
        <w:t>Ersättare för ordföranden och vice ordföranden</w:t>
      </w:r>
      <w:bookmarkEnd w:id="87"/>
      <w:bookmarkEnd w:id="88"/>
      <w:bookmarkEnd w:id="89"/>
    </w:p>
    <w:p w14:paraId="02274FCF" w14:textId="77777777" w:rsidR="006E118C" w:rsidRDefault="00D51F3E" w:rsidP="00C130A3">
      <w:pPr>
        <w:pStyle w:val="Ingetavstnd"/>
        <w:ind w:left="-284"/>
      </w:pPr>
      <w:r>
        <w:t xml:space="preserve">Om varken ordföranden eller annan i presidiet kan delta i ett helt sammanträde eller en del av ett sammanträde får nämnden utse en annan ledamot som ersättare för dessa. Tills valet förrättats fullgörs ordförandens uppgifter av den som varit ledamot i nämnden längst tid. Om flera ledamöter har lika lång tjänstgöringstid fullgörs ordförandens uppgifter av den äldste av dem. </w:t>
      </w:r>
    </w:p>
    <w:p w14:paraId="392D78CA" w14:textId="77777777" w:rsidR="006E118C" w:rsidRPr="00F61232" w:rsidRDefault="006E118C" w:rsidP="00C130A3">
      <w:pPr>
        <w:pStyle w:val="Ingetavstnd"/>
        <w:ind w:left="-284"/>
        <w:rPr>
          <w:sz w:val="16"/>
          <w:szCs w:val="16"/>
        </w:rPr>
      </w:pPr>
    </w:p>
    <w:p w14:paraId="207FA6E4" w14:textId="77777777" w:rsidR="006E118C" w:rsidRDefault="00D51F3E" w:rsidP="00C130A3">
      <w:pPr>
        <w:pStyle w:val="Ingetavstnd"/>
        <w:ind w:left="-284"/>
      </w:pPr>
      <w:r>
        <w:t>Motsvarande gäller om ordföranden eller annan i presidiet inte kan fullgöra sitt uppdrag för en sammanhängande period om minst 30 dagar. Ersättaren fullgör ordförandens/övriga presidiets samtliga uppgifter.</w:t>
      </w:r>
    </w:p>
    <w:p w14:paraId="5C324A93" w14:textId="77777777" w:rsidR="00481F61" w:rsidRPr="00B63346" w:rsidRDefault="00481F61" w:rsidP="00C130A3">
      <w:pPr>
        <w:pStyle w:val="Ingetavstnd"/>
        <w:ind w:left="-284"/>
      </w:pPr>
    </w:p>
    <w:p w14:paraId="1063C9C3" w14:textId="77777777" w:rsidR="00481F61" w:rsidRPr="00EE32A5" w:rsidRDefault="00D51F3E" w:rsidP="00C130A3">
      <w:pPr>
        <w:pStyle w:val="Rubrik3"/>
        <w:numPr>
          <w:ilvl w:val="0"/>
          <w:numId w:val="0"/>
        </w:numPr>
        <w:ind w:left="-284"/>
        <w:rPr>
          <w:sz w:val="28"/>
          <w:szCs w:val="28"/>
        </w:rPr>
      </w:pPr>
      <w:bookmarkStart w:id="90" w:name="_Toc110435616"/>
      <w:bookmarkStart w:id="91" w:name="_Toc116394012"/>
      <w:bookmarkStart w:id="92" w:name="_Toc231550030"/>
      <w:r>
        <w:rPr>
          <w:sz w:val="28"/>
          <w:szCs w:val="28"/>
        </w:rPr>
        <w:t>2</w:t>
      </w:r>
      <w:r w:rsidR="00887C45">
        <w:rPr>
          <w:sz w:val="28"/>
          <w:szCs w:val="28"/>
        </w:rPr>
        <w:t>2</w:t>
      </w:r>
      <w:r w:rsidR="00EE32A5" w:rsidRPr="00EE32A5">
        <w:rPr>
          <w:sz w:val="28"/>
          <w:szCs w:val="28"/>
        </w:rPr>
        <w:t xml:space="preserve">. </w:t>
      </w:r>
      <w:r w:rsidRPr="00EE32A5">
        <w:rPr>
          <w:sz w:val="28"/>
          <w:szCs w:val="28"/>
        </w:rPr>
        <w:t>Ersättares tjänstgöring</w:t>
      </w:r>
      <w:bookmarkEnd w:id="90"/>
      <w:bookmarkEnd w:id="91"/>
      <w:bookmarkEnd w:id="92"/>
    </w:p>
    <w:p w14:paraId="5F4007F1" w14:textId="77777777" w:rsidR="00481F61" w:rsidRDefault="00D51F3E" w:rsidP="00C130A3">
      <w:pPr>
        <w:pStyle w:val="Ingetavstnd"/>
        <w:ind w:left="-284" w:right="-285"/>
      </w:pPr>
      <w:r w:rsidRPr="00B63346">
        <w:t>Om en ledamot är förhindrad att inställa sig till ett sammanträde eller att vidare delta i ett sammanträde ska en ersättare tjänstgöra i ledamotens ställe. Den ersättare ska kallas in som står i tur att tjänstgöra och som inte redan har kallats in.</w:t>
      </w:r>
    </w:p>
    <w:p w14:paraId="367D9B0B" w14:textId="77777777" w:rsidR="007D6022" w:rsidRPr="006E118C" w:rsidRDefault="007D6022" w:rsidP="00C130A3">
      <w:pPr>
        <w:pStyle w:val="Ingetavstnd"/>
        <w:ind w:left="-284"/>
        <w:rPr>
          <w:sz w:val="16"/>
          <w:szCs w:val="16"/>
        </w:rPr>
      </w:pPr>
    </w:p>
    <w:p w14:paraId="0BB1BD75" w14:textId="77777777" w:rsidR="00481F61" w:rsidRDefault="00D51F3E" w:rsidP="00C130A3">
      <w:pPr>
        <w:pStyle w:val="Ingetavstnd"/>
        <w:ind w:left="-284"/>
      </w:pPr>
      <w:r w:rsidRPr="00B63346">
        <w:t>En ledamot som inställer sig under ett pågående sammanträde har rätt att tjänstgöra även om en ersättare har trätt in i ledamotens ställe.</w:t>
      </w:r>
    </w:p>
    <w:p w14:paraId="3CBDD76B" w14:textId="77777777" w:rsidR="006E118C" w:rsidRPr="00C90FFA" w:rsidRDefault="006E118C" w:rsidP="00C130A3">
      <w:pPr>
        <w:pStyle w:val="Ingetavstnd"/>
        <w:ind w:left="-284"/>
        <w:rPr>
          <w:sz w:val="16"/>
          <w:szCs w:val="16"/>
        </w:rPr>
      </w:pPr>
    </w:p>
    <w:p w14:paraId="59FDFA43" w14:textId="1DFE0A0E" w:rsidR="006E118C" w:rsidRDefault="00D51F3E" w:rsidP="00C130A3">
      <w:pPr>
        <w:pStyle w:val="Ingetavstnd"/>
        <w:ind w:left="-284" w:right="-143"/>
      </w:pPr>
      <w:r>
        <w:t>Ersättarna ska, om dessa inte valts proportionellt, tjänstgöra enligt den ordning som kommunfullmäktige har bestämt</w:t>
      </w:r>
      <w:r w:rsidR="00A16BB1">
        <w:t>.</w:t>
      </w:r>
      <w:r>
        <w:t xml:space="preserve"> </w:t>
      </w:r>
    </w:p>
    <w:p w14:paraId="7F76C6BC" w14:textId="77777777" w:rsidR="006E118C" w:rsidRPr="00C90FFA" w:rsidRDefault="006E118C" w:rsidP="00C130A3">
      <w:pPr>
        <w:pStyle w:val="Ingetavstnd"/>
        <w:ind w:left="-284"/>
        <w:rPr>
          <w:sz w:val="16"/>
          <w:szCs w:val="16"/>
        </w:rPr>
      </w:pPr>
    </w:p>
    <w:p w14:paraId="0AB317CE" w14:textId="77777777" w:rsidR="006E118C" w:rsidRDefault="00D51F3E" w:rsidP="00C130A3">
      <w:pPr>
        <w:pStyle w:val="Ingetavstnd"/>
        <w:ind w:left="-284"/>
      </w:pPr>
      <w:r>
        <w:t>En ersättare som har börjat tjänstgöra har alltid företräde oberoende av turordningen. Om det etablerade majoritetsförhållandet mellan partierna påverkats genom ersättarens tjänstgöring får dock en ersättare som inställer sig under pågående sammanträde träda in i stället för en ersättare som kommer längre ned i turordningen.</w:t>
      </w:r>
    </w:p>
    <w:p w14:paraId="13A4F6E8" w14:textId="77777777" w:rsidR="006E118C" w:rsidRPr="00C90FFA" w:rsidRDefault="006E118C" w:rsidP="00C130A3">
      <w:pPr>
        <w:pStyle w:val="Ingetavstnd"/>
        <w:ind w:left="-284"/>
        <w:rPr>
          <w:sz w:val="16"/>
          <w:szCs w:val="16"/>
        </w:rPr>
      </w:pPr>
    </w:p>
    <w:p w14:paraId="3AA0D72E" w14:textId="0151C8FE" w:rsidR="006E118C" w:rsidRPr="00A16BB1" w:rsidRDefault="00D51F3E" w:rsidP="00C130A3">
      <w:pPr>
        <w:pStyle w:val="Ingetavstnd"/>
        <w:ind w:left="-284"/>
      </w:pPr>
      <w:r w:rsidRPr="00A16BB1">
        <w:t xml:space="preserve">Ersättare som inte tjänstgör i nämnden har, utöver lagstadgad närvarorätt vid sammanträden även yttranderätt i de ärenden som behandlas av nämnden. </w:t>
      </w:r>
    </w:p>
    <w:p w14:paraId="476BE2B1" w14:textId="77777777" w:rsidR="00481F61" w:rsidRPr="00B63346" w:rsidRDefault="00481F61" w:rsidP="00C130A3">
      <w:pPr>
        <w:pStyle w:val="Ingetavstnd"/>
        <w:ind w:left="-284"/>
      </w:pPr>
    </w:p>
    <w:p w14:paraId="10E4781F" w14:textId="77777777" w:rsidR="00481F61" w:rsidRPr="00EE32A5" w:rsidRDefault="00D51F3E" w:rsidP="00C130A3">
      <w:pPr>
        <w:pStyle w:val="Rubrik3"/>
        <w:numPr>
          <w:ilvl w:val="0"/>
          <w:numId w:val="0"/>
        </w:numPr>
        <w:ind w:left="-284"/>
        <w:rPr>
          <w:sz w:val="28"/>
          <w:szCs w:val="28"/>
        </w:rPr>
      </w:pPr>
      <w:bookmarkStart w:id="93" w:name="_Toc110435617"/>
      <w:bookmarkStart w:id="94" w:name="_Toc116394013"/>
      <w:bookmarkStart w:id="95" w:name="_Toc231550031"/>
      <w:r>
        <w:rPr>
          <w:sz w:val="28"/>
          <w:szCs w:val="28"/>
        </w:rPr>
        <w:t>2</w:t>
      </w:r>
      <w:r w:rsidR="00887C45">
        <w:rPr>
          <w:sz w:val="28"/>
          <w:szCs w:val="28"/>
        </w:rPr>
        <w:t>3</w:t>
      </w:r>
      <w:r w:rsidR="00EE32A5" w:rsidRPr="00EE32A5">
        <w:rPr>
          <w:sz w:val="28"/>
          <w:szCs w:val="28"/>
        </w:rPr>
        <w:t xml:space="preserve">. </w:t>
      </w:r>
      <w:r w:rsidRPr="00EE32A5">
        <w:rPr>
          <w:sz w:val="28"/>
          <w:szCs w:val="28"/>
        </w:rPr>
        <w:t>Jäv, avbruten tjänstgöring</w:t>
      </w:r>
      <w:bookmarkEnd w:id="93"/>
      <w:bookmarkEnd w:id="94"/>
      <w:bookmarkEnd w:id="95"/>
    </w:p>
    <w:p w14:paraId="27E0EC3E" w14:textId="77777777" w:rsidR="00481F61" w:rsidRDefault="00D51F3E" w:rsidP="00C130A3">
      <w:pPr>
        <w:pStyle w:val="Ingetavstnd"/>
        <w:ind w:left="-284"/>
      </w:pPr>
      <w:r w:rsidRPr="00B63346">
        <w:t>En ledamot eller en ersättare som avbrutit sin tjänstgöring på grund av jäv i ett ärende får tjänstgöra igen sedan ärendet handlagts.</w:t>
      </w:r>
    </w:p>
    <w:p w14:paraId="7AD3DC17" w14:textId="77777777" w:rsidR="007D6022" w:rsidRPr="00A16BB1" w:rsidRDefault="007D6022" w:rsidP="00C130A3">
      <w:pPr>
        <w:pStyle w:val="Ingetavstnd"/>
        <w:ind w:left="-284"/>
        <w:rPr>
          <w:sz w:val="16"/>
          <w:szCs w:val="16"/>
        </w:rPr>
      </w:pPr>
    </w:p>
    <w:p w14:paraId="2CAF48D5" w14:textId="77777777" w:rsidR="00481F61" w:rsidRPr="00B63346" w:rsidRDefault="00D51F3E" w:rsidP="00C130A3">
      <w:pPr>
        <w:pStyle w:val="Ingetavstnd"/>
        <w:ind w:left="-284"/>
      </w:pPr>
      <w:r w:rsidRPr="00B63346">
        <w:t>En ledamot som har avbrutit tjänstgöringen en gång under ett sammanträde på grund av annat hinder än jäv, får åter tjänstgöra om ersättarens inträde har påverkat det etablerade majoritetsförhållandet mellan partierna.</w:t>
      </w:r>
    </w:p>
    <w:p w14:paraId="5B89CB33" w14:textId="77777777" w:rsidR="00481F61" w:rsidRPr="00B63346" w:rsidRDefault="00481F61" w:rsidP="00C130A3">
      <w:pPr>
        <w:pStyle w:val="Ingetavstnd"/>
        <w:ind w:left="-284"/>
      </w:pPr>
    </w:p>
    <w:p w14:paraId="504549BB" w14:textId="77777777" w:rsidR="00481F61" w:rsidRPr="00A16BB1" w:rsidRDefault="00D51F3E" w:rsidP="00C130A3">
      <w:pPr>
        <w:pStyle w:val="Rubrik3"/>
        <w:numPr>
          <w:ilvl w:val="0"/>
          <w:numId w:val="0"/>
        </w:numPr>
        <w:ind w:left="-284"/>
        <w:rPr>
          <w:sz w:val="28"/>
          <w:szCs w:val="28"/>
        </w:rPr>
      </w:pPr>
      <w:bookmarkStart w:id="96" w:name="_Toc110435618"/>
      <w:bookmarkStart w:id="97" w:name="_Toc116394014"/>
      <w:bookmarkStart w:id="98" w:name="_Toc231550032"/>
      <w:r w:rsidRPr="00A16BB1">
        <w:rPr>
          <w:sz w:val="28"/>
          <w:szCs w:val="28"/>
        </w:rPr>
        <w:lastRenderedPageBreak/>
        <w:t>2</w:t>
      </w:r>
      <w:r w:rsidR="00887C45" w:rsidRPr="00A16BB1">
        <w:rPr>
          <w:sz w:val="28"/>
          <w:szCs w:val="28"/>
        </w:rPr>
        <w:t>4</w:t>
      </w:r>
      <w:r w:rsidR="00EE32A5" w:rsidRPr="00A16BB1">
        <w:rPr>
          <w:sz w:val="28"/>
          <w:szCs w:val="28"/>
        </w:rPr>
        <w:t xml:space="preserve">. </w:t>
      </w:r>
      <w:r w:rsidR="00C75F0F" w:rsidRPr="00A16BB1">
        <w:rPr>
          <w:sz w:val="28"/>
          <w:szCs w:val="28"/>
        </w:rPr>
        <w:t>Förslag till beslut på sammanträdet - y</w:t>
      </w:r>
      <w:r w:rsidRPr="00A16BB1">
        <w:rPr>
          <w:sz w:val="28"/>
          <w:szCs w:val="28"/>
        </w:rPr>
        <w:t>rkanden</w:t>
      </w:r>
      <w:bookmarkEnd w:id="96"/>
      <w:bookmarkEnd w:id="97"/>
      <w:bookmarkEnd w:id="98"/>
    </w:p>
    <w:p w14:paraId="0D2A5B7C" w14:textId="77777777" w:rsidR="00C75F0F" w:rsidRPr="00A16BB1" w:rsidRDefault="00D51F3E" w:rsidP="00C130A3">
      <w:pPr>
        <w:pStyle w:val="Ingetavstnd"/>
        <w:ind w:left="-284"/>
      </w:pPr>
      <w:r w:rsidRPr="00A16BB1">
        <w:t xml:space="preserve">När nämnden förklarat överläggningen i ett ärende avslutad, går ordföranden igenom de förslag (yrkanden) som framställts under överläggningen och kontrollerar att de har uppfattats korrekt. Ordföranden befäster genomgången med ett klubbslag. Därefter får inte något yrkande ändras eller läggas till, om inte nämnden enhälligt beslutar att medge det. </w:t>
      </w:r>
    </w:p>
    <w:p w14:paraId="2D0461A4" w14:textId="77777777" w:rsidR="00C75F0F" w:rsidRPr="00A16BB1" w:rsidRDefault="00C75F0F" w:rsidP="00C130A3">
      <w:pPr>
        <w:pStyle w:val="Ingetavstnd"/>
        <w:ind w:left="-284"/>
        <w:rPr>
          <w:sz w:val="16"/>
          <w:szCs w:val="16"/>
        </w:rPr>
      </w:pPr>
    </w:p>
    <w:p w14:paraId="1C228FE5" w14:textId="54FC3EE9" w:rsidR="00C75F0F" w:rsidRPr="00A16BB1" w:rsidRDefault="00D51F3E" w:rsidP="00C130A3">
      <w:pPr>
        <w:pStyle w:val="Ingetavstnd"/>
        <w:ind w:left="-284"/>
      </w:pPr>
      <w:r w:rsidRPr="00A16BB1">
        <w:t xml:space="preserve">Om ordföranden anser att det behövs ska den ledamot som har framställt ett förslag (yrkande) </w:t>
      </w:r>
      <w:r w:rsidR="009732B0" w:rsidRPr="00A16BB1">
        <w:t xml:space="preserve">lämna </w:t>
      </w:r>
      <w:r w:rsidRPr="00A16BB1">
        <w:t>det skriftligt</w:t>
      </w:r>
      <w:r w:rsidR="009732B0" w:rsidRPr="00A16BB1">
        <w:t xml:space="preserve"> till nämndsekreteraren</w:t>
      </w:r>
      <w:r w:rsidRPr="00A16BB1">
        <w:t>.</w:t>
      </w:r>
    </w:p>
    <w:p w14:paraId="74F70A52" w14:textId="77777777" w:rsidR="00481F61" w:rsidRPr="00B63346" w:rsidRDefault="00481F61" w:rsidP="00C130A3">
      <w:pPr>
        <w:pStyle w:val="Ingetavstnd"/>
        <w:ind w:left="-284"/>
      </w:pPr>
    </w:p>
    <w:p w14:paraId="4453EC97" w14:textId="77777777" w:rsidR="00481F61" w:rsidRPr="00EE32A5" w:rsidRDefault="00D51F3E" w:rsidP="00C130A3">
      <w:pPr>
        <w:pStyle w:val="Rubrik3"/>
        <w:numPr>
          <w:ilvl w:val="0"/>
          <w:numId w:val="0"/>
        </w:numPr>
        <w:ind w:left="-284"/>
        <w:rPr>
          <w:sz w:val="28"/>
          <w:szCs w:val="28"/>
        </w:rPr>
      </w:pPr>
      <w:bookmarkStart w:id="99" w:name="_Toc110435619"/>
      <w:bookmarkStart w:id="100" w:name="_Toc116394015"/>
      <w:bookmarkStart w:id="101" w:name="_Toc231550033"/>
      <w:r w:rsidRPr="00EE32A5">
        <w:rPr>
          <w:sz w:val="28"/>
          <w:szCs w:val="28"/>
        </w:rPr>
        <w:t>2</w:t>
      </w:r>
      <w:r w:rsidR="00887C45">
        <w:rPr>
          <w:sz w:val="28"/>
          <w:szCs w:val="28"/>
        </w:rPr>
        <w:t>5</w:t>
      </w:r>
      <w:r w:rsidRPr="00EE32A5">
        <w:rPr>
          <w:sz w:val="28"/>
          <w:szCs w:val="28"/>
        </w:rPr>
        <w:t>. Deltagande i beslut</w:t>
      </w:r>
      <w:bookmarkEnd w:id="99"/>
      <w:bookmarkEnd w:id="100"/>
      <w:bookmarkEnd w:id="101"/>
    </w:p>
    <w:p w14:paraId="62A83FFC" w14:textId="77777777" w:rsidR="005650A6" w:rsidRDefault="00D51F3E" w:rsidP="00C567D4">
      <w:pPr>
        <w:pStyle w:val="Ingetavstnd"/>
        <w:ind w:left="-284"/>
      </w:pPr>
      <w:bookmarkStart w:id="102" w:name="_Hlk218502523"/>
      <w:r>
        <w:t>En ledamot som, där detta är möjligt, avser att avstå från att delta i ett beslut, ska anmäla detta till ordföranden innan beslut fattas. En ledamot som inte gjort en sådan anmälan anses ha deltagit i beslutet, om nämnden fattar det med acklamation.</w:t>
      </w:r>
    </w:p>
    <w:bookmarkEnd w:id="102"/>
    <w:p w14:paraId="6BAB8C4C" w14:textId="77777777" w:rsidR="00481F61" w:rsidRPr="00B63346" w:rsidRDefault="00481F61" w:rsidP="00C130A3">
      <w:pPr>
        <w:pStyle w:val="Ingetavstnd"/>
        <w:ind w:left="-284"/>
      </w:pPr>
    </w:p>
    <w:p w14:paraId="2F323313" w14:textId="77777777" w:rsidR="00481F61" w:rsidRPr="00EE32A5" w:rsidRDefault="00D51F3E" w:rsidP="00C130A3">
      <w:pPr>
        <w:pStyle w:val="Rubrik3"/>
        <w:numPr>
          <w:ilvl w:val="0"/>
          <w:numId w:val="0"/>
        </w:numPr>
        <w:ind w:left="-284"/>
        <w:rPr>
          <w:sz w:val="28"/>
          <w:szCs w:val="28"/>
        </w:rPr>
      </w:pPr>
      <w:bookmarkStart w:id="103" w:name="_Toc110435620"/>
      <w:bookmarkStart w:id="104" w:name="_Toc116394016"/>
      <w:bookmarkStart w:id="105" w:name="_Toc231550034"/>
      <w:r w:rsidRPr="00EE32A5">
        <w:rPr>
          <w:sz w:val="28"/>
          <w:szCs w:val="28"/>
        </w:rPr>
        <w:t>2</w:t>
      </w:r>
      <w:r w:rsidR="00887C45">
        <w:rPr>
          <w:sz w:val="28"/>
          <w:szCs w:val="28"/>
        </w:rPr>
        <w:t>6</w:t>
      </w:r>
      <w:r w:rsidRPr="00EE32A5">
        <w:rPr>
          <w:sz w:val="28"/>
          <w:szCs w:val="28"/>
        </w:rPr>
        <w:t>. Reservation</w:t>
      </w:r>
      <w:bookmarkEnd w:id="103"/>
      <w:bookmarkEnd w:id="104"/>
      <w:bookmarkEnd w:id="105"/>
    </w:p>
    <w:p w14:paraId="33DE364C" w14:textId="77777777" w:rsidR="005650A6" w:rsidRPr="00A16BB1" w:rsidRDefault="00D51F3E" w:rsidP="00C130A3">
      <w:pPr>
        <w:pStyle w:val="Ingetavstnd"/>
        <w:ind w:left="-284"/>
      </w:pPr>
      <w:bookmarkStart w:id="106" w:name="_Hlk218502553"/>
      <w:r w:rsidRPr="00A16BB1">
        <w:t xml:space="preserve">Om en ledamot har reserverat sig mot ett beslut och ledamoten vill motivera reservationen ska ledamoten göra det skriftligt. </w:t>
      </w:r>
      <w:r w:rsidR="00130C50" w:rsidRPr="00A16BB1">
        <w:t>Motiveringen ska vara kortfattad och lämnas till sekreteraren före justeringen av protokollet</w:t>
      </w:r>
      <w:r w:rsidRPr="00A16BB1">
        <w:t>. Motsvarande gäller vid omedelbar justering.</w:t>
      </w:r>
      <w:bookmarkEnd w:id="106"/>
    </w:p>
    <w:p w14:paraId="6ED5C5A4" w14:textId="77777777" w:rsidR="009732B0" w:rsidRPr="00B63346" w:rsidRDefault="009732B0" w:rsidP="00C567D4">
      <w:pPr>
        <w:pStyle w:val="Ingetavstnd"/>
      </w:pPr>
    </w:p>
    <w:p w14:paraId="1A0C2216" w14:textId="77777777" w:rsidR="00481F61" w:rsidRPr="00EE32A5" w:rsidRDefault="00D51F3E" w:rsidP="00C130A3">
      <w:pPr>
        <w:pStyle w:val="Rubrik3"/>
        <w:numPr>
          <w:ilvl w:val="0"/>
          <w:numId w:val="0"/>
        </w:numPr>
        <w:ind w:left="-284"/>
        <w:rPr>
          <w:sz w:val="28"/>
          <w:szCs w:val="28"/>
        </w:rPr>
      </w:pPr>
      <w:bookmarkStart w:id="107" w:name="_Toc110435621"/>
      <w:bookmarkStart w:id="108" w:name="_Toc116394017"/>
      <w:bookmarkStart w:id="109" w:name="_Toc231550035"/>
      <w:r w:rsidRPr="00EE32A5">
        <w:rPr>
          <w:sz w:val="28"/>
          <w:szCs w:val="28"/>
        </w:rPr>
        <w:t>2</w:t>
      </w:r>
      <w:r w:rsidR="00887C45">
        <w:rPr>
          <w:sz w:val="28"/>
          <w:szCs w:val="28"/>
        </w:rPr>
        <w:t>7</w:t>
      </w:r>
      <w:r w:rsidRPr="00EE32A5">
        <w:rPr>
          <w:sz w:val="28"/>
          <w:szCs w:val="28"/>
        </w:rPr>
        <w:t>. Protokollsanteckning</w:t>
      </w:r>
      <w:bookmarkEnd w:id="107"/>
      <w:bookmarkEnd w:id="108"/>
      <w:bookmarkEnd w:id="109"/>
    </w:p>
    <w:p w14:paraId="5E84630F" w14:textId="77777777" w:rsidR="005650A6" w:rsidRPr="00A16BB1" w:rsidRDefault="00D51F3E" w:rsidP="00C130A3">
      <w:pPr>
        <w:pStyle w:val="Ingetavstnd"/>
        <w:ind w:left="-284" w:right="-285"/>
      </w:pPr>
      <w:bookmarkStart w:id="110" w:name="_Hlk218502583"/>
      <w:r w:rsidRPr="00A16BB1">
        <w:t>Möjligheten att lämna en protokollsanteckning regleras inte i kommunallagen. Formellt sett är det därför ordföranden, som ansvarig för protokollet, som beslutar om protokollet ska belastas med en protokollsanteckning.</w:t>
      </w:r>
    </w:p>
    <w:p w14:paraId="17D911B7" w14:textId="77777777" w:rsidR="005650A6" w:rsidRPr="00A16BB1" w:rsidRDefault="005650A6" w:rsidP="00C130A3">
      <w:pPr>
        <w:pStyle w:val="Ingetavstnd"/>
        <w:ind w:left="-284" w:right="-568"/>
        <w:rPr>
          <w:sz w:val="16"/>
          <w:szCs w:val="16"/>
        </w:rPr>
      </w:pPr>
    </w:p>
    <w:p w14:paraId="7D895618" w14:textId="69DE846A" w:rsidR="005233F7" w:rsidRPr="00A16BB1" w:rsidRDefault="00D51F3E" w:rsidP="005233F7">
      <w:pPr>
        <w:pStyle w:val="Ingetavstnd"/>
        <w:ind w:left="-284" w:right="-568"/>
      </w:pPr>
      <w:r w:rsidRPr="00A16BB1">
        <w:t xml:space="preserve">Protokollsanteckningar skickas via e-post till nämndsekretaren under sammanträdets gång. En protokollsanteckning ska vara skriftlig samt kort och koncis och får inte förses med bilagor. </w:t>
      </w:r>
    </w:p>
    <w:p w14:paraId="18B8D4E7" w14:textId="77777777" w:rsidR="005233F7" w:rsidRPr="00A16BB1" w:rsidRDefault="005233F7" w:rsidP="005233F7">
      <w:pPr>
        <w:pStyle w:val="Ingetavstnd"/>
        <w:ind w:left="-284" w:right="-568"/>
        <w:rPr>
          <w:sz w:val="16"/>
          <w:szCs w:val="16"/>
        </w:rPr>
      </w:pPr>
    </w:p>
    <w:p w14:paraId="05CC50E7" w14:textId="188ABCB6" w:rsidR="005650A6" w:rsidRPr="00A16BB1" w:rsidRDefault="00D51F3E" w:rsidP="005233F7">
      <w:pPr>
        <w:pStyle w:val="Ingetavstnd"/>
        <w:ind w:left="-284" w:right="-568"/>
      </w:pPr>
      <w:r w:rsidRPr="00A16BB1">
        <w:t>Innehållet i anteckningen bör redovisas för nämnden innan den tas in i protokollet.</w:t>
      </w:r>
      <w:bookmarkEnd w:id="110"/>
    </w:p>
    <w:p w14:paraId="0A485D20" w14:textId="77777777" w:rsidR="005233F7" w:rsidRPr="00A16BB1" w:rsidRDefault="005233F7" w:rsidP="00C130A3">
      <w:pPr>
        <w:pStyle w:val="Ingetavstnd"/>
        <w:ind w:left="-284"/>
        <w:rPr>
          <w:sz w:val="16"/>
          <w:szCs w:val="16"/>
        </w:rPr>
      </w:pPr>
    </w:p>
    <w:p w14:paraId="152958BD" w14:textId="26000578" w:rsidR="00481F61" w:rsidRPr="00A16BB1" w:rsidRDefault="00A16BB1" w:rsidP="005233F7">
      <w:pPr>
        <w:pStyle w:val="Ingetavstnd"/>
        <w:ind w:left="-284" w:right="-427"/>
      </w:pPr>
      <w:r w:rsidRPr="00A16BB1">
        <w:t>Även ersättare som närvarar vid sammanträdet utan att tjänstgöra har rätt att få sin mening antecknad till protokollet.</w:t>
      </w:r>
    </w:p>
    <w:p w14:paraId="6E3E0268" w14:textId="77777777" w:rsidR="009732B0" w:rsidRPr="00B63346" w:rsidRDefault="009732B0" w:rsidP="005233F7">
      <w:pPr>
        <w:pStyle w:val="Ingetavstnd"/>
        <w:ind w:left="-284" w:right="-427"/>
      </w:pPr>
    </w:p>
    <w:p w14:paraId="5BEF2F04" w14:textId="77777777" w:rsidR="00481F61" w:rsidRPr="00EE32A5" w:rsidRDefault="00D51F3E" w:rsidP="00C130A3">
      <w:pPr>
        <w:pStyle w:val="Rubrik3"/>
        <w:numPr>
          <w:ilvl w:val="0"/>
          <w:numId w:val="0"/>
        </w:numPr>
        <w:ind w:left="-284"/>
        <w:rPr>
          <w:sz w:val="28"/>
          <w:szCs w:val="28"/>
        </w:rPr>
      </w:pPr>
      <w:bookmarkStart w:id="111" w:name="_Toc110435622"/>
      <w:bookmarkStart w:id="112" w:name="_Toc116394018"/>
      <w:bookmarkStart w:id="113" w:name="_Toc231550036"/>
      <w:r w:rsidRPr="00EE32A5">
        <w:rPr>
          <w:sz w:val="28"/>
          <w:szCs w:val="28"/>
        </w:rPr>
        <w:t>2</w:t>
      </w:r>
      <w:r w:rsidR="00887C45">
        <w:rPr>
          <w:sz w:val="28"/>
          <w:szCs w:val="28"/>
        </w:rPr>
        <w:t>8</w:t>
      </w:r>
      <w:r w:rsidRPr="00EE32A5">
        <w:rPr>
          <w:sz w:val="28"/>
          <w:szCs w:val="28"/>
        </w:rPr>
        <w:t>. Justering av protokoll</w:t>
      </w:r>
      <w:bookmarkEnd w:id="111"/>
      <w:bookmarkEnd w:id="112"/>
      <w:bookmarkEnd w:id="113"/>
    </w:p>
    <w:p w14:paraId="01EB8133" w14:textId="77777777" w:rsidR="00C466B3" w:rsidRPr="00A16BB1" w:rsidRDefault="00D51F3E" w:rsidP="00C130A3">
      <w:pPr>
        <w:pStyle w:val="Ingetavstnd"/>
        <w:ind w:left="-284"/>
      </w:pPr>
      <w:bookmarkStart w:id="114" w:name="_Hlk218502656"/>
      <w:r w:rsidRPr="00A16BB1">
        <w:t xml:space="preserve">Protokollet justeras av ordföranden och en ledamot. Justerande ledamot bör tillhöra parti som inte ingår i den politiska majoriteten. </w:t>
      </w:r>
    </w:p>
    <w:p w14:paraId="42C845B6" w14:textId="77777777" w:rsidR="00C466B3" w:rsidRPr="00A16BB1" w:rsidRDefault="00C466B3" w:rsidP="00C130A3">
      <w:pPr>
        <w:pStyle w:val="Ingetavstnd"/>
        <w:ind w:left="-284"/>
        <w:rPr>
          <w:sz w:val="16"/>
          <w:szCs w:val="16"/>
        </w:rPr>
      </w:pPr>
    </w:p>
    <w:p w14:paraId="18273C33" w14:textId="5C7F07E3" w:rsidR="00C466B3" w:rsidRPr="00A16BB1" w:rsidRDefault="00D51F3E" w:rsidP="00C130A3">
      <w:pPr>
        <w:pStyle w:val="Ingetavstnd"/>
        <w:ind w:left="-284"/>
      </w:pPr>
      <w:r w:rsidRPr="00A16BB1">
        <w:t>Nämnden kan besluta att en paragraf i protokollet ska justeras omedelbart. Paragrafen ska redovisas skriftligt vid sammanträdet och justeras av ordföranden och vald justeringsperson.</w:t>
      </w:r>
    </w:p>
    <w:bookmarkEnd w:id="114"/>
    <w:p w14:paraId="343D3C48" w14:textId="77777777" w:rsidR="00481F61" w:rsidRPr="00B63346" w:rsidRDefault="00481F61" w:rsidP="00C130A3">
      <w:pPr>
        <w:pStyle w:val="Ingetavstnd"/>
        <w:ind w:left="-284"/>
      </w:pPr>
    </w:p>
    <w:p w14:paraId="2C3E6223" w14:textId="77777777" w:rsidR="00481F61" w:rsidRPr="00EE32A5" w:rsidRDefault="00D51F3E" w:rsidP="00C130A3">
      <w:pPr>
        <w:pStyle w:val="Rubrik3"/>
        <w:numPr>
          <w:ilvl w:val="0"/>
          <w:numId w:val="0"/>
        </w:numPr>
        <w:ind w:left="-284" w:right="-568"/>
        <w:rPr>
          <w:sz w:val="28"/>
          <w:szCs w:val="28"/>
        </w:rPr>
      </w:pPr>
      <w:bookmarkStart w:id="115" w:name="_Toc110435623"/>
      <w:bookmarkStart w:id="116" w:name="_Toc116394019"/>
      <w:bookmarkStart w:id="117" w:name="_Toc231550037"/>
      <w:r w:rsidRPr="00EE32A5">
        <w:rPr>
          <w:sz w:val="28"/>
          <w:szCs w:val="28"/>
        </w:rPr>
        <w:lastRenderedPageBreak/>
        <w:t>2</w:t>
      </w:r>
      <w:r w:rsidR="00887C45">
        <w:rPr>
          <w:sz w:val="28"/>
          <w:szCs w:val="28"/>
        </w:rPr>
        <w:t>9</w:t>
      </w:r>
      <w:r w:rsidRPr="00EE32A5">
        <w:rPr>
          <w:sz w:val="28"/>
          <w:szCs w:val="28"/>
        </w:rPr>
        <w:t xml:space="preserve">. Kungörelser och tillkännagivanden av föreskrifter </w:t>
      </w:r>
      <w:bookmarkEnd w:id="115"/>
      <w:bookmarkEnd w:id="116"/>
      <w:r w:rsidRPr="00EE32A5">
        <w:rPr>
          <w:sz w:val="28"/>
          <w:szCs w:val="28"/>
        </w:rPr>
        <w:t>med mera</w:t>
      </w:r>
      <w:bookmarkEnd w:id="117"/>
    </w:p>
    <w:p w14:paraId="7047933B" w14:textId="77777777" w:rsidR="00C466B3" w:rsidRDefault="00D51F3E" w:rsidP="00C130A3">
      <w:pPr>
        <w:pStyle w:val="Ingetavstnd"/>
        <w:ind w:left="-284"/>
      </w:pPr>
      <w:r>
        <w:t xml:space="preserve">Nämnden ansvarar för att beslut och föreskrifter inom det egna ansvarsområdet kungörs enligt gällande bestämmelser. </w:t>
      </w:r>
    </w:p>
    <w:p w14:paraId="04E83952" w14:textId="77777777" w:rsidR="00C466B3" w:rsidRPr="00F869D0" w:rsidRDefault="00C466B3" w:rsidP="00C130A3">
      <w:pPr>
        <w:pStyle w:val="Ingetavstnd"/>
        <w:ind w:left="-284"/>
        <w:rPr>
          <w:sz w:val="16"/>
          <w:szCs w:val="16"/>
        </w:rPr>
      </w:pPr>
    </w:p>
    <w:p w14:paraId="5BEBAE11" w14:textId="77777777" w:rsidR="00C466B3" w:rsidRDefault="00D51F3E" w:rsidP="00C130A3">
      <w:pPr>
        <w:pStyle w:val="Ingetavstnd"/>
        <w:ind w:left="-284"/>
      </w:pPr>
      <w:r>
        <w:t>Nämnden ska vid behov ombesörja uppdatering av dokument tillhörande den kommunala författningssamlingen.</w:t>
      </w:r>
    </w:p>
    <w:p w14:paraId="7B81B39D" w14:textId="77777777" w:rsidR="00481F61" w:rsidRPr="00B63346" w:rsidRDefault="00481F61" w:rsidP="00C130A3">
      <w:pPr>
        <w:pStyle w:val="Ingetavstnd"/>
        <w:ind w:left="-284"/>
      </w:pPr>
    </w:p>
    <w:p w14:paraId="39D48E63" w14:textId="77777777" w:rsidR="00481F61" w:rsidRPr="00EE32A5" w:rsidRDefault="00D51F3E" w:rsidP="00C130A3">
      <w:pPr>
        <w:pStyle w:val="Rubrik3"/>
        <w:numPr>
          <w:ilvl w:val="0"/>
          <w:numId w:val="0"/>
        </w:numPr>
        <w:ind w:left="-284"/>
        <w:rPr>
          <w:sz w:val="28"/>
          <w:szCs w:val="28"/>
        </w:rPr>
      </w:pPr>
      <w:bookmarkStart w:id="118" w:name="_Toc110435624"/>
      <w:bookmarkStart w:id="119" w:name="_Toc116394020"/>
      <w:bookmarkStart w:id="120" w:name="_Toc231550038"/>
      <w:r>
        <w:rPr>
          <w:sz w:val="28"/>
          <w:szCs w:val="28"/>
        </w:rPr>
        <w:t>30</w:t>
      </w:r>
      <w:r w:rsidR="00EE32A5" w:rsidRPr="00EE32A5">
        <w:rPr>
          <w:sz w:val="28"/>
          <w:szCs w:val="28"/>
        </w:rPr>
        <w:t xml:space="preserve">. </w:t>
      </w:r>
      <w:r w:rsidRPr="00EE32A5">
        <w:rPr>
          <w:sz w:val="28"/>
          <w:szCs w:val="28"/>
        </w:rPr>
        <w:t>Delgivningsmottagare</w:t>
      </w:r>
      <w:bookmarkEnd w:id="118"/>
      <w:bookmarkEnd w:id="119"/>
      <w:bookmarkEnd w:id="120"/>
    </w:p>
    <w:p w14:paraId="2A674BA6" w14:textId="77777777" w:rsidR="00C466B3" w:rsidRDefault="00D51F3E" w:rsidP="00C130A3">
      <w:pPr>
        <w:pStyle w:val="Ingetavstnd"/>
        <w:ind w:left="-284"/>
      </w:pPr>
      <w:r>
        <w:t>Delgivning med nämnden sker med ordföranden, sektorchefen eller annan anställd som nämnden bestämmer.</w:t>
      </w:r>
    </w:p>
    <w:p w14:paraId="0AC4F871" w14:textId="77777777" w:rsidR="00C567D4" w:rsidRPr="00B63346" w:rsidRDefault="00C567D4" w:rsidP="00A16BB1"/>
    <w:p w14:paraId="417BCCA9" w14:textId="77777777" w:rsidR="00481F61" w:rsidRPr="00A16BB1" w:rsidRDefault="00D51F3E" w:rsidP="00C130A3">
      <w:pPr>
        <w:pStyle w:val="Rubrik3"/>
        <w:numPr>
          <w:ilvl w:val="0"/>
          <w:numId w:val="0"/>
        </w:numPr>
        <w:ind w:left="-284"/>
        <w:rPr>
          <w:sz w:val="28"/>
          <w:szCs w:val="28"/>
        </w:rPr>
      </w:pPr>
      <w:bookmarkStart w:id="121" w:name="_Toc110435625"/>
      <w:bookmarkStart w:id="122" w:name="_Toc116394021"/>
      <w:bookmarkStart w:id="123" w:name="_Toc231550039"/>
      <w:r w:rsidRPr="00A16BB1">
        <w:rPr>
          <w:sz w:val="28"/>
          <w:szCs w:val="28"/>
        </w:rPr>
        <w:t>3</w:t>
      </w:r>
      <w:r w:rsidR="00887C45" w:rsidRPr="00A16BB1">
        <w:rPr>
          <w:sz w:val="28"/>
          <w:szCs w:val="28"/>
        </w:rPr>
        <w:t>1</w:t>
      </w:r>
      <w:r w:rsidR="00EE32A5" w:rsidRPr="00A16BB1">
        <w:rPr>
          <w:sz w:val="28"/>
          <w:szCs w:val="28"/>
        </w:rPr>
        <w:t xml:space="preserve">. </w:t>
      </w:r>
      <w:r w:rsidRPr="00A16BB1">
        <w:rPr>
          <w:sz w:val="28"/>
          <w:szCs w:val="28"/>
        </w:rPr>
        <w:t>Undertecknande av handlingar</w:t>
      </w:r>
      <w:bookmarkEnd w:id="121"/>
      <w:bookmarkEnd w:id="122"/>
      <w:bookmarkEnd w:id="123"/>
    </w:p>
    <w:p w14:paraId="45673F6B" w14:textId="00E063D6" w:rsidR="00C466B3" w:rsidRPr="00A16BB1" w:rsidRDefault="00D51F3E" w:rsidP="00583DB5">
      <w:pPr>
        <w:pStyle w:val="Ingetavstnd"/>
        <w:ind w:left="-284" w:right="-285"/>
      </w:pPr>
      <w:bookmarkStart w:id="124" w:name="_Hlk218502744"/>
      <w:r w:rsidRPr="00A16BB1">
        <w:t xml:space="preserve">Skrivelser, avtal och andra handlingar som beslutas av nämnden ska undertecknas av ordföranden eller vid förfall för denne av vice ordförande och kontrasigneras av föredragande tjänsteperson. Vid förfall för vice ordföranden inträder den ledamot som nämnden utser. I övrigt bestämmer nämnden vem som ska underteckna handlingar. </w:t>
      </w:r>
    </w:p>
    <w:p w14:paraId="24F8C56A" w14:textId="77777777" w:rsidR="00C466B3" w:rsidRPr="00A16BB1" w:rsidRDefault="00C466B3" w:rsidP="00C130A3">
      <w:pPr>
        <w:pStyle w:val="Ingetavstnd"/>
        <w:ind w:left="-284"/>
        <w:rPr>
          <w:sz w:val="16"/>
          <w:szCs w:val="16"/>
        </w:rPr>
      </w:pPr>
    </w:p>
    <w:p w14:paraId="76BA294E" w14:textId="3B62CB6E" w:rsidR="00583DB5" w:rsidRPr="00A16BB1" w:rsidRDefault="00D51F3E" w:rsidP="00C130A3">
      <w:pPr>
        <w:pStyle w:val="Ingetavstnd"/>
        <w:ind w:left="-284"/>
      </w:pPr>
      <w:r w:rsidRPr="00A16BB1">
        <w:t xml:space="preserve">Nämnden får även uppdra åt förtroendevald eller tjänsteperson att enligt av nämnden lämnade direktiv underteckna handlingar på nämndens vägnar. </w:t>
      </w:r>
    </w:p>
    <w:p w14:paraId="5ECF7F35" w14:textId="77777777" w:rsidR="00C466B3" w:rsidRPr="00A16BB1" w:rsidRDefault="00D51F3E" w:rsidP="00C130A3">
      <w:pPr>
        <w:pStyle w:val="Ingetavstnd"/>
        <w:ind w:left="-284"/>
      </w:pPr>
      <w:r w:rsidRPr="00A16BB1">
        <w:t>Beslut som fattas med stöd av delegation samt skrivelser, avtal och andra handlingar som upprättas med anledning därav undertecknas av den som fattat beslutet och, i förekommande fall, kontrasigneras av den som utses därtill.</w:t>
      </w:r>
    </w:p>
    <w:bookmarkEnd w:id="124"/>
    <w:p w14:paraId="5950076B" w14:textId="77777777" w:rsidR="00481F61" w:rsidRPr="00B63346" w:rsidRDefault="00481F61" w:rsidP="00C130A3">
      <w:pPr>
        <w:pStyle w:val="Ingetavstnd"/>
        <w:ind w:left="-284"/>
      </w:pPr>
    </w:p>
    <w:p w14:paraId="6E3974AD" w14:textId="77777777" w:rsidR="00481F61" w:rsidRPr="00A16BB1" w:rsidRDefault="00D51F3E" w:rsidP="00C130A3">
      <w:pPr>
        <w:pStyle w:val="Rubrik3"/>
        <w:numPr>
          <w:ilvl w:val="0"/>
          <w:numId w:val="0"/>
        </w:numPr>
        <w:ind w:left="-284"/>
        <w:rPr>
          <w:sz w:val="28"/>
          <w:szCs w:val="28"/>
        </w:rPr>
      </w:pPr>
      <w:bookmarkStart w:id="125" w:name="_Toc110435626"/>
      <w:bookmarkStart w:id="126" w:name="_Toc116394022"/>
      <w:bookmarkStart w:id="127" w:name="_Toc231550040"/>
      <w:r w:rsidRPr="00A16BB1">
        <w:rPr>
          <w:sz w:val="28"/>
          <w:szCs w:val="28"/>
        </w:rPr>
        <w:t>3</w:t>
      </w:r>
      <w:r w:rsidR="00887C45" w:rsidRPr="00A16BB1">
        <w:rPr>
          <w:sz w:val="28"/>
          <w:szCs w:val="28"/>
        </w:rPr>
        <w:t>2</w:t>
      </w:r>
      <w:r w:rsidR="00EE32A5" w:rsidRPr="00A16BB1">
        <w:rPr>
          <w:sz w:val="28"/>
          <w:szCs w:val="28"/>
        </w:rPr>
        <w:t xml:space="preserve">. </w:t>
      </w:r>
      <w:r w:rsidRPr="00A16BB1">
        <w:rPr>
          <w:sz w:val="28"/>
          <w:szCs w:val="28"/>
        </w:rPr>
        <w:t>Utskott</w:t>
      </w:r>
      <w:bookmarkEnd w:id="125"/>
      <w:bookmarkEnd w:id="126"/>
      <w:bookmarkEnd w:id="127"/>
    </w:p>
    <w:p w14:paraId="2D3E04C3" w14:textId="77777777" w:rsidR="00C466B3" w:rsidRPr="00A16BB1" w:rsidRDefault="00D51F3E" w:rsidP="00C130A3">
      <w:pPr>
        <w:pStyle w:val="Ingetavstnd"/>
        <w:ind w:left="-284" w:right="-143"/>
        <w:rPr>
          <w:dstrike/>
        </w:rPr>
      </w:pPr>
      <w:r w:rsidRPr="00A16BB1">
        <w:t xml:space="preserve">Nämnden får besluta om att inrätta utskott. </w:t>
      </w:r>
    </w:p>
    <w:p w14:paraId="3F4986AE" w14:textId="77777777" w:rsidR="00C466B3" w:rsidRPr="00A16BB1" w:rsidRDefault="00C466B3" w:rsidP="00C130A3">
      <w:pPr>
        <w:pStyle w:val="Ingetavstnd"/>
        <w:ind w:left="-284"/>
        <w:rPr>
          <w:sz w:val="16"/>
          <w:szCs w:val="16"/>
        </w:rPr>
      </w:pPr>
    </w:p>
    <w:p w14:paraId="02C092E3" w14:textId="77777777" w:rsidR="00C466B3" w:rsidRPr="00A16BB1" w:rsidRDefault="00D51F3E" w:rsidP="00C130A3">
      <w:pPr>
        <w:pStyle w:val="Ingetavstnd"/>
        <w:ind w:left="-284"/>
        <w:rPr>
          <w:i/>
          <w:iCs/>
        </w:rPr>
      </w:pPr>
      <w:r w:rsidRPr="00A16BB1">
        <w:rPr>
          <w:i/>
          <w:iCs/>
        </w:rPr>
        <w:t>För utskott gäller följande:</w:t>
      </w:r>
    </w:p>
    <w:p w14:paraId="30CFC17E" w14:textId="77777777" w:rsidR="00C466B3" w:rsidRPr="00A16BB1" w:rsidRDefault="00C466B3" w:rsidP="00C130A3">
      <w:pPr>
        <w:pStyle w:val="Ingetavstnd"/>
        <w:ind w:left="-284"/>
        <w:rPr>
          <w:sz w:val="12"/>
          <w:szCs w:val="12"/>
        </w:rPr>
      </w:pPr>
    </w:p>
    <w:p w14:paraId="2D3ECD01" w14:textId="77777777" w:rsidR="00C466B3" w:rsidRPr="00A16BB1" w:rsidRDefault="00D51F3E" w:rsidP="00C130A3">
      <w:pPr>
        <w:pStyle w:val="Ingetavstnd"/>
        <w:numPr>
          <w:ilvl w:val="0"/>
          <w:numId w:val="30"/>
        </w:numPr>
        <w:ind w:left="142" w:right="-285"/>
      </w:pPr>
      <w:bookmarkStart w:id="128" w:name="_Hlk218503280"/>
      <w:r w:rsidRPr="00A16BB1">
        <w:t>Nämnden väljer för den tid nämnden bestämmer bland utskottets ledamöter en ordförande och en eller två vice ordföranden.</w:t>
      </w:r>
    </w:p>
    <w:p w14:paraId="5D4B5BC1" w14:textId="77777777" w:rsidR="00C466B3" w:rsidRPr="00A16BB1" w:rsidRDefault="00C466B3" w:rsidP="00C130A3">
      <w:pPr>
        <w:pStyle w:val="Ingetavstnd"/>
        <w:ind w:left="142"/>
        <w:rPr>
          <w:sz w:val="12"/>
          <w:szCs w:val="12"/>
        </w:rPr>
      </w:pPr>
    </w:p>
    <w:p w14:paraId="2F0BE464" w14:textId="77777777" w:rsidR="00C466B3" w:rsidRPr="00A16BB1" w:rsidRDefault="00D51F3E" w:rsidP="00C130A3">
      <w:pPr>
        <w:pStyle w:val="Ingetavstnd"/>
        <w:numPr>
          <w:ilvl w:val="0"/>
          <w:numId w:val="30"/>
        </w:numPr>
        <w:ind w:left="142" w:right="-285"/>
      </w:pPr>
      <w:r w:rsidRPr="00A16BB1">
        <w:t>Utskottet sammanträder på dag och tid som utskottet bestämmer. Sammanträde ska även hållas när ordföranden anser att det behövs eller när minst två ledamöter begär det.</w:t>
      </w:r>
    </w:p>
    <w:p w14:paraId="76458BAB" w14:textId="77777777" w:rsidR="00C466B3" w:rsidRPr="00A16BB1" w:rsidRDefault="00C466B3" w:rsidP="00C130A3">
      <w:pPr>
        <w:pStyle w:val="Ingetavstnd"/>
        <w:ind w:left="142" w:right="-285"/>
        <w:rPr>
          <w:sz w:val="12"/>
          <w:szCs w:val="12"/>
        </w:rPr>
      </w:pPr>
    </w:p>
    <w:p w14:paraId="650C19ED" w14:textId="77777777" w:rsidR="00C466B3" w:rsidRPr="00A16BB1" w:rsidRDefault="00D51F3E" w:rsidP="00C130A3">
      <w:pPr>
        <w:pStyle w:val="Ingetavstnd"/>
        <w:numPr>
          <w:ilvl w:val="0"/>
          <w:numId w:val="30"/>
        </w:numPr>
        <w:ind w:left="142" w:right="-285"/>
      </w:pPr>
      <w:r w:rsidRPr="00A16BB1">
        <w:t>Utskottet får bara handlägga ärenden när mer än hälften av ledamöterna är närvarande.</w:t>
      </w:r>
    </w:p>
    <w:p w14:paraId="1C4B8E37" w14:textId="77777777" w:rsidR="00C466B3" w:rsidRPr="00A16BB1" w:rsidRDefault="00C466B3" w:rsidP="00C130A3">
      <w:pPr>
        <w:pStyle w:val="Ingetavstnd"/>
        <w:ind w:left="142" w:right="-285"/>
        <w:rPr>
          <w:sz w:val="12"/>
          <w:szCs w:val="12"/>
        </w:rPr>
      </w:pPr>
    </w:p>
    <w:p w14:paraId="199B83CA" w14:textId="77777777" w:rsidR="00C466B3" w:rsidRPr="00A16BB1" w:rsidRDefault="00D51F3E" w:rsidP="00C130A3">
      <w:pPr>
        <w:pStyle w:val="Ingetavstnd"/>
        <w:numPr>
          <w:ilvl w:val="0"/>
          <w:numId w:val="30"/>
        </w:numPr>
        <w:ind w:left="142" w:right="-285"/>
      </w:pPr>
      <w:r w:rsidRPr="00A16BB1">
        <w:t>Ersättare får endast närvara vid utskottets sammanträden då en ledamot är förhindrad att tjänstgöra.</w:t>
      </w:r>
    </w:p>
    <w:p w14:paraId="7E1B8B82" w14:textId="77777777" w:rsidR="00C466B3" w:rsidRPr="00A16BB1" w:rsidRDefault="00C466B3" w:rsidP="00C130A3">
      <w:pPr>
        <w:pStyle w:val="Ingetavstnd"/>
        <w:ind w:left="142" w:right="-285"/>
        <w:rPr>
          <w:sz w:val="12"/>
          <w:szCs w:val="12"/>
        </w:rPr>
      </w:pPr>
    </w:p>
    <w:p w14:paraId="01C40419" w14:textId="77777777" w:rsidR="00C466B3" w:rsidRPr="00A16BB1" w:rsidRDefault="00D51F3E" w:rsidP="00C130A3">
      <w:pPr>
        <w:pStyle w:val="Ingetavstnd"/>
        <w:numPr>
          <w:ilvl w:val="0"/>
          <w:numId w:val="30"/>
        </w:numPr>
        <w:ind w:left="142"/>
      </w:pPr>
      <w:r w:rsidRPr="00A16BB1">
        <w:t>I händelse av hinder för ledamot i utskottet ska ersättare kallas in till tjänstgöring i den ordning kommunfullmäktige fastställt för styrelse och nämnder. Ej tjänstgörande ersättare kan av utskottet särskilt kallas att närvara i särskilda fall.</w:t>
      </w:r>
    </w:p>
    <w:p w14:paraId="57DDEEF3" w14:textId="77777777" w:rsidR="00C466B3" w:rsidRPr="00A16BB1" w:rsidRDefault="00C466B3" w:rsidP="00C130A3">
      <w:pPr>
        <w:pStyle w:val="Ingetavstnd"/>
        <w:ind w:left="142" w:right="-285"/>
        <w:rPr>
          <w:sz w:val="12"/>
          <w:szCs w:val="12"/>
        </w:rPr>
      </w:pPr>
    </w:p>
    <w:p w14:paraId="7824BF23" w14:textId="77777777" w:rsidR="00C466B3" w:rsidRPr="00A16BB1" w:rsidRDefault="00D51F3E" w:rsidP="00C130A3">
      <w:pPr>
        <w:pStyle w:val="Ingetavstnd"/>
        <w:numPr>
          <w:ilvl w:val="0"/>
          <w:numId w:val="30"/>
        </w:numPr>
        <w:ind w:left="142" w:right="-285"/>
      </w:pPr>
      <w:r w:rsidRPr="00A16BB1">
        <w:t>Avgår en ledamot eller ersättare i utskottet ska fyllnadsval snarast förrättas.</w:t>
      </w:r>
    </w:p>
    <w:p w14:paraId="34C590E9" w14:textId="77777777" w:rsidR="00C466B3" w:rsidRPr="00A16BB1" w:rsidRDefault="00C466B3" w:rsidP="00C130A3">
      <w:pPr>
        <w:pStyle w:val="Ingetavstnd"/>
        <w:ind w:left="142" w:right="-285"/>
        <w:rPr>
          <w:sz w:val="12"/>
          <w:szCs w:val="12"/>
        </w:rPr>
      </w:pPr>
    </w:p>
    <w:p w14:paraId="1A550367" w14:textId="77777777" w:rsidR="00C466B3" w:rsidRPr="00A16BB1" w:rsidRDefault="00D51F3E" w:rsidP="00C130A3">
      <w:pPr>
        <w:pStyle w:val="Ingetavstnd"/>
        <w:numPr>
          <w:ilvl w:val="0"/>
          <w:numId w:val="30"/>
        </w:numPr>
        <w:ind w:left="142" w:right="-427"/>
      </w:pPr>
      <w:r w:rsidRPr="00A16BB1">
        <w:lastRenderedPageBreak/>
        <w:t>Om ordföranden i utskottet är hindrad att fullgöra sitt uppdrag för en längre tid på grund av sjukdom eller av annat skäl, får nämnden utse en annan ledamot i utskottet att som ersättare för ordföranden fullgöra dennes uppgifter.</w:t>
      </w:r>
    </w:p>
    <w:p w14:paraId="4A704834" w14:textId="77777777" w:rsidR="00C466B3" w:rsidRPr="00A16BB1" w:rsidRDefault="00C466B3" w:rsidP="00C130A3">
      <w:pPr>
        <w:pStyle w:val="Ingetavstnd"/>
        <w:ind w:left="142" w:right="-285"/>
        <w:rPr>
          <w:sz w:val="12"/>
          <w:szCs w:val="12"/>
        </w:rPr>
      </w:pPr>
    </w:p>
    <w:p w14:paraId="508EDF29" w14:textId="77777777" w:rsidR="00C466B3" w:rsidRPr="00A16BB1" w:rsidRDefault="00D51F3E" w:rsidP="00C130A3">
      <w:pPr>
        <w:pStyle w:val="Ingetavstnd"/>
        <w:numPr>
          <w:ilvl w:val="0"/>
          <w:numId w:val="30"/>
        </w:numPr>
        <w:ind w:left="142" w:right="-285"/>
      </w:pPr>
      <w:r w:rsidRPr="00A16BB1">
        <w:t>Vad som föreskrivs i kommunallagen eller i detta reglemente för nämnden om jäv, förfarandet vid fattande av beslut, protokollföring, protokollets innehåll och justering samt reservation, ska även gälla utskottet.</w:t>
      </w:r>
    </w:p>
    <w:p w14:paraId="141413CB" w14:textId="77777777" w:rsidR="00C466B3" w:rsidRPr="00A16BB1" w:rsidRDefault="00C466B3" w:rsidP="00C130A3">
      <w:pPr>
        <w:pStyle w:val="Ingetavstnd"/>
        <w:ind w:left="142" w:right="-285"/>
        <w:rPr>
          <w:sz w:val="12"/>
          <w:szCs w:val="12"/>
        </w:rPr>
      </w:pPr>
    </w:p>
    <w:p w14:paraId="61481BCD" w14:textId="77777777" w:rsidR="00C466B3" w:rsidRPr="00A16BB1" w:rsidRDefault="00D51F3E" w:rsidP="00C130A3">
      <w:pPr>
        <w:pStyle w:val="Ingetavstnd"/>
        <w:numPr>
          <w:ilvl w:val="0"/>
          <w:numId w:val="30"/>
        </w:numPr>
        <w:ind w:left="142" w:right="-285"/>
      </w:pPr>
      <w:r w:rsidRPr="00A16BB1">
        <w:t>Beträffande sådana ärenden, i vilka utskottet med stöd av delegerad beslutanderätt fattar beslut på nämndens vägnar, ska tillkännagivande om verkställd justering ske i den ordning som gäller för nämnden.</w:t>
      </w:r>
    </w:p>
    <w:p w14:paraId="265F6523" w14:textId="77777777" w:rsidR="00C466B3" w:rsidRPr="00A16BB1" w:rsidRDefault="00C466B3" w:rsidP="00C130A3">
      <w:pPr>
        <w:pStyle w:val="Ingetavstnd"/>
        <w:ind w:left="142" w:right="-285"/>
        <w:rPr>
          <w:sz w:val="12"/>
          <w:szCs w:val="12"/>
        </w:rPr>
      </w:pPr>
    </w:p>
    <w:p w14:paraId="34B7A524" w14:textId="77777777" w:rsidR="00C466B3" w:rsidRPr="00A16BB1" w:rsidRDefault="00D51F3E" w:rsidP="00C130A3">
      <w:pPr>
        <w:pStyle w:val="Ingetavstnd"/>
        <w:numPr>
          <w:ilvl w:val="0"/>
          <w:numId w:val="30"/>
        </w:numPr>
        <w:ind w:left="142"/>
      </w:pPr>
      <w:r w:rsidRPr="00A16BB1">
        <w:t>Ordförande eller sektorchef initierar ärenden.</w:t>
      </w:r>
    </w:p>
    <w:bookmarkEnd w:id="128"/>
    <w:p w14:paraId="04471D1D" w14:textId="77777777" w:rsidR="00C130A3" w:rsidRPr="00A16BB1" w:rsidRDefault="00C130A3" w:rsidP="00401B9B"/>
    <w:p w14:paraId="37349C81" w14:textId="77777777" w:rsidR="0039138E" w:rsidRPr="00A16BB1" w:rsidRDefault="00D51F3E" w:rsidP="00C130A3">
      <w:pPr>
        <w:pStyle w:val="Rubrik3"/>
        <w:numPr>
          <w:ilvl w:val="0"/>
          <w:numId w:val="0"/>
        </w:numPr>
        <w:ind w:left="-284"/>
        <w:rPr>
          <w:sz w:val="28"/>
          <w:szCs w:val="28"/>
        </w:rPr>
      </w:pPr>
      <w:bookmarkStart w:id="129" w:name="_Toc218247455"/>
      <w:bookmarkStart w:id="130" w:name="_Toc231550041"/>
      <w:r w:rsidRPr="00A16BB1">
        <w:rPr>
          <w:sz w:val="28"/>
          <w:szCs w:val="28"/>
        </w:rPr>
        <w:t>3</w:t>
      </w:r>
      <w:r w:rsidR="00887C45" w:rsidRPr="00A16BB1">
        <w:rPr>
          <w:sz w:val="28"/>
          <w:szCs w:val="28"/>
        </w:rPr>
        <w:t>3</w:t>
      </w:r>
      <w:r w:rsidRPr="00A16BB1">
        <w:rPr>
          <w:sz w:val="28"/>
          <w:szCs w:val="28"/>
        </w:rPr>
        <w:t>. Beredningar</w:t>
      </w:r>
      <w:bookmarkEnd w:id="129"/>
      <w:bookmarkEnd w:id="130"/>
    </w:p>
    <w:p w14:paraId="7864D8D3" w14:textId="77777777" w:rsidR="0039138E" w:rsidRPr="00A16BB1" w:rsidRDefault="00D51F3E" w:rsidP="00C130A3">
      <w:pPr>
        <w:pStyle w:val="Ingetavstnd"/>
        <w:ind w:left="-284" w:right="-427"/>
      </w:pPr>
      <w:r w:rsidRPr="00A16BB1">
        <w:t xml:space="preserve">En nämndberedning har enbart en beredande funktion och till skillnad från vad som gäller utskott kan någon beslutanderätt inte delegeras till beredningen. </w:t>
      </w:r>
    </w:p>
    <w:p w14:paraId="4FDF204C" w14:textId="77777777" w:rsidR="0039138E" w:rsidRPr="00A16BB1" w:rsidRDefault="0039138E" w:rsidP="00C130A3">
      <w:pPr>
        <w:pStyle w:val="Ingetavstnd"/>
        <w:ind w:left="-284" w:right="-427"/>
        <w:rPr>
          <w:sz w:val="16"/>
          <w:szCs w:val="16"/>
        </w:rPr>
      </w:pPr>
    </w:p>
    <w:p w14:paraId="3DE6D103" w14:textId="77777777" w:rsidR="0039138E" w:rsidRPr="00A16BB1" w:rsidRDefault="00D51F3E" w:rsidP="00C130A3">
      <w:pPr>
        <w:pStyle w:val="Ingetavstnd"/>
        <w:ind w:left="-284" w:right="-285"/>
      </w:pPr>
      <w:r w:rsidRPr="00A16BB1">
        <w:t>Nämnden har möjlighet att inrätta beredningar för samma tid som de invalts i</w:t>
      </w:r>
      <w:r w:rsidR="00F4369C" w:rsidRPr="00A16BB1">
        <w:t xml:space="preserve"> nämnden</w:t>
      </w:r>
      <w:r w:rsidRPr="00A16BB1">
        <w:t>.</w:t>
      </w:r>
    </w:p>
    <w:p w14:paraId="5AED2BEA" w14:textId="77777777" w:rsidR="00583DB5" w:rsidRPr="00A74235" w:rsidRDefault="00583DB5" w:rsidP="00107F60">
      <w:pPr>
        <w:pStyle w:val="Ingetavstnd"/>
        <w:ind w:right="-285"/>
        <w:rPr>
          <w:color w:val="FF0000"/>
        </w:rPr>
      </w:pPr>
    </w:p>
    <w:p w14:paraId="57BAA951" w14:textId="77777777" w:rsidR="0039138E" w:rsidRPr="00A16BB1" w:rsidRDefault="00D51F3E" w:rsidP="00C130A3">
      <w:pPr>
        <w:pStyle w:val="Rubrik3"/>
        <w:numPr>
          <w:ilvl w:val="0"/>
          <w:numId w:val="0"/>
        </w:numPr>
        <w:ind w:left="-284"/>
        <w:rPr>
          <w:sz w:val="28"/>
          <w:szCs w:val="28"/>
        </w:rPr>
      </w:pPr>
      <w:bookmarkStart w:id="131" w:name="_Toc218247456"/>
      <w:bookmarkStart w:id="132" w:name="_Toc231550042"/>
      <w:r w:rsidRPr="00A16BB1">
        <w:rPr>
          <w:sz w:val="28"/>
          <w:szCs w:val="28"/>
        </w:rPr>
        <w:t>3</w:t>
      </w:r>
      <w:r w:rsidR="00887C45" w:rsidRPr="00A16BB1">
        <w:rPr>
          <w:sz w:val="28"/>
          <w:szCs w:val="28"/>
        </w:rPr>
        <w:t>4.</w:t>
      </w:r>
      <w:r w:rsidRPr="00A16BB1">
        <w:rPr>
          <w:sz w:val="28"/>
          <w:szCs w:val="28"/>
        </w:rPr>
        <w:t xml:space="preserve"> Initiativärenden</w:t>
      </w:r>
      <w:bookmarkEnd w:id="131"/>
      <w:bookmarkEnd w:id="132"/>
    </w:p>
    <w:p w14:paraId="2EFE6530" w14:textId="77777777" w:rsidR="0039138E" w:rsidRPr="00A16BB1" w:rsidRDefault="00D51F3E" w:rsidP="00C130A3">
      <w:pPr>
        <w:pStyle w:val="Ingetavstnd"/>
        <w:ind w:left="-284" w:right="-427"/>
      </w:pPr>
      <w:r w:rsidRPr="00A16BB1">
        <w:t xml:space="preserve">Kommunallagen 4 kap. 20 § stadgar att: </w:t>
      </w:r>
      <w:r w:rsidRPr="00A16BB1">
        <w:rPr>
          <w:i/>
          <w:iCs/>
        </w:rPr>
        <w:t>Varje ledamot i nämnd får väcka ärenden i nämnd</w:t>
      </w:r>
      <w:r w:rsidRPr="00A16BB1">
        <w:t>. Regleringen innebär bland annat att en enskild ledamot eller flera ledamöter tillsammans kan väcka ärenden i nämnden. Nedan beskrivs kortfattat förutsättningarna för initiativärenden samt hur dessa ska hanteras i nämnden.</w:t>
      </w:r>
    </w:p>
    <w:p w14:paraId="707CB754" w14:textId="77777777" w:rsidR="0039138E" w:rsidRPr="00A16BB1" w:rsidRDefault="0039138E" w:rsidP="00C130A3">
      <w:pPr>
        <w:pStyle w:val="Ingetavstnd"/>
        <w:ind w:left="-284" w:right="-427"/>
        <w:rPr>
          <w:sz w:val="16"/>
          <w:szCs w:val="16"/>
        </w:rPr>
      </w:pPr>
    </w:p>
    <w:p w14:paraId="7B9209FF" w14:textId="77777777" w:rsidR="0039138E" w:rsidRPr="00A16BB1" w:rsidRDefault="00D51F3E" w:rsidP="00C130A3">
      <w:pPr>
        <w:pStyle w:val="Ingetavstnd"/>
        <w:ind w:left="-284" w:right="-427"/>
      </w:pPr>
      <w:r w:rsidRPr="00A16BB1">
        <w:t xml:space="preserve">Varje ledamot får vid nämndens sammanträde väcka ärenden (initiativ). Ersättare får väcka initiativärenden endast då de är tjänstgörande vid sammanträdet. Av protokollet ska framgå vilka individer som står bakom initiativet. </w:t>
      </w:r>
    </w:p>
    <w:p w14:paraId="2C967ED6" w14:textId="77777777" w:rsidR="0039138E" w:rsidRPr="00A16BB1" w:rsidRDefault="0039138E" w:rsidP="00C130A3">
      <w:pPr>
        <w:pStyle w:val="Ingetavstnd"/>
        <w:ind w:left="-284" w:right="-427"/>
        <w:rPr>
          <w:sz w:val="16"/>
          <w:szCs w:val="16"/>
        </w:rPr>
      </w:pPr>
    </w:p>
    <w:p w14:paraId="248CB3AE" w14:textId="77777777" w:rsidR="0039138E" w:rsidRPr="00A16BB1" w:rsidRDefault="00D51F3E" w:rsidP="00C130A3">
      <w:pPr>
        <w:pStyle w:val="Ingetavstnd"/>
        <w:ind w:left="-284" w:right="-427"/>
      </w:pPr>
      <w:r w:rsidRPr="00A16BB1">
        <w:t xml:space="preserve">Ett initiativ som skickas in innan ett sammanträde ska vara skriftligt och det ska framgå vilken ledamot eller vilka ledamöter som står bakom initiativet. Initiativet ska skickas via e-post till nämndsekreteraren före det sammanträde vid vilket initiativet väckts. </w:t>
      </w:r>
    </w:p>
    <w:p w14:paraId="44D5EF2E" w14:textId="77777777" w:rsidR="0039138E" w:rsidRPr="00A16BB1" w:rsidRDefault="0039138E" w:rsidP="00C130A3">
      <w:pPr>
        <w:pStyle w:val="Ingetavstnd"/>
        <w:ind w:left="-284" w:right="-427"/>
        <w:rPr>
          <w:sz w:val="16"/>
          <w:szCs w:val="16"/>
        </w:rPr>
      </w:pPr>
    </w:p>
    <w:p w14:paraId="5E4590CD" w14:textId="77777777" w:rsidR="0039138E" w:rsidRPr="00A16BB1" w:rsidRDefault="00D51F3E" w:rsidP="00C130A3">
      <w:pPr>
        <w:pStyle w:val="Ingetavstnd"/>
        <w:ind w:left="-284" w:right="-427"/>
      </w:pPr>
      <w:r w:rsidRPr="00A16BB1">
        <w:t>Ett initiativ kan även väckas på sammanträdet innan dagordningen fastställs.</w:t>
      </w:r>
    </w:p>
    <w:p w14:paraId="2DD0E130" w14:textId="77777777" w:rsidR="0039138E" w:rsidRPr="00A16BB1" w:rsidRDefault="0039138E" w:rsidP="00C130A3">
      <w:pPr>
        <w:pStyle w:val="Ingetavstnd"/>
        <w:ind w:left="-284" w:right="-568"/>
        <w:rPr>
          <w:sz w:val="16"/>
          <w:szCs w:val="16"/>
        </w:rPr>
      </w:pPr>
    </w:p>
    <w:p w14:paraId="415BCAAD" w14:textId="77777777" w:rsidR="0039138E" w:rsidRPr="00A16BB1" w:rsidRDefault="00D51F3E" w:rsidP="00C130A3">
      <w:pPr>
        <w:pStyle w:val="Ingetavstnd"/>
        <w:ind w:left="-284" w:right="-568"/>
      </w:pPr>
      <w:r w:rsidRPr="00A16BB1">
        <w:t xml:space="preserve">Ämnen av olika slag får inte tas upp i samma initiativ. Ett initiativ får endast behandla ämnen som ligger inom nämndens verksamhetsområde. </w:t>
      </w:r>
    </w:p>
    <w:p w14:paraId="797B1953" w14:textId="77777777" w:rsidR="0039138E" w:rsidRPr="00A16BB1" w:rsidRDefault="0039138E" w:rsidP="00C130A3">
      <w:pPr>
        <w:pStyle w:val="Ingetavstnd"/>
        <w:ind w:left="-284"/>
        <w:rPr>
          <w:sz w:val="16"/>
          <w:szCs w:val="16"/>
        </w:rPr>
      </w:pPr>
    </w:p>
    <w:p w14:paraId="02877420" w14:textId="77777777" w:rsidR="0039138E" w:rsidRPr="00A16BB1" w:rsidRDefault="00D51F3E" w:rsidP="00C130A3">
      <w:pPr>
        <w:pStyle w:val="Ingetavstnd"/>
        <w:ind w:left="-284" w:right="-427"/>
      </w:pPr>
      <w:r w:rsidRPr="00A16BB1">
        <w:t>Vid behandlingen av ett initiativärende ska nämnden fatta något av följande beslut:</w:t>
      </w:r>
    </w:p>
    <w:p w14:paraId="217EA38D" w14:textId="77777777" w:rsidR="0039138E" w:rsidRPr="00A16BB1" w:rsidRDefault="0039138E" w:rsidP="00C130A3">
      <w:pPr>
        <w:pStyle w:val="Ingetavstnd"/>
        <w:ind w:left="-284"/>
        <w:rPr>
          <w:sz w:val="12"/>
          <w:szCs w:val="12"/>
        </w:rPr>
      </w:pPr>
    </w:p>
    <w:p w14:paraId="12552D59" w14:textId="77777777" w:rsidR="0039138E" w:rsidRPr="00A16BB1" w:rsidRDefault="00D51F3E" w:rsidP="00A16BB1">
      <w:pPr>
        <w:pStyle w:val="Ingetavstnd"/>
        <w:numPr>
          <w:ilvl w:val="0"/>
          <w:numId w:val="31"/>
        </w:numPr>
        <w:ind w:left="284"/>
      </w:pPr>
      <w:r w:rsidRPr="00A16BB1">
        <w:t xml:space="preserve">Avgöra ärendet direkt genom att bifalla, avslå eller anse initiativet vara färdigbehandlat. </w:t>
      </w:r>
      <w:r w:rsidRPr="00A16BB1">
        <w:br/>
      </w:r>
      <w:r w:rsidRPr="00A16BB1">
        <w:rPr>
          <w:i/>
          <w:iCs/>
        </w:rPr>
        <w:t>Nämnden har därmed möjlighet att besluta om initiativärendet direkt på sammanträdet utan vidare beredning.</w:t>
      </w:r>
    </w:p>
    <w:p w14:paraId="68B960A2" w14:textId="77777777" w:rsidR="0039138E" w:rsidRPr="00A16BB1" w:rsidRDefault="0039138E" w:rsidP="00A16BB1">
      <w:pPr>
        <w:pStyle w:val="Ingetavstnd"/>
        <w:ind w:left="284"/>
        <w:rPr>
          <w:sz w:val="10"/>
          <w:szCs w:val="10"/>
        </w:rPr>
      </w:pPr>
    </w:p>
    <w:p w14:paraId="2ABD14A0" w14:textId="77777777" w:rsidR="0039138E" w:rsidRPr="00A16BB1" w:rsidRDefault="00D51F3E" w:rsidP="00A16BB1">
      <w:pPr>
        <w:pStyle w:val="Ingetavstnd"/>
        <w:numPr>
          <w:ilvl w:val="0"/>
          <w:numId w:val="31"/>
        </w:numPr>
        <w:ind w:left="284"/>
      </w:pPr>
      <w:r w:rsidRPr="00A16BB1">
        <w:t xml:space="preserve">Överlämna ärendet till politisk beredning. </w:t>
      </w:r>
    </w:p>
    <w:p w14:paraId="32CCF593" w14:textId="77777777" w:rsidR="0039138E" w:rsidRPr="00A16BB1" w:rsidRDefault="0039138E" w:rsidP="00A16BB1">
      <w:pPr>
        <w:pStyle w:val="Ingetavstnd"/>
        <w:ind w:left="284"/>
        <w:rPr>
          <w:sz w:val="10"/>
          <w:szCs w:val="10"/>
        </w:rPr>
      </w:pPr>
    </w:p>
    <w:p w14:paraId="7BF5CBC2" w14:textId="77777777" w:rsidR="0039138E" w:rsidRPr="00A16BB1" w:rsidRDefault="00D51F3E" w:rsidP="00A16BB1">
      <w:pPr>
        <w:pStyle w:val="Ingetavstnd"/>
        <w:numPr>
          <w:ilvl w:val="0"/>
          <w:numId w:val="31"/>
        </w:numPr>
        <w:ind w:left="284"/>
      </w:pPr>
      <w:r w:rsidRPr="00A16BB1">
        <w:t xml:space="preserve">Bordlägga initiativet till nästkommande sammanträde. </w:t>
      </w:r>
    </w:p>
    <w:p w14:paraId="1F96DCFF" w14:textId="77777777" w:rsidR="00806018" w:rsidRPr="00A16BB1" w:rsidRDefault="00806018" w:rsidP="00806018">
      <w:pPr>
        <w:pStyle w:val="Ingetavstnd"/>
      </w:pPr>
    </w:p>
    <w:p w14:paraId="79A8DE80" w14:textId="77777777" w:rsidR="0039138E" w:rsidRPr="00A16BB1" w:rsidRDefault="00D51F3E" w:rsidP="00C130A3">
      <w:pPr>
        <w:pStyle w:val="Rubrik3"/>
        <w:numPr>
          <w:ilvl w:val="0"/>
          <w:numId w:val="0"/>
        </w:numPr>
        <w:ind w:left="-284"/>
        <w:rPr>
          <w:sz w:val="28"/>
          <w:szCs w:val="28"/>
        </w:rPr>
      </w:pPr>
      <w:bookmarkStart w:id="133" w:name="_Toc218247457"/>
      <w:bookmarkStart w:id="134" w:name="_Toc231550043"/>
      <w:r w:rsidRPr="00A16BB1">
        <w:rPr>
          <w:sz w:val="28"/>
          <w:szCs w:val="28"/>
        </w:rPr>
        <w:lastRenderedPageBreak/>
        <w:t>3</w:t>
      </w:r>
      <w:r w:rsidR="00887C45" w:rsidRPr="00A16BB1">
        <w:rPr>
          <w:sz w:val="28"/>
          <w:szCs w:val="28"/>
        </w:rPr>
        <w:t>5</w:t>
      </w:r>
      <w:r w:rsidRPr="00A16BB1">
        <w:rPr>
          <w:sz w:val="28"/>
          <w:szCs w:val="28"/>
        </w:rPr>
        <w:t>. Medborgaridéer</w:t>
      </w:r>
      <w:bookmarkEnd w:id="133"/>
      <w:bookmarkEnd w:id="134"/>
    </w:p>
    <w:p w14:paraId="5E6CD9B9" w14:textId="77777777" w:rsidR="00050264" w:rsidRPr="00A16BB1" w:rsidRDefault="00D51F3E" w:rsidP="00050264">
      <w:pPr>
        <w:pStyle w:val="Ingetavstnd"/>
        <w:ind w:left="-284" w:right="-568"/>
      </w:pPr>
      <w:r w:rsidRPr="00A16BB1">
        <w:t>Medborgaridén är en möjlighet för kommunens invånare att lämna in förslag på hur kommunens verksamheter kan förbättras eller hur kommunen kan utvecklas som plats att leva och bo på.</w:t>
      </w:r>
    </w:p>
    <w:p w14:paraId="10E9668D" w14:textId="77777777" w:rsidR="00050264" w:rsidRPr="00A16BB1" w:rsidRDefault="00050264" w:rsidP="00050264">
      <w:pPr>
        <w:pStyle w:val="Ingetavstnd"/>
        <w:ind w:left="-284" w:right="-568"/>
        <w:rPr>
          <w:sz w:val="16"/>
          <w:szCs w:val="16"/>
        </w:rPr>
      </w:pPr>
    </w:p>
    <w:p w14:paraId="650FE89E" w14:textId="77777777" w:rsidR="00050264" w:rsidRPr="00A16BB1" w:rsidRDefault="00D51F3E" w:rsidP="00050264">
      <w:pPr>
        <w:pStyle w:val="Ingetavstnd"/>
        <w:ind w:left="-284" w:right="-568"/>
      </w:pPr>
      <w:r w:rsidRPr="00A16BB1">
        <w:t>Medborgaridéerna ska redovisas för nämnden så snart de besvarats. Nämnden kan därefter välja att lyfta en medborgaridé och överlämna den till förvaltningen för vidare utredning och beredning.</w:t>
      </w:r>
    </w:p>
    <w:p w14:paraId="2E5BD47C" w14:textId="77777777" w:rsidR="0039138E" w:rsidRPr="00A16BB1" w:rsidRDefault="0039138E" w:rsidP="00050264">
      <w:pPr>
        <w:pStyle w:val="Ingetavstnd"/>
        <w:ind w:left="-284" w:right="-568"/>
      </w:pPr>
    </w:p>
    <w:p w14:paraId="13F35FC8" w14:textId="77777777" w:rsidR="008404A8" w:rsidRPr="00A16BB1" w:rsidRDefault="008404A8" w:rsidP="0039138E">
      <w:pPr>
        <w:pStyle w:val="Ingetavstnd"/>
      </w:pPr>
    </w:p>
    <w:p w14:paraId="7AAE411D" w14:textId="77777777" w:rsidR="0039138E" w:rsidRPr="0039138E" w:rsidRDefault="0039138E" w:rsidP="0039138E">
      <w:pPr>
        <w:pStyle w:val="Ingetavstnd"/>
      </w:pPr>
    </w:p>
    <w:sectPr w:rsidR="0039138E" w:rsidRPr="0039138E"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ED4A" w14:textId="77777777" w:rsidR="00C9624E" w:rsidRDefault="00C9624E">
      <w:pPr>
        <w:spacing w:after="0" w:line="240" w:lineRule="auto"/>
      </w:pPr>
      <w:r>
        <w:separator/>
      </w:r>
    </w:p>
  </w:endnote>
  <w:endnote w:type="continuationSeparator" w:id="0">
    <w:p w14:paraId="42D996DD" w14:textId="77777777" w:rsidR="00C9624E" w:rsidRDefault="00C9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9A55" w14:textId="77777777" w:rsidR="00481F61" w:rsidRDefault="00481F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4CF9" w14:textId="77777777" w:rsidR="00232FD5" w:rsidRDefault="00D51F3E" w:rsidP="00E54EED">
    <w:pPr>
      <w:pStyle w:val="Sidfot"/>
      <w:tabs>
        <w:tab w:val="clear" w:pos="9026"/>
      </w:tabs>
    </w:pPr>
    <w:r>
      <w:t xml:space="preserve">Sidan </w:t>
    </w:r>
    <w:r>
      <w:fldChar w:fldCharType="begin"/>
    </w:r>
    <w:r>
      <w:instrText xml:space="preserve"> PAGE  \* Arabic  \* MERGEFORMAT </w:instrText>
    </w:r>
    <w:r>
      <w:fldChar w:fldCharType="separate"/>
    </w:r>
    <w:r>
      <w:t>2</w:t>
    </w:r>
    <w:r>
      <w:fldChar w:fldCharType="end"/>
    </w:r>
    <w:r>
      <w:t xml:space="preserve"> av </w:t>
    </w:r>
    <w:fldSimple w:instr=" NUMPAGES   \* MERGEFORMAT ">
      <w: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0DD6" w14:textId="77777777" w:rsidR="00481F61" w:rsidRDefault="00481F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F985" w14:textId="77777777" w:rsidR="00C9624E" w:rsidRDefault="00C9624E">
      <w:pPr>
        <w:spacing w:after="0" w:line="240" w:lineRule="auto"/>
      </w:pPr>
      <w:r>
        <w:separator/>
      </w:r>
    </w:p>
  </w:footnote>
  <w:footnote w:type="continuationSeparator" w:id="0">
    <w:p w14:paraId="54198C49" w14:textId="77777777" w:rsidR="00C9624E" w:rsidRDefault="00C96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5D9B" w14:textId="363B0CAC" w:rsidR="00481F61" w:rsidRDefault="00481F6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2BF7" w14:textId="1261FEF3" w:rsidR="00C5048E" w:rsidRPr="00D96E39" w:rsidRDefault="00C5048E"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044D" w14:textId="68E50D45" w:rsidR="000616FA" w:rsidRDefault="00961AD9" w:rsidP="00961AD9">
    <w:pPr>
      <w:pStyle w:val="Sidhuvud"/>
      <w:tabs>
        <w:tab w:val="clear" w:pos="4513"/>
        <w:tab w:val="clear" w:pos="9026"/>
        <w:tab w:val="left" w:pos="2670"/>
      </w:tabs>
    </w:pPr>
    <w:r>
      <w:rPr>
        <w:noProof/>
      </w:rPr>
      <w:drawing>
        <wp:anchor distT="0" distB="0" distL="114300" distR="114300" simplePos="0" relativeHeight="251662336" behindDoc="0" locked="0" layoutInCell="1" allowOverlap="1" wp14:anchorId="315F56C5" wp14:editId="3190A2A7">
          <wp:simplePos x="0" y="0"/>
          <wp:positionH relativeFrom="margin">
            <wp:posOffset>-781050</wp:posOffset>
          </wp:positionH>
          <wp:positionV relativeFrom="margin">
            <wp:posOffset>-3464560</wp:posOffset>
          </wp:positionV>
          <wp:extent cx="807085" cy="863600"/>
          <wp:effectExtent l="0" t="0" r="0" b="0"/>
          <wp:wrapSquare wrapText="bothSides"/>
          <wp:docPr id="589423284" name="Bildobjekt 1" descr="En bild som visar affisch, clipart,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284" name="Bildobjekt 1" descr="En bild som visar affisch, clipart, design, illustratio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r w:rsidR="008F4316">
      <w:rPr>
        <w:noProof/>
      </w:rPr>
      <mc:AlternateContent>
        <mc:Choice Requires="wps">
          <w:drawing>
            <wp:anchor distT="0" distB="0" distL="114300" distR="114300" simplePos="0" relativeHeight="251658240" behindDoc="1" locked="0" layoutInCell="0" allowOverlap="1" wp14:anchorId="14BCA767" wp14:editId="246EDFE1">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2" alt="&quot;&quot;"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7216" o:allowincell="f" fillcolor="#006cb5" strok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A0CD" w14:textId="109A6B38" w:rsidR="006D3550" w:rsidRDefault="006D355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DB30" w14:textId="0F0FF852" w:rsidR="006D3550" w:rsidRDefault="006D3550">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2342" w14:textId="547E694C" w:rsidR="00812A4F" w:rsidRDefault="00D51F3E" w:rsidP="0040159D">
    <w:pPr>
      <w:pStyle w:val="Toppmarginalfrstasida"/>
      <w:tabs>
        <w:tab w:val="clear" w:pos="4513"/>
        <w:tab w:val="clear" w:pos="9026"/>
        <w:tab w:val="left" w:pos="2928"/>
      </w:tabs>
    </w:pPr>
    <w:r>
      <w:rPr>
        <w:noProof/>
        <w:sz w:val="20"/>
      </w:rPr>
      <mc:AlternateContent>
        <mc:Choice Requires="wps">
          <w:drawing>
            <wp:anchor distT="0" distB="0" distL="114300" distR="114300" simplePos="0" relativeHeight="251660288" behindDoc="1" locked="0" layoutInCell="0" allowOverlap="1" wp14:anchorId="518B7237" wp14:editId="6DA9778D">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6"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5168"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B364B1C"/>
    <w:multiLevelType w:val="hybridMultilevel"/>
    <w:tmpl w:val="6B82E44C"/>
    <w:lvl w:ilvl="0" w:tplc="27541C4E">
      <w:start w:val="12"/>
      <w:numFmt w:val="decimal"/>
      <w:lvlText w:val="%1."/>
      <w:lvlJc w:val="left"/>
      <w:pPr>
        <w:ind w:left="2560" w:hanging="400"/>
      </w:pPr>
      <w:rPr>
        <w:rFonts w:hint="default"/>
      </w:rPr>
    </w:lvl>
    <w:lvl w:ilvl="1" w:tplc="2BCC8EF8" w:tentative="1">
      <w:start w:val="1"/>
      <w:numFmt w:val="lowerLetter"/>
      <w:lvlText w:val="%2."/>
      <w:lvlJc w:val="left"/>
      <w:pPr>
        <w:ind w:left="3240" w:hanging="360"/>
      </w:pPr>
    </w:lvl>
    <w:lvl w:ilvl="2" w:tplc="6A3CFBE0" w:tentative="1">
      <w:start w:val="1"/>
      <w:numFmt w:val="lowerRoman"/>
      <w:lvlText w:val="%3."/>
      <w:lvlJc w:val="right"/>
      <w:pPr>
        <w:ind w:left="3960" w:hanging="180"/>
      </w:pPr>
    </w:lvl>
    <w:lvl w:ilvl="3" w:tplc="8C784720" w:tentative="1">
      <w:start w:val="1"/>
      <w:numFmt w:val="decimal"/>
      <w:lvlText w:val="%4."/>
      <w:lvlJc w:val="left"/>
      <w:pPr>
        <w:ind w:left="4680" w:hanging="360"/>
      </w:pPr>
    </w:lvl>
    <w:lvl w:ilvl="4" w:tplc="0B02A210" w:tentative="1">
      <w:start w:val="1"/>
      <w:numFmt w:val="lowerLetter"/>
      <w:lvlText w:val="%5."/>
      <w:lvlJc w:val="left"/>
      <w:pPr>
        <w:ind w:left="5400" w:hanging="360"/>
      </w:pPr>
    </w:lvl>
    <w:lvl w:ilvl="5" w:tplc="B9440684" w:tentative="1">
      <w:start w:val="1"/>
      <w:numFmt w:val="lowerRoman"/>
      <w:lvlText w:val="%6."/>
      <w:lvlJc w:val="right"/>
      <w:pPr>
        <w:ind w:left="6120" w:hanging="180"/>
      </w:pPr>
    </w:lvl>
    <w:lvl w:ilvl="6" w:tplc="6804027E" w:tentative="1">
      <w:start w:val="1"/>
      <w:numFmt w:val="decimal"/>
      <w:lvlText w:val="%7."/>
      <w:lvlJc w:val="left"/>
      <w:pPr>
        <w:ind w:left="6840" w:hanging="360"/>
      </w:pPr>
    </w:lvl>
    <w:lvl w:ilvl="7" w:tplc="EA484D6C" w:tentative="1">
      <w:start w:val="1"/>
      <w:numFmt w:val="lowerLetter"/>
      <w:lvlText w:val="%8."/>
      <w:lvlJc w:val="left"/>
      <w:pPr>
        <w:ind w:left="7560" w:hanging="360"/>
      </w:pPr>
    </w:lvl>
    <w:lvl w:ilvl="8" w:tplc="7DFCC412" w:tentative="1">
      <w:start w:val="1"/>
      <w:numFmt w:val="lowerRoman"/>
      <w:lvlText w:val="%9."/>
      <w:lvlJc w:val="right"/>
      <w:pPr>
        <w:ind w:left="8280" w:hanging="180"/>
      </w:pPr>
    </w:lvl>
  </w:abstractNum>
  <w:abstractNum w:abstractNumId="9"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935350"/>
    <w:multiLevelType w:val="multilevel"/>
    <w:tmpl w:val="F62EE3E4"/>
    <w:numStyleLink w:val="CustomHeadingNumber"/>
  </w:abstractNum>
  <w:abstractNum w:abstractNumId="11" w15:restartNumberingAfterBreak="0">
    <w:nsid w:val="24A5784B"/>
    <w:multiLevelType w:val="hybridMultilevel"/>
    <w:tmpl w:val="340ADDC6"/>
    <w:lvl w:ilvl="0" w:tplc="40DE0A3C">
      <w:numFmt w:val="bullet"/>
      <w:lvlText w:val="-"/>
      <w:lvlJc w:val="left"/>
      <w:pPr>
        <w:ind w:left="720" w:hanging="360"/>
      </w:pPr>
      <w:rPr>
        <w:rFonts w:ascii="Garamond" w:eastAsiaTheme="minorHAnsi" w:hAnsi="Garamond" w:cs="Times New Roman" w:hint="default"/>
      </w:rPr>
    </w:lvl>
    <w:lvl w:ilvl="1" w:tplc="FA2C0B24" w:tentative="1">
      <w:start w:val="1"/>
      <w:numFmt w:val="bullet"/>
      <w:lvlText w:val="o"/>
      <w:lvlJc w:val="left"/>
      <w:pPr>
        <w:ind w:left="1440" w:hanging="360"/>
      </w:pPr>
      <w:rPr>
        <w:rFonts w:ascii="Courier New" w:hAnsi="Courier New" w:cs="Courier New" w:hint="default"/>
      </w:rPr>
    </w:lvl>
    <w:lvl w:ilvl="2" w:tplc="B980F730" w:tentative="1">
      <w:start w:val="1"/>
      <w:numFmt w:val="bullet"/>
      <w:lvlText w:val=""/>
      <w:lvlJc w:val="left"/>
      <w:pPr>
        <w:ind w:left="2160" w:hanging="360"/>
      </w:pPr>
      <w:rPr>
        <w:rFonts w:ascii="Wingdings" w:hAnsi="Wingdings" w:hint="default"/>
      </w:rPr>
    </w:lvl>
    <w:lvl w:ilvl="3" w:tplc="950460EA" w:tentative="1">
      <w:start w:val="1"/>
      <w:numFmt w:val="bullet"/>
      <w:lvlText w:val=""/>
      <w:lvlJc w:val="left"/>
      <w:pPr>
        <w:ind w:left="2880" w:hanging="360"/>
      </w:pPr>
      <w:rPr>
        <w:rFonts w:ascii="Symbol" w:hAnsi="Symbol" w:hint="default"/>
      </w:rPr>
    </w:lvl>
    <w:lvl w:ilvl="4" w:tplc="8CD8AEAC" w:tentative="1">
      <w:start w:val="1"/>
      <w:numFmt w:val="bullet"/>
      <w:lvlText w:val="o"/>
      <w:lvlJc w:val="left"/>
      <w:pPr>
        <w:ind w:left="3600" w:hanging="360"/>
      </w:pPr>
      <w:rPr>
        <w:rFonts w:ascii="Courier New" w:hAnsi="Courier New" w:cs="Courier New" w:hint="default"/>
      </w:rPr>
    </w:lvl>
    <w:lvl w:ilvl="5" w:tplc="B372B480" w:tentative="1">
      <w:start w:val="1"/>
      <w:numFmt w:val="bullet"/>
      <w:lvlText w:val=""/>
      <w:lvlJc w:val="left"/>
      <w:pPr>
        <w:ind w:left="4320" w:hanging="360"/>
      </w:pPr>
      <w:rPr>
        <w:rFonts w:ascii="Wingdings" w:hAnsi="Wingdings" w:hint="default"/>
      </w:rPr>
    </w:lvl>
    <w:lvl w:ilvl="6" w:tplc="12C6A668" w:tentative="1">
      <w:start w:val="1"/>
      <w:numFmt w:val="bullet"/>
      <w:lvlText w:val=""/>
      <w:lvlJc w:val="left"/>
      <w:pPr>
        <w:ind w:left="5040" w:hanging="360"/>
      </w:pPr>
      <w:rPr>
        <w:rFonts w:ascii="Symbol" w:hAnsi="Symbol" w:hint="default"/>
      </w:rPr>
    </w:lvl>
    <w:lvl w:ilvl="7" w:tplc="92B6E6B2" w:tentative="1">
      <w:start w:val="1"/>
      <w:numFmt w:val="bullet"/>
      <w:lvlText w:val="o"/>
      <w:lvlJc w:val="left"/>
      <w:pPr>
        <w:ind w:left="5760" w:hanging="360"/>
      </w:pPr>
      <w:rPr>
        <w:rFonts w:ascii="Courier New" w:hAnsi="Courier New" w:cs="Courier New" w:hint="default"/>
      </w:rPr>
    </w:lvl>
    <w:lvl w:ilvl="8" w:tplc="FCAE6702" w:tentative="1">
      <w:start w:val="1"/>
      <w:numFmt w:val="bullet"/>
      <w:lvlText w:val=""/>
      <w:lvlJc w:val="left"/>
      <w:pPr>
        <w:ind w:left="6480" w:hanging="360"/>
      </w:pPr>
      <w:rPr>
        <w:rFonts w:ascii="Wingdings" w:hAnsi="Wingdings" w:hint="default"/>
      </w:rPr>
    </w:lvl>
  </w:abstractNum>
  <w:abstractNum w:abstractNumId="12" w15:restartNumberingAfterBreak="0">
    <w:nsid w:val="2A9E2E5D"/>
    <w:multiLevelType w:val="hybridMultilevel"/>
    <w:tmpl w:val="DC7C00C2"/>
    <w:lvl w:ilvl="0" w:tplc="13BC5E96">
      <w:start w:val="1"/>
      <w:numFmt w:val="decimal"/>
      <w:lvlText w:val="%1."/>
      <w:lvlJc w:val="left"/>
      <w:pPr>
        <w:ind w:left="720" w:hanging="360"/>
      </w:pPr>
      <w:rPr>
        <w:rFonts w:hint="default"/>
      </w:rPr>
    </w:lvl>
    <w:lvl w:ilvl="1" w:tplc="12628BFA" w:tentative="1">
      <w:start w:val="1"/>
      <w:numFmt w:val="bullet"/>
      <w:lvlText w:val="o"/>
      <w:lvlJc w:val="left"/>
      <w:pPr>
        <w:ind w:left="1440" w:hanging="360"/>
      </w:pPr>
      <w:rPr>
        <w:rFonts w:ascii="Courier New" w:hAnsi="Courier New" w:cs="Courier New" w:hint="default"/>
      </w:rPr>
    </w:lvl>
    <w:lvl w:ilvl="2" w:tplc="56DA6D8C" w:tentative="1">
      <w:start w:val="1"/>
      <w:numFmt w:val="bullet"/>
      <w:lvlText w:val=""/>
      <w:lvlJc w:val="left"/>
      <w:pPr>
        <w:ind w:left="2160" w:hanging="360"/>
      </w:pPr>
      <w:rPr>
        <w:rFonts w:ascii="Wingdings" w:hAnsi="Wingdings" w:hint="default"/>
      </w:rPr>
    </w:lvl>
    <w:lvl w:ilvl="3" w:tplc="0DB8D026" w:tentative="1">
      <w:start w:val="1"/>
      <w:numFmt w:val="bullet"/>
      <w:lvlText w:val=""/>
      <w:lvlJc w:val="left"/>
      <w:pPr>
        <w:ind w:left="2880" w:hanging="360"/>
      </w:pPr>
      <w:rPr>
        <w:rFonts w:ascii="Symbol" w:hAnsi="Symbol" w:hint="default"/>
      </w:rPr>
    </w:lvl>
    <w:lvl w:ilvl="4" w:tplc="E4EE1068" w:tentative="1">
      <w:start w:val="1"/>
      <w:numFmt w:val="bullet"/>
      <w:lvlText w:val="o"/>
      <w:lvlJc w:val="left"/>
      <w:pPr>
        <w:ind w:left="3600" w:hanging="360"/>
      </w:pPr>
      <w:rPr>
        <w:rFonts w:ascii="Courier New" w:hAnsi="Courier New" w:cs="Courier New" w:hint="default"/>
      </w:rPr>
    </w:lvl>
    <w:lvl w:ilvl="5" w:tplc="A7EE01CA" w:tentative="1">
      <w:start w:val="1"/>
      <w:numFmt w:val="bullet"/>
      <w:lvlText w:val=""/>
      <w:lvlJc w:val="left"/>
      <w:pPr>
        <w:ind w:left="4320" w:hanging="360"/>
      </w:pPr>
      <w:rPr>
        <w:rFonts w:ascii="Wingdings" w:hAnsi="Wingdings" w:hint="default"/>
      </w:rPr>
    </w:lvl>
    <w:lvl w:ilvl="6" w:tplc="22C8B532" w:tentative="1">
      <w:start w:val="1"/>
      <w:numFmt w:val="bullet"/>
      <w:lvlText w:val=""/>
      <w:lvlJc w:val="left"/>
      <w:pPr>
        <w:ind w:left="5040" w:hanging="360"/>
      </w:pPr>
      <w:rPr>
        <w:rFonts w:ascii="Symbol" w:hAnsi="Symbol" w:hint="default"/>
      </w:rPr>
    </w:lvl>
    <w:lvl w:ilvl="7" w:tplc="F3AA5510" w:tentative="1">
      <w:start w:val="1"/>
      <w:numFmt w:val="bullet"/>
      <w:lvlText w:val="o"/>
      <w:lvlJc w:val="left"/>
      <w:pPr>
        <w:ind w:left="5760" w:hanging="360"/>
      </w:pPr>
      <w:rPr>
        <w:rFonts w:ascii="Courier New" w:hAnsi="Courier New" w:cs="Courier New" w:hint="default"/>
      </w:rPr>
    </w:lvl>
    <w:lvl w:ilvl="8" w:tplc="C41CEF86" w:tentative="1">
      <w:start w:val="1"/>
      <w:numFmt w:val="bullet"/>
      <w:lvlText w:val=""/>
      <w:lvlJc w:val="left"/>
      <w:pPr>
        <w:ind w:left="6480" w:hanging="360"/>
      </w:pPr>
      <w:rPr>
        <w:rFonts w:ascii="Wingdings" w:hAnsi="Wingdings" w:hint="default"/>
      </w:rPr>
    </w:lvl>
  </w:abstractNum>
  <w:abstractNum w:abstractNumId="13" w15:restartNumberingAfterBreak="0">
    <w:nsid w:val="2CBE2F6E"/>
    <w:multiLevelType w:val="multilevel"/>
    <w:tmpl w:val="F62EE3E4"/>
    <w:numStyleLink w:val="CustomHeadingNumber"/>
  </w:abstractNum>
  <w:abstractNum w:abstractNumId="14" w15:restartNumberingAfterBreak="0">
    <w:nsid w:val="35566CBE"/>
    <w:multiLevelType w:val="multilevel"/>
    <w:tmpl w:val="F62EE3E4"/>
    <w:styleLink w:val="CustomHeadingNumber"/>
    <w:lvl w:ilvl="0">
      <w:start w:val="1"/>
      <w:numFmt w:val="none"/>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673A70"/>
    <w:multiLevelType w:val="hybridMultilevel"/>
    <w:tmpl w:val="535EBAC0"/>
    <w:lvl w:ilvl="0" w:tplc="AEE071F6">
      <w:start w:val="1"/>
      <w:numFmt w:val="decimal"/>
      <w:lvlText w:val="%1."/>
      <w:lvlJc w:val="left"/>
      <w:pPr>
        <w:ind w:left="720" w:hanging="360"/>
      </w:pPr>
    </w:lvl>
    <w:lvl w:ilvl="1" w:tplc="4CE45506" w:tentative="1">
      <w:start w:val="1"/>
      <w:numFmt w:val="lowerLetter"/>
      <w:lvlText w:val="%2."/>
      <w:lvlJc w:val="left"/>
      <w:pPr>
        <w:ind w:left="1440" w:hanging="360"/>
      </w:pPr>
    </w:lvl>
    <w:lvl w:ilvl="2" w:tplc="4028A748" w:tentative="1">
      <w:start w:val="1"/>
      <w:numFmt w:val="lowerRoman"/>
      <w:lvlText w:val="%3."/>
      <w:lvlJc w:val="right"/>
      <w:pPr>
        <w:ind w:left="2160" w:hanging="180"/>
      </w:pPr>
    </w:lvl>
    <w:lvl w:ilvl="3" w:tplc="F468B9E2" w:tentative="1">
      <w:start w:val="1"/>
      <w:numFmt w:val="decimal"/>
      <w:lvlText w:val="%4."/>
      <w:lvlJc w:val="left"/>
      <w:pPr>
        <w:ind w:left="2880" w:hanging="360"/>
      </w:pPr>
    </w:lvl>
    <w:lvl w:ilvl="4" w:tplc="A5901DCE" w:tentative="1">
      <w:start w:val="1"/>
      <w:numFmt w:val="lowerLetter"/>
      <w:lvlText w:val="%5."/>
      <w:lvlJc w:val="left"/>
      <w:pPr>
        <w:ind w:left="3600" w:hanging="360"/>
      </w:pPr>
    </w:lvl>
    <w:lvl w:ilvl="5" w:tplc="ABF69162" w:tentative="1">
      <w:start w:val="1"/>
      <w:numFmt w:val="lowerRoman"/>
      <w:lvlText w:val="%6."/>
      <w:lvlJc w:val="right"/>
      <w:pPr>
        <w:ind w:left="4320" w:hanging="180"/>
      </w:pPr>
    </w:lvl>
    <w:lvl w:ilvl="6" w:tplc="0AD869D2" w:tentative="1">
      <w:start w:val="1"/>
      <w:numFmt w:val="decimal"/>
      <w:lvlText w:val="%7."/>
      <w:lvlJc w:val="left"/>
      <w:pPr>
        <w:ind w:left="5040" w:hanging="360"/>
      </w:pPr>
    </w:lvl>
    <w:lvl w:ilvl="7" w:tplc="2814FB00" w:tentative="1">
      <w:start w:val="1"/>
      <w:numFmt w:val="lowerLetter"/>
      <w:lvlText w:val="%8."/>
      <w:lvlJc w:val="left"/>
      <w:pPr>
        <w:ind w:left="5760" w:hanging="360"/>
      </w:pPr>
    </w:lvl>
    <w:lvl w:ilvl="8" w:tplc="C02AB934" w:tentative="1">
      <w:start w:val="1"/>
      <w:numFmt w:val="lowerRoman"/>
      <w:lvlText w:val="%9."/>
      <w:lvlJc w:val="right"/>
      <w:pPr>
        <w:ind w:left="6480" w:hanging="180"/>
      </w:pPr>
    </w:lvl>
  </w:abstractNum>
  <w:abstractNum w:abstractNumId="16" w15:restartNumberingAfterBreak="0">
    <w:nsid w:val="3EEA5F8B"/>
    <w:multiLevelType w:val="hybridMultilevel"/>
    <w:tmpl w:val="3A1EEA56"/>
    <w:lvl w:ilvl="0" w:tplc="F5568986">
      <w:start w:val="1"/>
      <w:numFmt w:val="decimal"/>
      <w:lvlText w:val="%1."/>
      <w:lvlJc w:val="left"/>
      <w:pPr>
        <w:ind w:left="720" w:hanging="360"/>
      </w:pPr>
    </w:lvl>
    <w:lvl w:ilvl="1" w:tplc="4300DF4E" w:tentative="1">
      <w:start w:val="1"/>
      <w:numFmt w:val="lowerLetter"/>
      <w:lvlText w:val="%2."/>
      <w:lvlJc w:val="left"/>
      <w:pPr>
        <w:ind w:left="1440" w:hanging="360"/>
      </w:pPr>
    </w:lvl>
    <w:lvl w:ilvl="2" w:tplc="2D96326A" w:tentative="1">
      <w:start w:val="1"/>
      <w:numFmt w:val="lowerRoman"/>
      <w:lvlText w:val="%3."/>
      <w:lvlJc w:val="right"/>
      <w:pPr>
        <w:ind w:left="2160" w:hanging="180"/>
      </w:pPr>
    </w:lvl>
    <w:lvl w:ilvl="3" w:tplc="5C84A018" w:tentative="1">
      <w:start w:val="1"/>
      <w:numFmt w:val="decimal"/>
      <w:lvlText w:val="%4."/>
      <w:lvlJc w:val="left"/>
      <w:pPr>
        <w:ind w:left="2880" w:hanging="360"/>
      </w:pPr>
    </w:lvl>
    <w:lvl w:ilvl="4" w:tplc="6B3A07BC" w:tentative="1">
      <w:start w:val="1"/>
      <w:numFmt w:val="lowerLetter"/>
      <w:lvlText w:val="%5."/>
      <w:lvlJc w:val="left"/>
      <w:pPr>
        <w:ind w:left="3600" w:hanging="360"/>
      </w:pPr>
    </w:lvl>
    <w:lvl w:ilvl="5" w:tplc="27FAEA82" w:tentative="1">
      <w:start w:val="1"/>
      <w:numFmt w:val="lowerRoman"/>
      <w:lvlText w:val="%6."/>
      <w:lvlJc w:val="right"/>
      <w:pPr>
        <w:ind w:left="4320" w:hanging="180"/>
      </w:pPr>
    </w:lvl>
    <w:lvl w:ilvl="6" w:tplc="3DF08476" w:tentative="1">
      <w:start w:val="1"/>
      <w:numFmt w:val="decimal"/>
      <w:lvlText w:val="%7."/>
      <w:lvlJc w:val="left"/>
      <w:pPr>
        <w:ind w:left="5040" w:hanging="360"/>
      </w:pPr>
    </w:lvl>
    <w:lvl w:ilvl="7" w:tplc="196EEFC0" w:tentative="1">
      <w:start w:val="1"/>
      <w:numFmt w:val="lowerLetter"/>
      <w:lvlText w:val="%8."/>
      <w:lvlJc w:val="left"/>
      <w:pPr>
        <w:ind w:left="5760" w:hanging="360"/>
      </w:pPr>
    </w:lvl>
    <w:lvl w:ilvl="8" w:tplc="25F0BE84" w:tentative="1">
      <w:start w:val="1"/>
      <w:numFmt w:val="lowerRoman"/>
      <w:lvlText w:val="%9."/>
      <w:lvlJc w:val="right"/>
      <w:pPr>
        <w:ind w:left="6480" w:hanging="180"/>
      </w:pPr>
    </w:lvl>
  </w:abstractNum>
  <w:abstractNum w:abstractNumId="17"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8" w15:restartNumberingAfterBreak="0">
    <w:nsid w:val="479676B4"/>
    <w:multiLevelType w:val="hybridMultilevel"/>
    <w:tmpl w:val="26DE5B0E"/>
    <w:lvl w:ilvl="0" w:tplc="132E4942">
      <w:start w:val="1"/>
      <w:numFmt w:val="decimal"/>
      <w:lvlText w:val="%1."/>
      <w:lvlJc w:val="left"/>
      <w:pPr>
        <w:ind w:left="720" w:hanging="360"/>
      </w:pPr>
      <w:rPr>
        <w:rFonts w:hint="default"/>
      </w:rPr>
    </w:lvl>
    <w:lvl w:ilvl="1" w:tplc="F95AB616" w:tentative="1">
      <w:start w:val="1"/>
      <w:numFmt w:val="bullet"/>
      <w:lvlText w:val="o"/>
      <w:lvlJc w:val="left"/>
      <w:pPr>
        <w:ind w:left="1440" w:hanging="360"/>
      </w:pPr>
      <w:rPr>
        <w:rFonts w:ascii="Courier New" w:hAnsi="Courier New" w:cs="Courier New" w:hint="default"/>
      </w:rPr>
    </w:lvl>
    <w:lvl w:ilvl="2" w:tplc="1F86AFD4" w:tentative="1">
      <w:start w:val="1"/>
      <w:numFmt w:val="bullet"/>
      <w:lvlText w:val=""/>
      <w:lvlJc w:val="left"/>
      <w:pPr>
        <w:ind w:left="2160" w:hanging="360"/>
      </w:pPr>
      <w:rPr>
        <w:rFonts w:ascii="Wingdings" w:hAnsi="Wingdings" w:hint="default"/>
      </w:rPr>
    </w:lvl>
    <w:lvl w:ilvl="3" w:tplc="D22EDD2E" w:tentative="1">
      <w:start w:val="1"/>
      <w:numFmt w:val="bullet"/>
      <w:lvlText w:val=""/>
      <w:lvlJc w:val="left"/>
      <w:pPr>
        <w:ind w:left="2880" w:hanging="360"/>
      </w:pPr>
      <w:rPr>
        <w:rFonts w:ascii="Symbol" w:hAnsi="Symbol" w:hint="default"/>
      </w:rPr>
    </w:lvl>
    <w:lvl w:ilvl="4" w:tplc="D97AD460" w:tentative="1">
      <w:start w:val="1"/>
      <w:numFmt w:val="bullet"/>
      <w:lvlText w:val="o"/>
      <w:lvlJc w:val="left"/>
      <w:pPr>
        <w:ind w:left="3600" w:hanging="360"/>
      </w:pPr>
      <w:rPr>
        <w:rFonts w:ascii="Courier New" w:hAnsi="Courier New" w:cs="Courier New" w:hint="default"/>
      </w:rPr>
    </w:lvl>
    <w:lvl w:ilvl="5" w:tplc="22FA5902" w:tentative="1">
      <w:start w:val="1"/>
      <w:numFmt w:val="bullet"/>
      <w:lvlText w:val=""/>
      <w:lvlJc w:val="left"/>
      <w:pPr>
        <w:ind w:left="4320" w:hanging="360"/>
      </w:pPr>
      <w:rPr>
        <w:rFonts w:ascii="Wingdings" w:hAnsi="Wingdings" w:hint="default"/>
      </w:rPr>
    </w:lvl>
    <w:lvl w:ilvl="6" w:tplc="10F4A3C8" w:tentative="1">
      <w:start w:val="1"/>
      <w:numFmt w:val="bullet"/>
      <w:lvlText w:val=""/>
      <w:lvlJc w:val="left"/>
      <w:pPr>
        <w:ind w:left="5040" w:hanging="360"/>
      </w:pPr>
      <w:rPr>
        <w:rFonts w:ascii="Symbol" w:hAnsi="Symbol" w:hint="default"/>
      </w:rPr>
    </w:lvl>
    <w:lvl w:ilvl="7" w:tplc="A6546EEE" w:tentative="1">
      <w:start w:val="1"/>
      <w:numFmt w:val="bullet"/>
      <w:lvlText w:val="o"/>
      <w:lvlJc w:val="left"/>
      <w:pPr>
        <w:ind w:left="5760" w:hanging="360"/>
      </w:pPr>
      <w:rPr>
        <w:rFonts w:ascii="Courier New" w:hAnsi="Courier New" w:cs="Courier New" w:hint="default"/>
      </w:rPr>
    </w:lvl>
    <w:lvl w:ilvl="8" w:tplc="2C16D432" w:tentative="1">
      <w:start w:val="1"/>
      <w:numFmt w:val="bullet"/>
      <w:lvlText w:val=""/>
      <w:lvlJc w:val="left"/>
      <w:pPr>
        <w:ind w:left="6480" w:hanging="360"/>
      </w:pPr>
      <w:rPr>
        <w:rFonts w:ascii="Wingdings" w:hAnsi="Wingdings" w:hint="default"/>
      </w:rPr>
    </w:lvl>
  </w:abstractNum>
  <w:abstractNum w:abstractNumId="19" w15:restartNumberingAfterBreak="0">
    <w:nsid w:val="4DD94D5A"/>
    <w:multiLevelType w:val="hybridMultilevel"/>
    <w:tmpl w:val="8E98CD86"/>
    <w:lvl w:ilvl="0" w:tplc="E942454C">
      <w:numFmt w:val="bullet"/>
      <w:lvlText w:val="-"/>
      <w:lvlJc w:val="left"/>
      <w:pPr>
        <w:ind w:left="720" w:hanging="360"/>
      </w:pPr>
      <w:rPr>
        <w:rFonts w:ascii="Times New Roman" w:eastAsiaTheme="minorHAnsi" w:hAnsi="Times New Roman" w:cs="Times New Roman" w:hint="default"/>
      </w:rPr>
    </w:lvl>
    <w:lvl w:ilvl="1" w:tplc="E3C80168" w:tentative="1">
      <w:start w:val="1"/>
      <w:numFmt w:val="bullet"/>
      <w:lvlText w:val="o"/>
      <w:lvlJc w:val="left"/>
      <w:pPr>
        <w:ind w:left="1440" w:hanging="360"/>
      </w:pPr>
      <w:rPr>
        <w:rFonts w:ascii="Courier New" w:hAnsi="Courier New" w:cs="Courier New" w:hint="default"/>
      </w:rPr>
    </w:lvl>
    <w:lvl w:ilvl="2" w:tplc="34CE116C" w:tentative="1">
      <w:start w:val="1"/>
      <w:numFmt w:val="bullet"/>
      <w:lvlText w:val=""/>
      <w:lvlJc w:val="left"/>
      <w:pPr>
        <w:ind w:left="2160" w:hanging="360"/>
      </w:pPr>
      <w:rPr>
        <w:rFonts w:ascii="Wingdings" w:hAnsi="Wingdings" w:hint="default"/>
      </w:rPr>
    </w:lvl>
    <w:lvl w:ilvl="3" w:tplc="C7826162" w:tentative="1">
      <w:start w:val="1"/>
      <w:numFmt w:val="bullet"/>
      <w:lvlText w:val=""/>
      <w:lvlJc w:val="left"/>
      <w:pPr>
        <w:ind w:left="2880" w:hanging="360"/>
      </w:pPr>
      <w:rPr>
        <w:rFonts w:ascii="Symbol" w:hAnsi="Symbol" w:hint="default"/>
      </w:rPr>
    </w:lvl>
    <w:lvl w:ilvl="4" w:tplc="5E622EDC" w:tentative="1">
      <w:start w:val="1"/>
      <w:numFmt w:val="bullet"/>
      <w:lvlText w:val="o"/>
      <w:lvlJc w:val="left"/>
      <w:pPr>
        <w:ind w:left="3600" w:hanging="360"/>
      </w:pPr>
      <w:rPr>
        <w:rFonts w:ascii="Courier New" w:hAnsi="Courier New" w:cs="Courier New" w:hint="default"/>
      </w:rPr>
    </w:lvl>
    <w:lvl w:ilvl="5" w:tplc="FC783736" w:tentative="1">
      <w:start w:val="1"/>
      <w:numFmt w:val="bullet"/>
      <w:lvlText w:val=""/>
      <w:lvlJc w:val="left"/>
      <w:pPr>
        <w:ind w:left="4320" w:hanging="360"/>
      </w:pPr>
      <w:rPr>
        <w:rFonts w:ascii="Wingdings" w:hAnsi="Wingdings" w:hint="default"/>
      </w:rPr>
    </w:lvl>
    <w:lvl w:ilvl="6" w:tplc="64B624C8" w:tentative="1">
      <w:start w:val="1"/>
      <w:numFmt w:val="bullet"/>
      <w:lvlText w:val=""/>
      <w:lvlJc w:val="left"/>
      <w:pPr>
        <w:ind w:left="5040" w:hanging="360"/>
      </w:pPr>
      <w:rPr>
        <w:rFonts w:ascii="Symbol" w:hAnsi="Symbol" w:hint="default"/>
      </w:rPr>
    </w:lvl>
    <w:lvl w:ilvl="7" w:tplc="5396F908" w:tentative="1">
      <w:start w:val="1"/>
      <w:numFmt w:val="bullet"/>
      <w:lvlText w:val="o"/>
      <w:lvlJc w:val="left"/>
      <w:pPr>
        <w:ind w:left="5760" w:hanging="360"/>
      </w:pPr>
      <w:rPr>
        <w:rFonts w:ascii="Courier New" w:hAnsi="Courier New" w:cs="Courier New" w:hint="default"/>
      </w:rPr>
    </w:lvl>
    <w:lvl w:ilvl="8" w:tplc="56322DA8" w:tentative="1">
      <w:start w:val="1"/>
      <w:numFmt w:val="bullet"/>
      <w:lvlText w:val=""/>
      <w:lvlJc w:val="left"/>
      <w:pPr>
        <w:ind w:left="6480" w:hanging="360"/>
      </w:pPr>
      <w:rPr>
        <w:rFonts w:ascii="Wingdings" w:hAnsi="Wingdings" w:hint="default"/>
      </w:rPr>
    </w:lvl>
  </w:abstractNum>
  <w:abstractNum w:abstractNumId="20" w15:restartNumberingAfterBreak="0">
    <w:nsid w:val="4ED63258"/>
    <w:multiLevelType w:val="hybridMultilevel"/>
    <w:tmpl w:val="2584942C"/>
    <w:lvl w:ilvl="0" w:tplc="053AE8DC">
      <w:start w:val="1"/>
      <w:numFmt w:val="bullet"/>
      <w:lvlText w:val=""/>
      <w:lvlJc w:val="left"/>
      <w:pPr>
        <w:ind w:left="720" w:hanging="360"/>
      </w:pPr>
      <w:rPr>
        <w:rFonts w:ascii="Symbol" w:hAnsi="Symbol" w:hint="default"/>
      </w:rPr>
    </w:lvl>
    <w:lvl w:ilvl="1" w:tplc="D9A4F29A" w:tentative="1">
      <w:start w:val="1"/>
      <w:numFmt w:val="bullet"/>
      <w:lvlText w:val="o"/>
      <w:lvlJc w:val="left"/>
      <w:pPr>
        <w:ind w:left="1440" w:hanging="360"/>
      </w:pPr>
      <w:rPr>
        <w:rFonts w:ascii="Courier New" w:hAnsi="Courier New" w:cs="Courier New" w:hint="default"/>
      </w:rPr>
    </w:lvl>
    <w:lvl w:ilvl="2" w:tplc="C5B082BA" w:tentative="1">
      <w:start w:val="1"/>
      <w:numFmt w:val="bullet"/>
      <w:lvlText w:val=""/>
      <w:lvlJc w:val="left"/>
      <w:pPr>
        <w:ind w:left="2160" w:hanging="360"/>
      </w:pPr>
      <w:rPr>
        <w:rFonts w:ascii="Wingdings" w:hAnsi="Wingdings" w:hint="default"/>
      </w:rPr>
    </w:lvl>
    <w:lvl w:ilvl="3" w:tplc="798C6A38" w:tentative="1">
      <w:start w:val="1"/>
      <w:numFmt w:val="bullet"/>
      <w:lvlText w:val=""/>
      <w:lvlJc w:val="left"/>
      <w:pPr>
        <w:ind w:left="2880" w:hanging="360"/>
      </w:pPr>
      <w:rPr>
        <w:rFonts w:ascii="Symbol" w:hAnsi="Symbol" w:hint="default"/>
      </w:rPr>
    </w:lvl>
    <w:lvl w:ilvl="4" w:tplc="5EFC86D2" w:tentative="1">
      <w:start w:val="1"/>
      <w:numFmt w:val="bullet"/>
      <w:lvlText w:val="o"/>
      <w:lvlJc w:val="left"/>
      <w:pPr>
        <w:ind w:left="3600" w:hanging="360"/>
      </w:pPr>
      <w:rPr>
        <w:rFonts w:ascii="Courier New" w:hAnsi="Courier New" w:cs="Courier New" w:hint="default"/>
      </w:rPr>
    </w:lvl>
    <w:lvl w:ilvl="5" w:tplc="9EBCF870" w:tentative="1">
      <w:start w:val="1"/>
      <w:numFmt w:val="bullet"/>
      <w:lvlText w:val=""/>
      <w:lvlJc w:val="left"/>
      <w:pPr>
        <w:ind w:left="4320" w:hanging="360"/>
      </w:pPr>
      <w:rPr>
        <w:rFonts w:ascii="Wingdings" w:hAnsi="Wingdings" w:hint="default"/>
      </w:rPr>
    </w:lvl>
    <w:lvl w:ilvl="6" w:tplc="63E23048" w:tentative="1">
      <w:start w:val="1"/>
      <w:numFmt w:val="bullet"/>
      <w:lvlText w:val=""/>
      <w:lvlJc w:val="left"/>
      <w:pPr>
        <w:ind w:left="5040" w:hanging="360"/>
      </w:pPr>
      <w:rPr>
        <w:rFonts w:ascii="Symbol" w:hAnsi="Symbol" w:hint="default"/>
      </w:rPr>
    </w:lvl>
    <w:lvl w:ilvl="7" w:tplc="BF6C0280" w:tentative="1">
      <w:start w:val="1"/>
      <w:numFmt w:val="bullet"/>
      <w:lvlText w:val="o"/>
      <w:lvlJc w:val="left"/>
      <w:pPr>
        <w:ind w:left="5760" w:hanging="360"/>
      </w:pPr>
      <w:rPr>
        <w:rFonts w:ascii="Courier New" w:hAnsi="Courier New" w:cs="Courier New" w:hint="default"/>
      </w:rPr>
    </w:lvl>
    <w:lvl w:ilvl="8" w:tplc="65169260" w:tentative="1">
      <w:start w:val="1"/>
      <w:numFmt w:val="bullet"/>
      <w:lvlText w:val=""/>
      <w:lvlJc w:val="left"/>
      <w:pPr>
        <w:ind w:left="6480" w:hanging="360"/>
      </w:pPr>
      <w:rPr>
        <w:rFonts w:ascii="Wingdings" w:hAnsi="Wingdings" w:hint="default"/>
      </w:rPr>
    </w:lvl>
  </w:abstractNum>
  <w:abstractNum w:abstractNumId="21" w15:restartNumberingAfterBreak="0">
    <w:nsid w:val="4FBF0E3E"/>
    <w:multiLevelType w:val="hybridMultilevel"/>
    <w:tmpl w:val="8D707722"/>
    <w:lvl w:ilvl="0" w:tplc="38E87B4E">
      <w:numFmt w:val="bullet"/>
      <w:lvlText w:val="-"/>
      <w:lvlJc w:val="left"/>
      <w:pPr>
        <w:ind w:left="720" w:hanging="360"/>
      </w:pPr>
      <w:rPr>
        <w:rFonts w:ascii="Times New Roman" w:eastAsiaTheme="minorHAnsi" w:hAnsi="Times New Roman" w:cs="Times New Roman" w:hint="default"/>
      </w:rPr>
    </w:lvl>
    <w:lvl w:ilvl="1" w:tplc="CDE8E2EC" w:tentative="1">
      <w:start w:val="1"/>
      <w:numFmt w:val="bullet"/>
      <w:lvlText w:val="o"/>
      <w:lvlJc w:val="left"/>
      <w:pPr>
        <w:ind w:left="1440" w:hanging="360"/>
      </w:pPr>
      <w:rPr>
        <w:rFonts w:ascii="Courier New" w:hAnsi="Courier New" w:cs="Courier New" w:hint="default"/>
      </w:rPr>
    </w:lvl>
    <w:lvl w:ilvl="2" w:tplc="295038C6" w:tentative="1">
      <w:start w:val="1"/>
      <w:numFmt w:val="bullet"/>
      <w:lvlText w:val=""/>
      <w:lvlJc w:val="left"/>
      <w:pPr>
        <w:ind w:left="2160" w:hanging="360"/>
      </w:pPr>
      <w:rPr>
        <w:rFonts w:ascii="Wingdings" w:hAnsi="Wingdings" w:hint="default"/>
      </w:rPr>
    </w:lvl>
    <w:lvl w:ilvl="3" w:tplc="4F04D5E2" w:tentative="1">
      <w:start w:val="1"/>
      <w:numFmt w:val="bullet"/>
      <w:lvlText w:val=""/>
      <w:lvlJc w:val="left"/>
      <w:pPr>
        <w:ind w:left="2880" w:hanging="360"/>
      </w:pPr>
      <w:rPr>
        <w:rFonts w:ascii="Symbol" w:hAnsi="Symbol" w:hint="default"/>
      </w:rPr>
    </w:lvl>
    <w:lvl w:ilvl="4" w:tplc="EF2AC000" w:tentative="1">
      <w:start w:val="1"/>
      <w:numFmt w:val="bullet"/>
      <w:lvlText w:val="o"/>
      <w:lvlJc w:val="left"/>
      <w:pPr>
        <w:ind w:left="3600" w:hanging="360"/>
      </w:pPr>
      <w:rPr>
        <w:rFonts w:ascii="Courier New" w:hAnsi="Courier New" w:cs="Courier New" w:hint="default"/>
      </w:rPr>
    </w:lvl>
    <w:lvl w:ilvl="5" w:tplc="5A24A180" w:tentative="1">
      <w:start w:val="1"/>
      <w:numFmt w:val="bullet"/>
      <w:lvlText w:val=""/>
      <w:lvlJc w:val="left"/>
      <w:pPr>
        <w:ind w:left="4320" w:hanging="360"/>
      </w:pPr>
      <w:rPr>
        <w:rFonts w:ascii="Wingdings" w:hAnsi="Wingdings" w:hint="default"/>
      </w:rPr>
    </w:lvl>
    <w:lvl w:ilvl="6" w:tplc="48DA6904" w:tentative="1">
      <w:start w:val="1"/>
      <w:numFmt w:val="bullet"/>
      <w:lvlText w:val=""/>
      <w:lvlJc w:val="left"/>
      <w:pPr>
        <w:ind w:left="5040" w:hanging="360"/>
      </w:pPr>
      <w:rPr>
        <w:rFonts w:ascii="Symbol" w:hAnsi="Symbol" w:hint="default"/>
      </w:rPr>
    </w:lvl>
    <w:lvl w:ilvl="7" w:tplc="1780D728" w:tentative="1">
      <w:start w:val="1"/>
      <w:numFmt w:val="bullet"/>
      <w:lvlText w:val="o"/>
      <w:lvlJc w:val="left"/>
      <w:pPr>
        <w:ind w:left="5760" w:hanging="360"/>
      </w:pPr>
      <w:rPr>
        <w:rFonts w:ascii="Courier New" w:hAnsi="Courier New" w:cs="Courier New" w:hint="default"/>
      </w:rPr>
    </w:lvl>
    <w:lvl w:ilvl="8" w:tplc="AC245316" w:tentative="1">
      <w:start w:val="1"/>
      <w:numFmt w:val="bullet"/>
      <w:lvlText w:val=""/>
      <w:lvlJc w:val="left"/>
      <w:pPr>
        <w:ind w:left="6480" w:hanging="360"/>
      </w:pPr>
      <w:rPr>
        <w:rFonts w:ascii="Wingdings" w:hAnsi="Wingdings" w:hint="default"/>
      </w:rPr>
    </w:lvl>
  </w:abstractNum>
  <w:abstractNum w:abstractNumId="22" w15:restartNumberingAfterBreak="0">
    <w:nsid w:val="53C44E58"/>
    <w:multiLevelType w:val="hybridMultilevel"/>
    <w:tmpl w:val="AA7A8196"/>
    <w:lvl w:ilvl="0" w:tplc="C820F558">
      <w:start w:val="1"/>
      <w:numFmt w:val="decimal"/>
      <w:lvlText w:val="%1."/>
      <w:lvlJc w:val="left"/>
      <w:pPr>
        <w:ind w:left="720" w:hanging="360"/>
      </w:pPr>
    </w:lvl>
    <w:lvl w:ilvl="1" w:tplc="D2FCB8C0" w:tentative="1">
      <w:start w:val="1"/>
      <w:numFmt w:val="lowerLetter"/>
      <w:lvlText w:val="%2."/>
      <w:lvlJc w:val="left"/>
      <w:pPr>
        <w:ind w:left="1440" w:hanging="360"/>
      </w:pPr>
    </w:lvl>
    <w:lvl w:ilvl="2" w:tplc="54C0BADE" w:tentative="1">
      <w:start w:val="1"/>
      <w:numFmt w:val="lowerRoman"/>
      <w:lvlText w:val="%3."/>
      <w:lvlJc w:val="right"/>
      <w:pPr>
        <w:ind w:left="2160" w:hanging="180"/>
      </w:pPr>
    </w:lvl>
    <w:lvl w:ilvl="3" w:tplc="9032632E" w:tentative="1">
      <w:start w:val="1"/>
      <w:numFmt w:val="decimal"/>
      <w:lvlText w:val="%4."/>
      <w:lvlJc w:val="left"/>
      <w:pPr>
        <w:ind w:left="2880" w:hanging="360"/>
      </w:pPr>
    </w:lvl>
    <w:lvl w:ilvl="4" w:tplc="5D1A486E" w:tentative="1">
      <w:start w:val="1"/>
      <w:numFmt w:val="lowerLetter"/>
      <w:lvlText w:val="%5."/>
      <w:lvlJc w:val="left"/>
      <w:pPr>
        <w:ind w:left="3600" w:hanging="360"/>
      </w:pPr>
    </w:lvl>
    <w:lvl w:ilvl="5" w:tplc="2C74ED2C" w:tentative="1">
      <w:start w:val="1"/>
      <w:numFmt w:val="lowerRoman"/>
      <w:lvlText w:val="%6."/>
      <w:lvlJc w:val="right"/>
      <w:pPr>
        <w:ind w:left="4320" w:hanging="180"/>
      </w:pPr>
    </w:lvl>
    <w:lvl w:ilvl="6" w:tplc="3E98B462" w:tentative="1">
      <w:start w:val="1"/>
      <w:numFmt w:val="decimal"/>
      <w:lvlText w:val="%7."/>
      <w:lvlJc w:val="left"/>
      <w:pPr>
        <w:ind w:left="5040" w:hanging="360"/>
      </w:pPr>
    </w:lvl>
    <w:lvl w:ilvl="7" w:tplc="AA748EDA" w:tentative="1">
      <w:start w:val="1"/>
      <w:numFmt w:val="lowerLetter"/>
      <w:lvlText w:val="%8."/>
      <w:lvlJc w:val="left"/>
      <w:pPr>
        <w:ind w:left="5760" w:hanging="360"/>
      </w:pPr>
    </w:lvl>
    <w:lvl w:ilvl="8" w:tplc="B6D6DF20" w:tentative="1">
      <w:start w:val="1"/>
      <w:numFmt w:val="lowerRoman"/>
      <w:lvlText w:val="%9."/>
      <w:lvlJc w:val="right"/>
      <w:pPr>
        <w:ind w:left="6480" w:hanging="180"/>
      </w:pPr>
    </w:lvl>
  </w:abstractNum>
  <w:abstractNum w:abstractNumId="23"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04801EB"/>
    <w:multiLevelType w:val="multilevel"/>
    <w:tmpl w:val="70DC3622"/>
    <w:numStyleLink w:val="Listformatnumreraderubriker"/>
  </w:abstractNum>
  <w:abstractNum w:abstractNumId="25" w15:restartNumberingAfterBreak="0">
    <w:nsid w:val="703B6687"/>
    <w:multiLevelType w:val="hybridMultilevel"/>
    <w:tmpl w:val="1A2EABFA"/>
    <w:lvl w:ilvl="0" w:tplc="EB6A0800">
      <w:start w:val="1"/>
      <w:numFmt w:val="bullet"/>
      <w:lvlText w:val=""/>
      <w:lvlJc w:val="left"/>
      <w:pPr>
        <w:ind w:left="720" w:hanging="360"/>
      </w:pPr>
      <w:rPr>
        <w:rFonts w:ascii="Symbol" w:hAnsi="Symbol" w:hint="default"/>
      </w:rPr>
    </w:lvl>
    <w:lvl w:ilvl="1" w:tplc="4AE6C9F4" w:tentative="1">
      <w:start w:val="1"/>
      <w:numFmt w:val="bullet"/>
      <w:lvlText w:val="o"/>
      <w:lvlJc w:val="left"/>
      <w:pPr>
        <w:ind w:left="1440" w:hanging="360"/>
      </w:pPr>
      <w:rPr>
        <w:rFonts w:ascii="Courier New" w:hAnsi="Courier New" w:cs="Courier New" w:hint="default"/>
      </w:rPr>
    </w:lvl>
    <w:lvl w:ilvl="2" w:tplc="142E96E8" w:tentative="1">
      <w:start w:val="1"/>
      <w:numFmt w:val="bullet"/>
      <w:lvlText w:val=""/>
      <w:lvlJc w:val="left"/>
      <w:pPr>
        <w:ind w:left="2160" w:hanging="360"/>
      </w:pPr>
      <w:rPr>
        <w:rFonts w:ascii="Wingdings" w:hAnsi="Wingdings" w:hint="default"/>
      </w:rPr>
    </w:lvl>
    <w:lvl w:ilvl="3" w:tplc="D25008AA" w:tentative="1">
      <w:start w:val="1"/>
      <w:numFmt w:val="bullet"/>
      <w:lvlText w:val=""/>
      <w:lvlJc w:val="left"/>
      <w:pPr>
        <w:ind w:left="2880" w:hanging="360"/>
      </w:pPr>
      <w:rPr>
        <w:rFonts w:ascii="Symbol" w:hAnsi="Symbol" w:hint="default"/>
      </w:rPr>
    </w:lvl>
    <w:lvl w:ilvl="4" w:tplc="C17C2F6C" w:tentative="1">
      <w:start w:val="1"/>
      <w:numFmt w:val="bullet"/>
      <w:lvlText w:val="o"/>
      <w:lvlJc w:val="left"/>
      <w:pPr>
        <w:ind w:left="3600" w:hanging="360"/>
      </w:pPr>
      <w:rPr>
        <w:rFonts w:ascii="Courier New" w:hAnsi="Courier New" w:cs="Courier New" w:hint="default"/>
      </w:rPr>
    </w:lvl>
    <w:lvl w:ilvl="5" w:tplc="AAB0D2C4" w:tentative="1">
      <w:start w:val="1"/>
      <w:numFmt w:val="bullet"/>
      <w:lvlText w:val=""/>
      <w:lvlJc w:val="left"/>
      <w:pPr>
        <w:ind w:left="4320" w:hanging="360"/>
      </w:pPr>
      <w:rPr>
        <w:rFonts w:ascii="Wingdings" w:hAnsi="Wingdings" w:hint="default"/>
      </w:rPr>
    </w:lvl>
    <w:lvl w:ilvl="6" w:tplc="43F8F58E" w:tentative="1">
      <w:start w:val="1"/>
      <w:numFmt w:val="bullet"/>
      <w:lvlText w:val=""/>
      <w:lvlJc w:val="left"/>
      <w:pPr>
        <w:ind w:left="5040" w:hanging="360"/>
      </w:pPr>
      <w:rPr>
        <w:rFonts w:ascii="Symbol" w:hAnsi="Symbol" w:hint="default"/>
      </w:rPr>
    </w:lvl>
    <w:lvl w:ilvl="7" w:tplc="CC321172" w:tentative="1">
      <w:start w:val="1"/>
      <w:numFmt w:val="bullet"/>
      <w:lvlText w:val="o"/>
      <w:lvlJc w:val="left"/>
      <w:pPr>
        <w:ind w:left="5760" w:hanging="360"/>
      </w:pPr>
      <w:rPr>
        <w:rFonts w:ascii="Courier New" w:hAnsi="Courier New" w:cs="Courier New" w:hint="default"/>
      </w:rPr>
    </w:lvl>
    <w:lvl w:ilvl="8" w:tplc="A28099D8" w:tentative="1">
      <w:start w:val="1"/>
      <w:numFmt w:val="bullet"/>
      <w:lvlText w:val=""/>
      <w:lvlJc w:val="left"/>
      <w:pPr>
        <w:ind w:left="6480" w:hanging="360"/>
      </w:pPr>
      <w:rPr>
        <w:rFonts w:ascii="Wingdings" w:hAnsi="Wingdings" w:hint="default"/>
      </w:rPr>
    </w:lvl>
  </w:abstractNum>
  <w:abstractNum w:abstractNumId="26" w15:restartNumberingAfterBreak="0">
    <w:nsid w:val="72352766"/>
    <w:multiLevelType w:val="hybridMultilevel"/>
    <w:tmpl w:val="763414A2"/>
    <w:lvl w:ilvl="0" w:tplc="6144DA3C">
      <w:start w:val="1"/>
      <w:numFmt w:val="decimal"/>
      <w:lvlText w:val="%1."/>
      <w:lvlJc w:val="left"/>
      <w:pPr>
        <w:ind w:left="720" w:hanging="360"/>
      </w:pPr>
    </w:lvl>
    <w:lvl w:ilvl="1" w:tplc="BE5414EA" w:tentative="1">
      <w:start w:val="1"/>
      <w:numFmt w:val="lowerLetter"/>
      <w:lvlText w:val="%2."/>
      <w:lvlJc w:val="left"/>
      <w:pPr>
        <w:ind w:left="1440" w:hanging="360"/>
      </w:pPr>
    </w:lvl>
    <w:lvl w:ilvl="2" w:tplc="AE0C8786" w:tentative="1">
      <w:start w:val="1"/>
      <w:numFmt w:val="lowerRoman"/>
      <w:lvlText w:val="%3."/>
      <w:lvlJc w:val="right"/>
      <w:pPr>
        <w:ind w:left="2160" w:hanging="180"/>
      </w:pPr>
    </w:lvl>
    <w:lvl w:ilvl="3" w:tplc="93C8DA74" w:tentative="1">
      <w:start w:val="1"/>
      <w:numFmt w:val="decimal"/>
      <w:lvlText w:val="%4."/>
      <w:lvlJc w:val="left"/>
      <w:pPr>
        <w:ind w:left="2880" w:hanging="360"/>
      </w:pPr>
    </w:lvl>
    <w:lvl w:ilvl="4" w:tplc="12A244E8" w:tentative="1">
      <w:start w:val="1"/>
      <w:numFmt w:val="lowerLetter"/>
      <w:lvlText w:val="%5."/>
      <w:lvlJc w:val="left"/>
      <w:pPr>
        <w:ind w:left="3600" w:hanging="360"/>
      </w:pPr>
    </w:lvl>
    <w:lvl w:ilvl="5" w:tplc="C3423DD2" w:tentative="1">
      <w:start w:val="1"/>
      <w:numFmt w:val="lowerRoman"/>
      <w:lvlText w:val="%6."/>
      <w:lvlJc w:val="right"/>
      <w:pPr>
        <w:ind w:left="4320" w:hanging="180"/>
      </w:pPr>
    </w:lvl>
    <w:lvl w:ilvl="6" w:tplc="09684D28" w:tentative="1">
      <w:start w:val="1"/>
      <w:numFmt w:val="decimal"/>
      <w:lvlText w:val="%7."/>
      <w:lvlJc w:val="left"/>
      <w:pPr>
        <w:ind w:left="5040" w:hanging="360"/>
      </w:pPr>
    </w:lvl>
    <w:lvl w:ilvl="7" w:tplc="6BC4A708" w:tentative="1">
      <w:start w:val="1"/>
      <w:numFmt w:val="lowerLetter"/>
      <w:lvlText w:val="%8."/>
      <w:lvlJc w:val="left"/>
      <w:pPr>
        <w:ind w:left="5760" w:hanging="360"/>
      </w:pPr>
    </w:lvl>
    <w:lvl w:ilvl="8" w:tplc="4E00BF8C" w:tentative="1">
      <w:start w:val="1"/>
      <w:numFmt w:val="lowerRoman"/>
      <w:lvlText w:val="%9."/>
      <w:lvlJc w:val="right"/>
      <w:pPr>
        <w:ind w:left="6480" w:hanging="180"/>
      </w:pPr>
    </w:lvl>
  </w:abstractNum>
  <w:abstractNum w:abstractNumId="27" w15:restartNumberingAfterBreak="0">
    <w:nsid w:val="73B948B1"/>
    <w:multiLevelType w:val="hybridMultilevel"/>
    <w:tmpl w:val="39F4A918"/>
    <w:lvl w:ilvl="0" w:tplc="9BF8DE1C">
      <w:start w:val="5"/>
      <w:numFmt w:val="bullet"/>
      <w:lvlText w:val="-"/>
      <w:lvlJc w:val="left"/>
      <w:pPr>
        <w:ind w:left="720" w:hanging="360"/>
      </w:pPr>
      <w:rPr>
        <w:rFonts w:ascii="Times New Roman" w:eastAsia="Times New Roman" w:hAnsi="Times New Roman" w:cs="Times New Roman" w:hint="default"/>
      </w:rPr>
    </w:lvl>
    <w:lvl w:ilvl="1" w:tplc="84507264" w:tentative="1">
      <w:start w:val="1"/>
      <w:numFmt w:val="bullet"/>
      <w:lvlText w:val="o"/>
      <w:lvlJc w:val="left"/>
      <w:pPr>
        <w:ind w:left="1440" w:hanging="360"/>
      </w:pPr>
      <w:rPr>
        <w:rFonts w:ascii="Courier New" w:hAnsi="Courier New" w:cs="Courier New" w:hint="default"/>
      </w:rPr>
    </w:lvl>
    <w:lvl w:ilvl="2" w:tplc="CB0AD134" w:tentative="1">
      <w:start w:val="1"/>
      <w:numFmt w:val="bullet"/>
      <w:lvlText w:val=""/>
      <w:lvlJc w:val="left"/>
      <w:pPr>
        <w:ind w:left="2160" w:hanging="360"/>
      </w:pPr>
      <w:rPr>
        <w:rFonts w:ascii="Wingdings" w:hAnsi="Wingdings" w:hint="default"/>
      </w:rPr>
    </w:lvl>
    <w:lvl w:ilvl="3" w:tplc="43E2A894" w:tentative="1">
      <w:start w:val="1"/>
      <w:numFmt w:val="bullet"/>
      <w:lvlText w:val=""/>
      <w:lvlJc w:val="left"/>
      <w:pPr>
        <w:ind w:left="2880" w:hanging="360"/>
      </w:pPr>
      <w:rPr>
        <w:rFonts w:ascii="Symbol" w:hAnsi="Symbol" w:hint="default"/>
      </w:rPr>
    </w:lvl>
    <w:lvl w:ilvl="4" w:tplc="CCE06A98" w:tentative="1">
      <w:start w:val="1"/>
      <w:numFmt w:val="bullet"/>
      <w:lvlText w:val="o"/>
      <w:lvlJc w:val="left"/>
      <w:pPr>
        <w:ind w:left="3600" w:hanging="360"/>
      </w:pPr>
      <w:rPr>
        <w:rFonts w:ascii="Courier New" w:hAnsi="Courier New" w:cs="Courier New" w:hint="default"/>
      </w:rPr>
    </w:lvl>
    <w:lvl w:ilvl="5" w:tplc="E0502078" w:tentative="1">
      <w:start w:val="1"/>
      <w:numFmt w:val="bullet"/>
      <w:lvlText w:val=""/>
      <w:lvlJc w:val="left"/>
      <w:pPr>
        <w:ind w:left="4320" w:hanging="360"/>
      </w:pPr>
      <w:rPr>
        <w:rFonts w:ascii="Wingdings" w:hAnsi="Wingdings" w:hint="default"/>
      </w:rPr>
    </w:lvl>
    <w:lvl w:ilvl="6" w:tplc="EACC27E4" w:tentative="1">
      <w:start w:val="1"/>
      <w:numFmt w:val="bullet"/>
      <w:lvlText w:val=""/>
      <w:lvlJc w:val="left"/>
      <w:pPr>
        <w:ind w:left="5040" w:hanging="360"/>
      </w:pPr>
      <w:rPr>
        <w:rFonts w:ascii="Symbol" w:hAnsi="Symbol" w:hint="default"/>
      </w:rPr>
    </w:lvl>
    <w:lvl w:ilvl="7" w:tplc="BC720990" w:tentative="1">
      <w:start w:val="1"/>
      <w:numFmt w:val="bullet"/>
      <w:lvlText w:val="o"/>
      <w:lvlJc w:val="left"/>
      <w:pPr>
        <w:ind w:left="5760" w:hanging="360"/>
      </w:pPr>
      <w:rPr>
        <w:rFonts w:ascii="Courier New" w:hAnsi="Courier New" w:cs="Courier New" w:hint="default"/>
      </w:rPr>
    </w:lvl>
    <w:lvl w:ilvl="8" w:tplc="18584128" w:tentative="1">
      <w:start w:val="1"/>
      <w:numFmt w:val="bullet"/>
      <w:lvlText w:val=""/>
      <w:lvlJc w:val="left"/>
      <w:pPr>
        <w:ind w:left="6480" w:hanging="360"/>
      </w:pPr>
      <w:rPr>
        <w:rFonts w:ascii="Wingdings" w:hAnsi="Wingdings" w:hint="default"/>
      </w:rPr>
    </w:lvl>
  </w:abstractNum>
  <w:abstractNum w:abstractNumId="28" w15:restartNumberingAfterBreak="0">
    <w:nsid w:val="75080C77"/>
    <w:multiLevelType w:val="hybridMultilevel"/>
    <w:tmpl w:val="37725E78"/>
    <w:lvl w:ilvl="0" w:tplc="F5126FDE">
      <w:numFmt w:val="bullet"/>
      <w:lvlText w:val="-"/>
      <w:lvlJc w:val="left"/>
      <w:pPr>
        <w:ind w:left="720" w:hanging="360"/>
      </w:pPr>
      <w:rPr>
        <w:rFonts w:ascii="Times New Roman" w:eastAsiaTheme="minorHAnsi" w:hAnsi="Times New Roman" w:cs="Times New Roman" w:hint="default"/>
      </w:rPr>
    </w:lvl>
    <w:lvl w:ilvl="1" w:tplc="17404F64" w:tentative="1">
      <w:start w:val="1"/>
      <w:numFmt w:val="bullet"/>
      <w:lvlText w:val="o"/>
      <w:lvlJc w:val="left"/>
      <w:pPr>
        <w:ind w:left="1440" w:hanging="360"/>
      </w:pPr>
      <w:rPr>
        <w:rFonts w:ascii="Courier New" w:hAnsi="Courier New" w:cs="Courier New" w:hint="default"/>
      </w:rPr>
    </w:lvl>
    <w:lvl w:ilvl="2" w:tplc="11369D92" w:tentative="1">
      <w:start w:val="1"/>
      <w:numFmt w:val="bullet"/>
      <w:lvlText w:val=""/>
      <w:lvlJc w:val="left"/>
      <w:pPr>
        <w:ind w:left="2160" w:hanging="360"/>
      </w:pPr>
      <w:rPr>
        <w:rFonts w:ascii="Wingdings" w:hAnsi="Wingdings" w:hint="default"/>
      </w:rPr>
    </w:lvl>
    <w:lvl w:ilvl="3" w:tplc="749ADB30" w:tentative="1">
      <w:start w:val="1"/>
      <w:numFmt w:val="bullet"/>
      <w:lvlText w:val=""/>
      <w:lvlJc w:val="left"/>
      <w:pPr>
        <w:ind w:left="2880" w:hanging="360"/>
      </w:pPr>
      <w:rPr>
        <w:rFonts w:ascii="Symbol" w:hAnsi="Symbol" w:hint="default"/>
      </w:rPr>
    </w:lvl>
    <w:lvl w:ilvl="4" w:tplc="3D4AC20E" w:tentative="1">
      <w:start w:val="1"/>
      <w:numFmt w:val="bullet"/>
      <w:lvlText w:val="o"/>
      <w:lvlJc w:val="left"/>
      <w:pPr>
        <w:ind w:left="3600" w:hanging="360"/>
      </w:pPr>
      <w:rPr>
        <w:rFonts w:ascii="Courier New" w:hAnsi="Courier New" w:cs="Courier New" w:hint="default"/>
      </w:rPr>
    </w:lvl>
    <w:lvl w:ilvl="5" w:tplc="3F32CC54" w:tentative="1">
      <w:start w:val="1"/>
      <w:numFmt w:val="bullet"/>
      <w:lvlText w:val=""/>
      <w:lvlJc w:val="left"/>
      <w:pPr>
        <w:ind w:left="4320" w:hanging="360"/>
      </w:pPr>
      <w:rPr>
        <w:rFonts w:ascii="Wingdings" w:hAnsi="Wingdings" w:hint="default"/>
      </w:rPr>
    </w:lvl>
    <w:lvl w:ilvl="6" w:tplc="6608DD24" w:tentative="1">
      <w:start w:val="1"/>
      <w:numFmt w:val="bullet"/>
      <w:lvlText w:val=""/>
      <w:lvlJc w:val="left"/>
      <w:pPr>
        <w:ind w:left="5040" w:hanging="360"/>
      </w:pPr>
      <w:rPr>
        <w:rFonts w:ascii="Symbol" w:hAnsi="Symbol" w:hint="default"/>
      </w:rPr>
    </w:lvl>
    <w:lvl w:ilvl="7" w:tplc="33C4736E" w:tentative="1">
      <w:start w:val="1"/>
      <w:numFmt w:val="bullet"/>
      <w:lvlText w:val="o"/>
      <w:lvlJc w:val="left"/>
      <w:pPr>
        <w:ind w:left="5760" w:hanging="360"/>
      </w:pPr>
      <w:rPr>
        <w:rFonts w:ascii="Courier New" w:hAnsi="Courier New" w:cs="Courier New" w:hint="default"/>
      </w:rPr>
    </w:lvl>
    <w:lvl w:ilvl="8" w:tplc="B77A3F28" w:tentative="1">
      <w:start w:val="1"/>
      <w:numFmt w:val="bullet"/>
      <w:lvlText w:val=""/>
      <w:lvlJc w:val="left"/>
      <w:pPr>
        <w:ind w:left="6480" w:hanging="360"/>
      </w:pPr>
      <w:rPr>
        <w:rFonts w:ascii="Wingdings" w:hAnsi="Wingdings" w:hint="default"/>
      </w:rPr>
    </w:lvl>
  </w:abstractNum>
  <w:num w:numId="1" w16cid:durableId="642007984">
    <w:abstractNumId w:val="9"/>
  </w:num>
  <w:num w:numId="2" w16cid:durableId="464809056">
    <w:abstractNumId w:val="23"/>
  </w:num>
  <w:num w:numId="3" w16cid:durableId="1319728114">
    <w:abstractNumId w:val="9"/>
  </w:num>
  <w:num w:numId="4" w16cid:durableId="9913703">
    <w:abstractNumId w:val="23"/>
  </w:num>
  <w:num w:numId="5" w16cid:durableId="1617784469">
    <w:abstractNumId w:val="17"/>
  </w:num>
  <w:num w:numId="6" w16cid:durableId="1989288765">
    <w:abstractNumId w:val="24"/>
  </w:num>
  <w:num w:numId="7" w16cid:durableId="660277079">
    <w:abstractNumId w:val="14"/>
  </w:num>
  <w:num w:numId="8" w16cid:durableId="1008098826">
    <w:abstractNumId w:val="10"/>
  </w:num>
  <w:num w:numId="9" w16cid:durableId="1863937932">
    <w:abstractNumId w:val="13"/>
  </w:num>
  <w:num w:numId="10" w16cid:durableId="1032611216">
    <w:abstractNumId w:val="3"/>
  </w:num>
  <w:num w:numId="11" w16cid:durableId="941187846">
    <w:abstractNumId w:val="2"/>
  </w:num>
  <w:num w:numId="12" w16cid:durableId="774903570">
    <w:abstractNumId w:val="1"/>
  </w:num>
  <w:num w:numId="13" w16cid:durableId="1386562233">
    <w:abstractNumId w:val="0"/>
  </w:num>
  <w:num w:numId="14" w16cid:durableId="2109036049">
    <w:abstractNumId w:val="7"/>
  </w:num>
  <w:num w:numId="15" w16cid:durableId="650255250">
    <w:abstractNumId w:val="6"/>
  </w:num>
  <w:num w:numId="16" w16cid:durableId="1815636711">
    <w:abstractNumId w:val="5"/>
  </w:num>
  <w:num w:numId="17" w16cid:durableId="201214027">
    <w:abstractNumId w:val="4"/>
  </w:num>
  <w:num w:numId="18" w16cid:durableId="1442189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217624">
    <w:abstractNumId w:val="19"/>
  </w:num>
  <w:num w:numId="20" w16cid:durableId="1694451641">
    <w:abstractNumId w:val="21"/>
  </w:num>
  <w:num w:numId="21" w16cid:durableId="1187980477">
    <w:abstractNumId w:val="20"/>
  </w:num>
  <w:num w:numId="22" w16cid:durableId="201674791">
    <w:abstractNumId w:val="28"/>
  </w:num>
  <w:num w:numId="23" w16cid:durableId="604581495">
    <w:abstractNumId w:val="25"/>
  </w:num>
  <w:num w:numId="24" w16cid:durableId="941110500">
    <w:abstractNumId w:val="22"/>
  </w:num>
  <w:num w:numId="25" w16cid:durableId="1512718459">
    <w:abstractNumId w:val="12"/>
  </w:num>
  <w:num w:numId="26" w16cid:durableId="821044569">
    <w:abstractNumId w:val="26"/>
  </w:num>
  <w:num w:numId="27" w16cid:durableId="768500343">
    <w:abstractNumId w:val="27"/>
  </w:num>
  <w:num w:numId="28" w16cid:durableId="196283707">
    <w:abstractNumId w:val="15"/>
  </w:num>
  <w:num w:numId="29" w16cid:durableId="711540850">
    <w:abstractNumId w:val="18"/>
  </w:num>
  <w:num w:numId="30" w16cid:durableId="216363070">
    <w:abstractNumId w:val="16"/>
  </w:num>
  <w:num w:numId="31" w16cid:durableId="930628489">
    <w:abstractNumId w:val="11"/>
  </w:num>
  <w:num w:numId="32" w16cid:durableId="19272242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33" w16cid:durableId="144495985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61"/>
    <w:rsid w:val="00003A01"/>
    <w:rsid w:val="0001206D"/>
    <w:rsid w:val="00023363"/>
    <w:rsid w:val="00027F02"/>
    <w:rsid w:val="00034847"/>
    <w:rsid w:val="000358E5"/>
    <w:rsid w:val="00037204"/>
    <w:rsid w:val="00050264"/>
    <w:rsid w:val="000616FA"/>
    <w:rsid w:val="000663B9"/>
    <w:rsid w:val="0007039A"/>
    <w:rsid w:val="00084EC5"/>
    <w:rsid w:val="0008646F"/>
    <w:rsid w:val="00086921"/>
    <w:rsid w:val="00096189"/>
    <w:rsid w:val="000A2C30"/>
    <w:rsid w:val="000A7AAD"/>
    <w:rsid w:val="000B0A25"/>
    <w:rsid w:val="000B0AD9"/>
    <w:rsid w:val="000B1CDB"/>
    <w:rsid w:val="000B5EC6"/>
    <w:rsid w:val="000C78C6"/>
    <w:rsid w:val="000D26BE"/>
    <w:rsid w:val="000D2FB7"/>
    <w:rsid w:val="000D314E"/>
    <w:rsid w:val="000D50E4"/>
    <w:rsid w:val="000F0C46"/>
    <w:rsid w:val="000F3400"/>
    <w:rsid w:val="000F3706"/>
    <w:rsid w:val="00105748"/>
    <w:rsid w:val="00105DC9"/>
    <w:rsid w:val="00107F60"/>
    <w:rsid w:val="00116312"/>
    <w:rsid w:val="00121A16"/>
    <w:rsid w:val="00130C50"/>
    <w:rsid w:val="001550C1"/>
    <w:rsid w:val="001559FB"/>
    <w:rsid w:val="001625B1"/>
    <w:rsid w:val="00162B84"/>
    <w:rsid w:val="00162ED7"/>
    <w:rsid w:val="00175B77"/>
    <w:rsid w:val="00194FDD"/>
    <w:rsid w:val="001A1B18"/>
    <w:rsid w:val="001A549F"/>
    <w:rsid w:val="001B469D"/>
    <w:rsid w:val="001C1A6F"/>
    <w:rsid w:val="001E1E32"/>
    <w:rsid w:val="001F0466"/>
    <w:rsid w:val="001F0649"/>
    <w:rsid w:val="00200D21"/>
    <w:rsid w:val="00223C33"/>
    <w:rsid w:val="00231444"/>
    <w:rsid w:val="00232FD5"/>
    <w:rsid w:val="00234C7B"/>
    <w:rsid w:val="0024454A"/>
    <w:rsid w:val="0026116A"/>
    <w:rsid w:val="00265DD2"/>
    <w:rsid w:val="00281546"/>
    <w:rsid w:val="0028634E"/>
    <w:rsid w:val="0029232D"/>
    <w:rsid w:val="002962F0"/>
    <w:rsid w:val="002C71DA"/>
    <w:rsid w:val="002C7CC6"/>
    <w:rsid w:val="002D022F"/>
    <w:rsid w:val="002D064F"/>
    <w:rsid w:val="002D5BD1"/>
    <w:rsid w:val="002E6FCB"/>
    <w:rsid w:val="002F6F2A"/>
    <w:rsid w:val="00306648"/>
    <w:rsid w:val="00311CB4"/>
    <w:rsid w:val="00313DF1"/>
    <w:rsid w:val="00340945"/>
    <w:rsid w:val="00346786"/>
    <w:rsid w:val="00365076"/>
    <w:rsid w:val="00367A28"/>
    <w:rsid w:val="0037374F"/>
    <w:rsid w:val="003813A8"/>
    <w:rsid w:val="0039138E"/>
    <w:rsid w:val="00396FF2"/>
    <w:rsid w:val="003B778D"/>
    <w:rsid w:val="003E0077"/>
    <w:rsid w:val="003F003E"/>
    <w:rsid w:val="003F0D3A"/>
    <w:rsid w:val="0040159D"/>
    <w:rsid w:val="00401B9B"/>
    <w:rsid w:val="00420C33"/>
    <w:rsid w:val="004334F1"/>
    <w:rsid w:val="0043510F"/>
    <w:rsid w:val="004351E9"/>
    <w:rsid w:val="00437409"/>
    <w:rsid w:val="004416FE"/>
    <w:rsid w:val="0044384F"/>
    <w:rsid w:val="0045396C"/>
    <w:rsid w:val="0045752C"/>
    <w:rsid w:val="00463905"/>
    <w:rsid w:val="004712EE"/>
    <w:rsid w:val="00476A95"/>
    <w:rsid w:val="00481F61"/>
    <w:rsid w:val="0048264E"/>
    <w:rsid w:val="004835F3"/>
    <w:rsid w:val="004A7F57"/>
    <w:rsid w:val="004D163D"/>
    <w:rsid w:val="00517A9F"/>
    <w:rsid w:val="005233F7"/>
    <w:rsid w:val="0054195A"/>
    <w:rsid w:val="00551268"/>
    <w:rsid w:val="00553C8D"/>
    <w:rsid w:val="005650A6"/>
    <w:rsid w:val="0057635E"/>
    <w:rsid w:val="00577787"/>
    <w:rsid w:val="00583DB5"/>
    <w:rsid w:val="00587FD0"/>
    <w:rsid w:val="005A4041"/>
    <w:rsid w:val="005B5ACA"/>
    <w:rsid w:val="005B7352"/>
    <w:rsid w:val="005D46CC"/>
    <w:rsid w:val="005D5F16"/>
    <w:rsid w:val="005F7E7C"/>
    <w:rsid w:val="00607214"/>
    <w:rsid w:val="00607CC7"/>
    <w:rsid w:val="00617474"/>
    <w:rsid w:val="00617CB1"/>
    <w:rsid w:val="00624F6D"/>
    <w:rsid w:val="00626C62"/>
    <w:rsid w:val="00645197"/>
    <w:rsid w:val="00655DF2"/>
    <w:rsid w:val="00657995"/>
    <w:rsid w:val="00665BE3"/>
    <w:rsid w:val="006726F7"/>
    <w:rsid w:val="00672BD6"/>
    <w:rsid w:val="00673140"/>
    <w:rsid w:val="00695FAD"/>
    <w:rsid w:val="00697C03"/>
    <w:rsid w:val="006C451E"/>
    <w:rsid w:val="006D3550"/>
    <w:rsid w:val="006E118C"/>
    <w:rsid w:val="006F65D3"/>
    <w:rsid w:val="007225CE"/>
    <w:rsid w:val="00725BF9"/>
    <w:rsid w:val="00727C42"/>
    <w:rsid w:val="00756C89"/>
    <w:rsid w:val="007A13FC"/>
    <w:rsid w:val="007B08B3"/>
    <w:rsid w:val="007B10AF"/>
    <w:rsid w:val="007B4EBC"/>
    <w:rsid w:val="007C2C50"/>
    <w:rsid w:val="007D6022"/>
    <w:rsid w:val="007E7B1B"/>
    <w:rsid w:val="007F6A57"/>
    <w:rsid w:val="00803FC1"/>
    <w:rsid w:val="00806018"/>
    <w:rsid w:val="00812A4F"/>
    <w:rsid w:val="008138A5"/>
    <w:rsid w:val="0082050F"/>
    <w:rsid w:val="008244F5"/>
    <w:rsid w:val="008312E0"/>
    <w:rsid w:val="00833B01"/>
    <w:rsid w:val="008404A8"/>
    <w:rsid w:val="00842FBC"/>
    <w:rsid w:val="0084424F"/>
    <w:rsid w:val="00844803"/>
    <w:rsid w:val="00862A1D"/>
    <w:rsid w:val="008640EA"/>
    <w:rsid w:val="00870C10"/>
    <w:rsid w:val="00875B6C"/>
    <w:rsid w:val="00887C45"/>
    <w:rsid w:val="008A4EBD"/>
    <w:rsid w:val="008B28E2"/>
    <w:rsid w:val="008C58A4"/>
    <w:rsid w:val="008E022B"/>
    <w:rsid w:val="008E2694"/>
    <w:rsid w:val="008F4316"/>
    <w:rsid w:val="008F446F"/>
    <w:rsid w:val="0093654B"/>
    <w:rsid w:val="00955FF8"/>
    <w:rsid w:val="00956E65"/>
    <w:rsid w:val="00961AD9"/>
    <w:rsid w:val="009732B0"/>
    <w:rsid w:val="0098553A"/>
    <w:rsid w:val="00987321"/>
    <w:rsid w:val="0098760A"/>
    <w:rsid w:val="00994B97"/>
    <w:rsid w:val="00995CDB"/>
    <w:rsid w:val="009A01A9"/>
    <w:rsid w:val="009A27F0"/>
    <w:rsid w:val="009B552F"/>
    <w:rsid w:val="009B67B7"/>
    <w:rsid w:val="009E5181"/>
    <w:rsid w:val="009E5C04"/>
    <w:rsid w:val="009F3F68"/>
    <w:rsid w:val="009F47F9"/>
    <w:rsid w:val="00A061EC"/>
    <w:rsid w:val="00A121D6"/>
    <w:rsid w:val="00A16BB1"/>
    <w:rsid w:val="00A25329"/>
    <w:rsid w:val="00A372E2"/>
    <w:rsid w:val="00A4073A"/>
    <w:rsid w:val="00A412FF"/>
    <w:rsid w:val="00A5469F"/>
    <w:rsid w:val="00A6432C"/>
    <w:rsid w:val="00A7157D"/>
    <w:rsid w:val="00A74235"/>
    <w:rsid w:val="00A84A19"/>
    <w:rsid w:val="00A85A88"/>
    <w:rsid w:val="00AB479E"/>
    <w:rsid w:val="00AB76B9"/>
    <w:rsid w:val="00AC298E"/>
    <w:rsid w:val="00AC31AF"/>
    <w:rsid w:val="00AD2732"/>
    <w:rsid w:val="00AE0E06"/>
    <w:rsid w:val="00AE32C4"/>
    <w:rsid w:val="00AE46C7"/>
    <w:rsid w:val="00AF40BB"/>
    <w:rsid w:val="00B06837"/>
    <w:rsid w:val="00B13A69"/>
    <w:rsid w:val="00B13D5F"/>
    <w:rsid w:val="00B200E6"/>
    <w:rsid w:val="00B348C0"/>
    <w:rsid w:val="00B442D0"/>
    <w:rsid w:val="00B52F52"/>
    <w:rsid w:val="00B5506E"/>
    <w:rsid w:val="00B56CEA"/>
    <w:rsid w:val="00B63346"/>
    <w:rsid w:val="00B71B8D"/>
    <w:rsid w:val="00B7285C"/>
    <w:rsid w:val="00B7422B"/>
    <w:rsid w:val="00B7607E"/>
    <w:rsid w:val="00B96894"/>
    <w:rsid w:val="00BA660D"/>
    <w:rsid w:val="00BB6776"/>
    <w:rsid w:val="00BE3CD4"/>
    <w:rsid w:val="00BE7A0E"/>
    <w:rsid w:val="00C02D9B"/>
    <w:rsid w:val="00C05416"/>
    <w:rsid w:val="00C126A1"/>
    <w:rsid w:val="00C130A3"/>
    <w:rsid w:val="00C1794A"/>
    <w:rsid w:val="00C24EA0"/>
    <w:rsid w:val="00C3241A"/>
    <w:rsid w:val="00C37531"/>
    <w:rsid w:val="00C466B3"/>
    <w:rsid w:val="00C5048E"/>
    <w:rsid w:val="00C51EB2"/>
    <w:rsid w:val="00C54974"/>
    <w:rsid w:val="00C567D4"/>
    <w:rsid w:val="00C637B7"/>
    <w:rsid w:val="00C7259A"/>
    <w:rsid w:val="00C75F0F"/>
    <w:rsid w:val="00C81CE6"/>
    <w:rsid w:val="00C82FCB"/>
    <w:rsid w:val="00C851A8"/>
    <w:rsid w:val="00C865BA"/>
    <w:rsid w:val="00C90FFA"/>
    <w:rsid w:val="00C9624E"/>
    <w:rsid w:val="00C96BAF"/>
    <w:rsid w:val="00CA42AB"/>
    <w:rsid w:val="00CA6DCC"/>
    <w:rsid w:val="00CA7912"/>
    <w:rsid w:val="00CB0AC9"/>
    <w:rsid w:val="00CB7B54"/>
    <w:rsid w:val="00CC3D80"/>
    <w:rsid w:val="00CD7237"/>
    <w:rsid w:val="00CE27D5"/>
    <w:rsid w:val="00D051CF"/>
    <w:rsid w:val="00D1100B"/>
    <w:rsid w:val="00D16B6F"/>
    <w:rsid w:val="00D2453F"/>
    <w:rsid w:val="00D268B1"/>
    <w:rsid w:val="00D31220"/>
    <w:rsid w:val="00D4782C"/>
    <w:rsid w:val="00D51F3E"/>
    <w:rsid w:val="00D6079A"/>
    <w:rsid w:val="00D608E4"/>
    <w:rsid w:val="00D63354"/>
    <w:rsid w:val="00D642F4"/>
    <w:rsid w:val="00D778F1"/>
    <w:rsid w:val="00D851A8"/>
    <w:rsid w:val="00D96E39"/>
    <w:rsid w:val="00D97E14"/>
    <w:rsid w:val="00DB12FD"/>
    <w:rsid w:val="00DB5113"/>
    <w:rsid w:val="00DC1179"/>
    <w:rsid w:val="00DC562D"/>
    <w:rsid w:val="00DD13E7"/>
    <w:rsid w:val="00DE1BF3"/>
    <w:rsid w:val="00DF457E"/>
    <w:rsid w:val="00DF4CC5"/>
    <w:rsid w:val="00E10253"/>
    <w:rsid w:val="00E13661"/>
    <w:rsid w:val="00E51C2A"/>
    <w:rsid w:val="00E54EED"/>
    <w:rsid w:val="00E5693F"/>
    <w:rsid w:val="00E57E87"/>
    <w:rsid w:val="00E91959"/>
    <w:rsid w:val="00EB56AA"/>
    <w:rsid w:val="00EC260B"/>
    <w:rsid w:val="00EE32A5"/>
    <w:rsid w:val="00EF5A21"/>
    <w:rsid w:val="00EF7867"/>
    <w:rsid w:val="00F0335E"/>
    <w:rsid w:val="00F07C79"/>
    <w:rsid w:val="00F106B3"/>
    <w:rsid w:val="00F14965"/>
    <w:rsid w:val="00F14D00"/>
    <w:rsid w:val="00F37C10"/>
    <w:rsid w:val="00F4369C"/>
    <w:rsid w:val="00F47725"/>
    <w:rsid w:val="00F61232"/>
    <w:rsid w:val="00F7342B"/>
    <w:rsid w:val="00F85D36"/>
    <w:rsid w:val="00F869D0"/>
    <w:rsid w:val="00F92CC8"/>
    <w:rsid w:val="00F97E02"/>
    <w:rsid w:val="00FA0205"/>
    <w:rsid w:val="00FA2EAE"/>
    <w:rsid w:val="00FB06B0"/>
    <w:rsid w:val="00FB4EF4"/>
    <w:rsid w:val="00FF5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DE84"/>
  <w15:chartTrackingRefBased/>
  <w15:docId w15:val="{33CD9FAD-6FCF-4248-85E2-B0D69312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0C78C6"/>
    <w:pPr>
      <w:tabs>
        <w:tab w:val="left" w:pos="880"/>
        <w:tab w:val="right" w:leader="dot" w:pos="7926"/>
      </w:tabs>
      <w:spacing w:after="100"/>
      <w:ind w:left="221"/>
    </w:pPr>
    <w:rPr>
      <w:rFonts w:asciiTheme="majorHAnsi" w:eastAsiaTheme="minorEastAsia" w:hAnsiTheme="majorHAnsi" w:cstheme="majorHAnsi"/>
      <w:noProof/>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qFormat/>
    <w:rsid w:val="00481F61"/>
    <w:pPr>
      <w:ind w:left="720"/>
      <w:contextualSpacing/>
    </w:pPr>
  </w:style>
  <w:style w:type="paragraph" w:styleId="Ingetavstnd">
    <w:name w:val="No Spacing"/>
    <w:link w:val="IngetavstndChar"/>
    <w:uiPriority w:val="1"/>
    <w:qFormat/>
    <w:rsid w:val="00D1100B"/>
    <w:pPr>
      <w:spacing w:after="0" w:line="240" w:lineRule="auto"/>
    </w:pPr>
    <w:rPr>
      <w:rFonts w:ascii="Times New Roman" w:eastAsia="Times New Roman" w:hAnsi="Times New Roman" w:cs="Times New Roman"/>
      <w:sz w:val="24"/>
      <w:szCs w:val="20"/>
      <w:lang w:val="sv-SE" w:eastAsia="sv-SE"/>
    </w:rPr>
  </w:style>
  <w:style w:type="character" w:customStyle="1" w:styleId="IngetavstndChar">
    <w:name w:val="Inget avstånd Char"/>
    <w:basedOn w:val="Standardstycketeckensnitt"/>
    <w:link w:val="Ingetavstnd"/>
    <w:uiPriority w:val="1"/>
    <w:rsid w:val="00D1100B"/>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oliskaadm.sharepoint.com/sites/Officemallar/Officemallar/LIDK&#214;PING/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C4B9EDB579412CA231F05E2B3064EC"/>
        <w:category>
          <w:name w:val="Allmänt"/>
          <w:gallery w:val="placeholder"/>
        </w:category>
        <w:types>
          <w:type w:val="bbPlcHdr"/>
        </w:types>
        <w:behaviors>
          <w:behavior w:val="content"/>
        </w:behaviors>
        <w:guid w:val="{7DB93E4E-50B3-4255-9438-D3363D77EF50}"/>
      </w:docPartPr>
      <w:docPartBody>
        <w:p w:rsidR="002D064F" w:rsidRDefault="0050033C">
          <w:pPr>
            <w:pStyle w:val="0DC4B9EDB579412CA231F05E2B3064EC"/>
          </w:pPr>
          <w:r>
            <w:rPr>
              <w:rStyle w:val="Platshllartext"/>
            </w:rPr>
            <w:t>Klicka för att ange datum.</w:t>
          </w:r>
        </w:p>
      </w:docPartBody>
    </w:docPart>
    <w:docPart>
      <w:docPartPr>
        <w:name w:val="40B3D99969C441DAA7F9642CDB4CC64A"/>
        <w:category>
          <w:name w:val="Allmänt"/>
          <w:gallery w:val="placeholder"/>
        </w:category>
        <w:types>
          <w:type w:val="bbPlcHdr"/>
        </w:types>
        <w:behaviors>
          <w:behavior w:val="content"/>
        </w:behaviors>
        <w:guid w:val="{276AFFBC-B0FA-48C7-87B2-F9CD37D76650}"/>
      </w:docPartPr>
      <w:docPartBody>
        <w:p w:rsidR="002D064F" w:rsidRDefault="0050033C">
          <w:pPr>
            <w:pStyle w:val="40B3D99969C441DAA7F9642CDB4CC64A"/>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4F"/>
    <w:rsid w:val="00003A01"/>
    <w:rsid w:val="00034847"/>
    <w:rsid w:val="000B0A25"/>
    <w:rsid w:val="000B0AD9"/>
    <w:rsid w:val="000B1CDB"/>
    <w:rsid w:val="000D26BE"/>
    <w:rsid w:val="000D2FB7"/>
    <w:rsid w:val="000F0C46"/>
    <w:rsid w:val="00215E26"/>
    <w:rsid w:val="002247E4"/>
    <w:rsid w:val="002D022F"/>
    <w:rsid w:val="002D064F"/>
    <w:rsid w:val="002D7CB8"/>
    <w:rsid w:val="0045396C"/>
    <w:rsid w:val="0050033C"/>
    <w:rsid w:val="0054195A"/>
    <w:rsid w:val="005B5ACA"/>
    <w:rsid w:val="006D4082"/>
    <w:rsid w:val="006D42DD"/>
    <w:rsid w:val="00756C89"/>
    <w:rsid w:val="007C7B17"/>
    <w:rsid w:val="00842FBC"/>
    <w:rsid w:val="00955FF8"/>
    <w:rsid w:val="00987321"/>
    <w:rsid w:val="00A061EC"/>
    <w:rsid w:val="00A5469F"/>
    <w:rsid w:val="00A6432C"/>
    <w:rsid w:val="00A7157D"/>
    <w:rsid w:val="00AE32C4"/>
    <w:rsid w:val="00B200E6"/>
    <w:rsid w:val="00B442D0"/>
    <w:rsid w:val="00CA42AB"/>
    <w:rsid w:val="00D408C7"/>
    <w:rsid w:val="00DB0ED8"/>
    <w:rsid w:val="00DB12FD"/>
    <w:rsid w:val="00E31799"/>
    <w:rsid w:val="00EB56AA"/>
    <w:rsid w:val="00ED5C2F"/>
    <w:rsid w:val="00F14D00"/>
    <w:rsid w:val="00FF38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DC4B9EDB579412CA231F05E2B3064EC">
    <w:name w:val="0DC4B9EDB579412CA231F05E2B3064EC"/>
  </w:style>
  <w:style w:type="paragraph" w:customStyle="1" w:styleId="40B3D99969C441DAA7F9642CDB4CC64A">
    <w:name w:val="40B3D99969C441DAA7F9642CDB4CC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2501E006E98D459F55088900B28AF6" ma:contentTypeVersion="4" ma:contentTypeDescription="Skapa ett nytt dokument." ma:contentTypeScope="" ma:versionID="10e98647fd59dc4f200b45a0b7035a84">
  <xsd:schema xmlns:xsd="http://www.w3.org/2001/XMLSchema" xmlns:xs="http://www.w3.org/2001/XMLSchema" xmlns:p="http://schemas.microsoft.com/office/2006/metadata/properties" xmlns:ns2="ecff1d8a-7e1a-45cc-9cc4-4ff4203edbc4" targetNamespace="http://schemas.microsoft.com/office/2006/metadata/properties" ma:root="true" ma:fieldsID="e91234ae072bdbc26e70183af3a2038a" ns2:_="">
    <xsd:import namespace="ecff1d8a-7e1a-45cc-9cc4-4ff4203ed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1d8a-7e1a-45cc-9cc4-4ff4203ed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8280-911F-4D69-B8AF-103599E7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f1d8a-7e1a-45cc-9cc4-4ff4203e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3.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0F5644-2B4D-441A-A1BA-3A6DB2E1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16</TotalTime>
  <Pages>15</Pages>
  <Words>3973</Words>
  <Characters>21060</Characters>
  <Application>Microsoft Office Word</Application>
  <DocSecurity>0</DocSecurity>
  <Lines>175</Lines>
  <Paragraphs>49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Blomberg</dc:creator>
  <cp:lastModifiedBy>Ola Blomberg</cp:lastModifiedBy>
  <cp:revision>6</cp:revision>
  <dcterms:created xsi:type="dcterms:W3CDTF">2026-06-04T15:12:00Z</dcterms:created>
  <dcterms:modified xsi:type="dcterms:W3CDTF">2026-06-05T09:30:00Z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0x010100342501E006E98D459F55088900B28AF6</vt:lpwstr>
  </property>
</Properties>
</file>