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8A84" w14:textId="77777777" w:rsidR="00645197" w:rsidRDefault="00574D16" w:rsidP="00645197">
      <w:pPr>
        <w:pStyle w:val="Rubrik"/>
      </w:pPr>
      <w:bookmarkStart w:id="0" w:name="_Toc38982640"/>
      <w:bookmarkStart w:id="1" w:name="_Toc214461663"/>
      <w:bookmarkStart w:id="2" w:name="_Toc215814569"/>
      <w:bookmarkStart w:id="3" w:name="_Toc227052084"/>
      <w:bookmarkStart w:id="4" w:name="_Toc227141856"/>
      <w:bookmarkStart w:id="5" w:name="_Toc227141957"/>
      <w:r>
        <w:t>A</w:t>
      </w:r>
      <w:bookmarkEnd w:id="0"/>
      <w:r>
        <w:t>rvodesreglemente</w:t>
      </w:r>
      <w:bookmarkEnd w:id="1"/>
      <w:bookmarkEnd w:id="2"/>
      <w:bookmarkEnd w:id="3"/>
      <w:bookmarkEnd w:id="4"/>
      <w:bookmarkEnd w:id="5"/>
    </w:p>
    <w:p w14:paraId="40A5B269" w14:textId="77777777" w:rsidR="005D5F16" w:rsidRPr="00264015" w:rsidRDefault="00574D16" w:rsidP="005D5F16">
      <w:pPr>
        <w:pStyle w:val="Underrubrik"/>
        <w:rPr>
          <w:b/>
          <w:bCs/>
          <w:color w:val="FF0000"/>
        </w:rPr>
      </w:pPr>
      <w:r>
        <w:t>För förtroendevalda i Lidköpings kommu</w:t>
      </w:r>
      <w:r w:rsidRPr="008A74EC">
        <w:t>nkoncern</w:t>
      </w:r>
      <w:r w:rsidR="003C38C4">
        <w:t xml:space="preserve"> </w:t>
      </w:r>
    </w:p>
    <w:p w14:paraId="2FBA326C" w14:textId="77777777" w:rsidR="005D5F16" w:rsidRPr="005D5F16" w:rsidRDefault="005D5F16" w:rsidP="005D5F16">
      <w:pPr>
        <w:pStyle w:val="Underrubrik"/>
      </w:pPr>
    </w:p>
    <w:p w14:paraId="152D2FA1" w14:textId="77777777" w:rsidR="00645197" w:rsidRPr="00EF5A21" w:rsidRDefault="00574D16" w:rsidP="00EF5A21">
      <w:pPr>
        <w:sectPr w:rsidR="00645197" w:rsidRPr="00EF5A21" w:rsidSect="00961AD9">
          <w:headerReference w:type="default" r:id="rId11"/>
          <w:footerReference w:type="default" r:id="rId12"/>
          <w:headerReference w:type="first" r:id="rId13"/>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348A0E1A" wp14:editId="2F4BC660">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164A3138" w14:textId="77777777" w:rsidR="00645197" w:rsidRPr="00D97E14" w:rsidRDefault="00574D16"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8A0E1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164A3138" w14:textId="77777777" w:rsidR="00645197" w:rsidRPr="00D97E14" w:rsidRDefault="00574D16"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0188F787" w14:textId="77777777" w:rsidR="00FB4EF4" w:rsidRPr="00F85D36" w:rsidRDefault="00574D16" w:rsidP="00F85D36">
      <w:pPr>
        <w:pStyle w:val="Rubrik1"/>
        <w:rPr>
          <w:sz w:val="32"/>
        </w:rPr>
      </w:pPr>
      <w:bookmarkStart w:id="6" w:name="_Toc37867971"/>
      <w:bookmarkStart w:id="7" w:name="_Toc38982641"/>
      <w:bookmarkStart w:id="8" w:name="_Toc39566994"/>
      <w:bookmarkStart w:id="9" w:name="_Toc214461664"/>
      <w:bookmarkStart w:id="10" w:name="_Toc215814570"/>
      <w:bookmarkStart w:id="11" w:name="_Toc227052085"/>
      <w:bookmarkStart w:id="12" w:name="_Toc227141857"/>
      <w:bookmarkStart w:id="13" w:name="_Toc227141958"/>
      <w:r w:rsidRPr="00F85D36">
        <w:rPr>
          <w:sz w:val="32"/>
        </w:rPr>
        <w:lastRenderedPageBreak/>
        <w:t>Dokumentinformation</w:t>
      </w:r>
      <w:bookmarkEnd w:id="6"/>
      <w:bookmarkEnd w:id="7"/>
      <w:bookmarkEnd w:id="8"/>
      <w:bookmarkEnd w:id="9"/>
      <w:bookmarkEnd w:id="10"/>
      <w:bookmarkEnd w:id="11"/>
      <w:bookmarkEnd w:id="12"/>
      <w:bookmarkEnd w:id="13"/>
    </w:p>
    <w:p w14:paraId="7E8CA6D1" w14:textId="77777777" w:rsidR="00EC45CC" w:rsidRDefault="00574D16" w:rsidP="00CE27D5">
      <w:pPr>
        <w:pStyle w:val="Dokumentinformation"/>
      </w:pPr>
      <w:r>
        <w:t>Diarienummer:</w:t>
      </w:r>
      <w:r w:rsidR="00DD4C5A">
        <w:tab/>
        <w:t>2026/74</w:t>
      </w:r>
    </w:p>
    <w:p w14:paraId="74E8A9A4" w14:textId="77777777" w:rsidR="00FB4EF4" w:rsidRDefault="00574D16" w:rsidP="00CE27D5">
      <w:pPr>
        <w:pStyle w:val="Dokumentinformation"/>
      </w:pPr>
      <w:r w:rsidRPr="00CE27D5">
        <w:t>Fastställt</w:t>
      </w:r>
      <w:r>
        <w:t xml:space="preserve"> av:</w:t>
      </w:r>
      <w:r>
        <w:tab/>
      </w:r>
      <w:r w:rsidR="00041FE1" w:rsidRPr="008A74EC">
        <w:t>Kommunfullmäktige</w:t>
      </w:r>
    </w:p>
    <w:p w14:paraId="1CC0FEC7" w14:textId="77777777" w:rsidR="00FB4EF4" w:rsidRDefault="00574D16" w:rsidP="00CE27D5">
      <w:pPr>
        <w:pStyle w:val="Dokumentinformation"/>
      </w:pPr>
      <w:r>
        <w:t>Fastställt, datum:</w:t>
      </w:r>
      <w:r>
        <w:tab/>
      </w:r>
      <w:sdt>
        <w:sdtPr>
          <w:rPr>
            <w:color w:val="FF0000"/>
          </w:rPr>
          <w:id w:val="-1364672678"/>
          <w:placeholder>
            <w:docPart w:val="3EE1B77519C2476FB61A53BEC1B2CA98"/>
          </w:placeholder>
          <w:date>
            <w:dateFormat w:val="yyyy-MM-dd"/>
            <w:lid w:val="sv-SE"/>
            <w:storeMappedDataAs w:val="dateTime"/>
            <w:calendar w:val="gregorian"/>
          </w:date>
        </w:sdtPr>
        <w:sdtEndPr/>
        <w:sdtContent>
          <w:r w:rsidR="00041FE1" w:rsidRPr="00041FE1">
            <w:rPr>
              <w:color w:val="FF0000"/>
            </w:rPr>
            <w:t>2026-XX-XX</w:t>
          </w:r>
        </w:sdtContent>
      </w:sdt>
    </w:p>
    <w:p w14:paraId="32FAD80F" w14:textId="77777777" w:rsidR="00727C42" w:rsidRPr="008A74EC" w:rsidRDefault="00574D16" w:rsidP="00CE27D5">
      <w:pPr>
        <w:pStyle w:val="Dokumentinformation"/>
      </w:pPr>
      <w:r w:rsidRPr="008A74EC">
        <w:t>Dokumentsansvarig:</w:t>
      </w:r>
      <w:r w:rsidRPr="008A74EC">
        <w:tab/>
      </w:r>
      <w:r w:rsidR="00BD016D" w:rsidRPr="008A74EC">
        <w:t>Arvodesberedningen</w:t>
      </w:r>
    </w:p>
    <w:p w14:paraId="5C3F8107" w14:textId="77777777" w:rsidR="00FB4EF4" w:rsidRPr="008A74EC" w:rsidRDefault="00574D16" w:rsidP="00CE27D5">
      <w:pPr>
        <w:pStyle w:val="Dokumentinformation"/>
      </w:pPr>
      <w:r w:rsidRPr="008A74EC">
        <w:t>Ansvarig för revidering:</w:t>
      </w:r>
      <w:r w:rsidRPr="008A74EC">
        <w:tab/>
      </w:r>
      <w:r w:rsidR="00041FE1" w:rsidRPr="008A74EC">
        <w:t>Kanslichef</w:t>
      </w:r>
    </w:p>
    <w:p w14:paraId="0B45D19F" w14:textId="77777777" w:rsidR="00FB4EF4" w:rsidRPr="008A74EC" w:rsidRDefault="00574D16" w:rsidP="00CE27D5">
      <w:pPr>
        <w:pStyle w:val="Dokumentinformation"/>
      </w:pPr>
      <w:r w:rsidRPr="008A74EC">
        <w:t>Gäller för:</w:t>
      </w:r>
      <w:r w:rsidRPr="008A74EC">
        <w:tab/>
      </w:r>
      <w:r w:rsidR="00041FE1" w:rsidRPr="008A74EC">
        <w:t>Lidköpings kommunkoncern</w:t>
      </w:r>
    </w:p>
    <w:p w14:paraId="10877FB4" w14:textId="77777777" w:rsidR="00FB4EF4" w:rsidRPr="008A74EC" w:rsidRDefault="00574D16" w:rsidP="00CE27D5">
      <w:pPr>
        <w:pStyle w:val="Dokumentinformation"/>
      </w:pPr>
      <w:r w:rsidRPr="008A74EC">
        <w:t>Gäller till, datum:</w:t>
      </w:r>
      <w:r w:rsidRPr="008A74EC">
        <w:tab/>
      </w:r>
      <w:sdt>
        <w:sdtPr>
          <w:id w:val="1651631278"/>
          <w:placeholder>
            <w:docPart w:val="A64D3F550396453C9D431FDD17B5B7A3"/>
          </w:placeholder>
          <w:date w:fullDate="2030-12-31T00:00:00Z">
            <w:dateFormat w:val="yyyy-MM-dd"/>
            <w:lid w:val="sv-SE"/>
            <w:storeMappedDataAs w:val="dateTime"/>
            <w:calendar w:val="gregorian"/>
          </w:date>
        </w:sdtPr>
        <w:sdtEndPr/>
        <w:sdtContent>
          <w:r w:rsidR="00041FE1" w:rsidRPr="008A74EC">
            <w:t>2030-12-31</w:t>
          </w:r>
        </w:sdtContent>
      </w:sdt>
    </w:p>
    <w:p w14:paraId="393AE60C" w14:textId="77777777" w:rsidR="00CE27D5" w:rsidRDefault="00CE27D5" w:rsidP="00FB4EF4">
      <w:pPr>
        <w:tabs>
          <w:tab w:val="left" w:pos="2835"/>
        </w:tabs>
      </w:pPr>
    </w:p>
    <w:p w14:paraId="2398230B" w14:textId="77777777" w:rsidR="00CE27D5" w:rsidRDefault="00CE27D5" w:rsidP="00FB4EF4">
      <w:pPr>
        <w:tabs>
          <w:tab w:val="left" w:pos="2835"/>
        </w:tabs>
        <w:sectPr w:rsidR="00CE27D5" w:rsidSect="00CE27D5">
          <w:headerReference w:type="first" r:id="rId14"/>
          <w:pgSz w:w="11906" w:h="16838" w:code="9"/>
          <w:pgMar w:top="1418" w:right="2268" w:bottom="1418" w:left="2268" w:header="567" w:footer="567" w:gutter="0"/>
          <w:cols w:space="708"/>
          <w:vAlign w:val="bottom"/>
          <w:docGrid w:linePitch="360"/>
        </w:sectPr>
      </w:pPr>
    </w:p>
    <w:bookmarkStart w:id="14" w:name="_Toc170117150" w:displacedByCustomXml="next"/>
    <w:sdt>
      <w:sdtPr>
        <w:rPr>
          <w:rFonts w:asciiTheme="minorHAnsi" w:eastAsiaTheme="minorHAnsi" w:hAnsiTheme="minorHAnsi" w:cstheme="minorBidi"/>
          <w:sz w:val="24"/>
          <w:szCs w:val="22"/>
          <w:lang w:val="sv-SE"/>
        </w:rPr>
        <w:id w:val="-760675362"/>
        <w:docPartObj>
          <w:docPartGallery w:val="Table of Contents"/>
          <w:docPartUnique/>
        </w:docPartObj>
      </w:sdtPr>
      <w:sdtEndPr>
        <w:rPr>
          <w:b/>
          <w:bCs/>
        </w:rPr>
      </w:sdtEndPr>
      <w:sdtContent>
        <w:p w14:paraId="1E8517D1" w14:textId="77777777" w:rsidR="00AB4101" w:rsidRDefault="00574D16" w:rsidP="006A7A92">
          <w:pPr>
            <w:pStyle w:val="Innehllsfrteckningsrubrik"/>
            <w:rPr>
              <w:noProof/>
            </w:rPr>
          </w:pPr>
          <w:r w:rsidRPr="008A6141">
            <w:rPr>
              <w:sz w:val="36"/>
              <w:szCs w:val="36"/>
              <w:lang w:val="sv-SE"/>
            </w:rPr>
            <w:t>Innehållsförteckning</w:t>
          </w:r>
          <w:r>
            <w:fldChar w:fldCharType="begin"/>
          </w:r>
          <w:r>
            <w:instrText xml:space="preserve"> TOC \o "1-3" \h \z \u </w:instrText>
          </w:r>
          <w:r>
            <w:fldChar w:fldCharType="separate"/>
          </w:r>
        </w:p>
        <w:p w14:paraId="72EF76F4"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59" w:history="1">
            <w:r w:rsidRPr="00C302A2">
              <w:rPr>
                <w:rStyle w:val="Hyperlnk"/>
                <w:noProof/>
              </w:rPr>
              <w:t>Arvodesreglemente för förtroendevalda i Lidköpings kommunkoncern</w:t>
            </w:r>
            <w:r>
              <w:rPr>
                <w:noProof/>
                <w:webHidden/>
              </w:rPr>
              <w:tab/>
            </w:r>
            <w:r>
              <w:rPr>
                <w:noProof/>
                <w:webHidden/>
              </w:rPr>
              <w:fldChar w:fldCharType="begin"/>
            </w:r>
            <w:r>
              <w:rPr>
                <w:noProof/>
                <w:webHidden/>
              </w:rPr>
              <w:instrText xml:space="preserve"> PAGEREF _Toc227141959 \h </w:instrText>
            </w:r>
            <w:r>
              <w:rPr>
                <w:noProof/>
                <w:webHidden/>
              </w:rPr>
            </w:r>
            <w:r>
              <w:rPr>
                <w:noProof/>
                <w:webHidden/>
              </w:rPr>
              <w:fldChar w:fldCharType="separate"/>
            </w:r>
            <w:r>
              <w:rPr>
                <w:noProof/>
                <w:webHidden/>
              </w:rPr>
              <w:t>5</w:t>
            </w:r>
            <w:r>
              <w:rPr>
                <w:noProof/>
                <w:webHidden/>
              </w:rPr>
              <w:fldChar w:fldCharType="end"/>
            </w:r>
          </w:hyperlink>
        </w:p>
        <w:p w14:paraId="67B35A29"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60" w:history="1">
            <w:r w:rsidRPr="00C302A2">
              <w:rPr>
                <w:rStyle w:val="Hyperlnk"/>
                <w:noProof/>
              </w:rPr>
              <w:t>Tillämpningsområde</w:t>
            </w:r>
            <w:r>
              <w:rPr>
                <w:noProof/>
                <w:webHidden/>
              </w:rPr>
              <w:tab/>
            </w:r>
            <w:r>
              <w:rPr>
                <w:noProof/>
                <w:webHidden/>
              </w:rPr>
              <w:fldChar w:fldCharType="begin"/>
            </w:r>
            <w:r>
              <w:rPr>
                <w:noProof/>
                <w:webHidden/>
              </w:rPr>
              <w:instrText xml:space="preserve"> PAGEREF _Toc227141960 \h </w:instrText>
            </w:r>
            <w:r>
              <w:rPr>
                <w:noProof/>
                <w:webHidden/>
              </w:rPr>
            </w:r>
            <w:r>
              <w:rPr>
                <w:noProof/>
                <w:webHidden/>
              </w:rPr>
              <w:fldChar w:fldCharType="separate"/>
            </w:r>
            <w:r>
              <w:rPr>
                <w:noProof/>
                <w:webHidden/>
              </w:rPr>
              <w:t>5</w:t>
            </w:r>
            <w:r>
              <w:rPr>
                <w:noProof/>
                <w:webHidden/>
              </w:rPr>
              <w:fldChar w:fldCharType="end"/>
            </w:r>
          </w:hyperlink>
        </w:p>
        <w:p w14:paraId="6696C9E8"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61" w:history="1">
            <w:r w:rsidRPr="00C302A2">
              <w:rPr>
                <w:rStyle w:val="Hyperlnk"/>
                <w:noProof/>
              </w:rPr>
              <w:t>Syfte</w:t>
            </w:r>
            <w:r>
              <w:rPr>
                <w:rStyle w:val="Hyperlnk"/>
                <w:noProof/>
              </w:rPr>
              <w:t>…………..</w:t>
            </w:r>
            <w:r>
              <w:rPr>
                <w:noProof/>
                <w:webHidden/>
              </w:rPr>
              <w:tab/>
            </w:r>
            <w:r>
              <w:rPr>
                <w:noProof/>
                <w:webHidden/>
              </w:rPr>
              <w:fldChar w:fldCharType="begin"/>
            </w:r>
            <w:r>
              <w:rPr>
                <w:noProof/>
                <w:webHidden/>
              </w:rPr>
              <w:instrText xml:space="preserve"> PAGEREF _Toc227141961 \h </w:instrText>
            </w:r>
            <w:r>
              <w:rPr>
                <w:noProof/>
                <w:webHidden/>
              </w:rPr>
            </w:r>
            <w:r>
              <w:rPr>
                <w:noProof/>
                <w:webHidden/>
              </w:rPr>
              <w:fldChar w:fldCharType="separate"/>
            </w:r>
            <w:r>
              <w:rPr>
                <w:noProof/>
                <w:webHidden/>
              </w:rPr>
              <w:t>5</w:t>
            </w:r>
            <w:r>
              <w:rPr>
                <w:noProof/>
                <w:webHidden/>
              </w:rPr>
              <w:fldChar w:fldCharType="end"/>
            </w:r>
          </w:hyperlink>
        </w:p>
        <w:p w14:paraId="41CCC284"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62" w:history="1">
            <w:r w:rsidRPr="00C302A2">
              <w:rPr>
                <w:rStyle w:val="Hyperlnk"/>
                <w:noProof/>
              </w:rPr>
              <w:t>Grunduppgifter</w:t>
            </w:r>
            <w:r>
              <w:rPr>
                <w:noProof/>
                <w:webHidden/>
              </w:rPr>
              <w:tab/>
            </w:r>
            <w:r>
              <w:rPr>
                <w:noProof/>
                <w:webHidden/>
              </w:rPr>
              <w:fldChar w:fldCharType="begin"/>
            </w:r>
            <w:r>
              <w:rPr>
                <w:noProof/>
                <w:webHidden/>
              </w:rPr>
              <w:instrText xml:space="preserve"> PAGEREF _Toc227141962 \h </w:instrText>
            </w:r>
            <w:r>
              <w:rPr>
                <w:noProof/>
                <w:webHidden/>
              </w:rPr>
            </w:r>
            <w:r>
              <w:rPr>
                <w:noProof/>
                <w:webHidden/>
              </w:rPr>
              <w:fldChar w:fldCharType="separate"/>
            </w:r>
            <w:r>
              <w:rPr>
                <w:noProof/>
                <w:webHidden/>
              </w:rPr>
              <w:t>5</w:t>
            </w:r>
            <w:r>
              <w:rPr>
                <w:noProof/>
                <w:webHidden/>
              </w:rPr>
              <w:fldChar w:fldCharType="end"/>
            </w:r>
          </w:hyperlink>
        </w:p>
        <w:p w14:paraId="674F17BE"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63" w:history="1">
            <w:r w:rsidRPr="00C302A2">
              <w:rPr>
                <w:rStyle w:val="Hyperlnk"/>
                <w:noProof/>
              </w:rPr>
              <w:t>Ersättningsformer</w:t>
            </w:r>
            <w:r>
              <w:rPr>
                <w:noProof/>
                <w:webHidden/>
              </w:rPr>
              <w:tab/>
            </w:r>
            <w:r>
              <w:rPr>
                <w:noProof/>
                <w:webHidden/>
              </w:rPr>
              <w:fldChar w:fldCharType="begin"/>
            </w:r>
            <w:r>
              <w:rPr>
                <w:noProof/>
                <w:webHidden/>
              </w:rPr>
              <w:instrText xml:space="preserve"> PAGEREF _Toc227141963 \h </w:instrText>
            </w:r>
            <w:r>
              <w:rPr>
                <w:noProof/>
                <w:webHidden/>
              </w:rPr>
            </w:r>
            <w:r>
              <w:rPr>
                <w:noProof/>
                <w:webHidden/>
              </w:rPr>
              <w:fldChar w:fldCharType="separate"/>
            </w:r>
            <w:r>
              <w:rPr>
                <w:noProof/>
                <w:webHidden/>
              </w:rPr>
              <w:t>6</w:t>
            </w:r>
            <w:r>
              <w:rPr>
                <w:noProof/>
                <w:webHidden/>
              </w:rPr>
              <w:fldChar w:fldCharType="end"/>
            </w:r>
          </w:hyperlink>
        </w:p>
        <w:p w14:paraId="604ED366"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64" w:history="1">
            <w:r w:rsidRPr="00C302A2">
              <w:rPr>
                <w:rStyle w:val="Hyperlnk"/>
                <w:noProof/>
              </w:rPr>
              <w:t>Månadsarvode</w:t>
            </w:r>
            <w:r>
              <w:rPr>
                <w:noProof/>
                <w:webHidden/>
              </w:rPr>
              <w:tab/>
            </w:r>
            <w:r>
              <w:rPr>
                <w:noProof/>
                <w:webHidden/>
              </w:rPr>
              <w:fldChar w:fldCharType="begin"/>
            </w:r>
            <w:r>
              <w:rPr>
                <w:noProof/>
                <w:webHidden/>
              </w:rPr>
              <w:instrText xml:space="preserve"> PAGEREF _Toc227141964 \h </w:instrText>
            </w:r>
            <w:r>
              <w:rPr>
                <w:noProof/>
                <w:webHidden/>
              </w:rPr>
            </w:r>
            <w:r>
              <w:rPr>
                <w:noProof/>
                <w:webHidden/>
              </w:rPr>
              <w:fldChar w:fldCharType="separate"/>
            </w:r>
            <w:r>
              <w:rPr>
                <w:noProof/>
                <w:webHidden/>
              </w:rPr>
              <w:t>6</w:t>
            </w:r>
            <w:r>
              <w:rPr>
                <w:noProof/>
                <w:webHidden/>
              </w:rPr>
              <w:fldChar w:fldCharType="end"/>
            </w:r>
          </w:hyperlink>
        </w:p>
        <w:p w14:paraId="4B10E82A"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65" w:history="1">
            <w:r w:rsidRPr="00C302A2">
              <w:rPr>
                <w:rStyle w:val="Hyperlnk"/>
                <w:noProof/>
              </w:rPr>
              <w:t>Gemensamma bestämmelser</w:t>
            </w:r>
            <w:r>
              <w:rPr>
                <w:noProof/>
                <w:webHidden/>
              </w:rPr>
              <w:tab/>
            </w:r>
            <w:r>
              <w:rPr>
                <w:noProof/>
                <w:webHidden/>
              </w:rPr>
              <w:fldChar w:fldCharType="begin"/>
            </w:r>
            <w:r>
              <w:rPr>
                <w:noProof/>
                <w:webHidden/>
              </w:rPr>
              <w:instrText xml:space="preserve"> PAGEREF _Toc227141965 \h </w:instrText>
            </w:r>
            <w:r>
              <w:rPr>
                <w:noProof/>
                <w:webHidden/>
              </w:rPr>
            </w:r>
            <w:r>
              <w:rPr>
                <w:noProof/>
                <w:webHidden/>
              </w:rPr>
              <w:fldChar w:fldCharType="separate"/>
            </w:r>
            <w:r>
              <w:rPr>
                <w:noProof/>
                <w:webHidden/>
              </w:rPr>
              <w:t>6</w:t>
            </w:r>
            <w:r>
              <w:rPr>
                <w:noProof/>
                <w:webHidden/>
              </w:rPr>
              <w:fldChar w:fldCharType="end"/>
            </w:r>
          </w:hyperlink>
        </w:p>
        <w:p w14:paraId="62A7739D"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66" w:history="1">
            <w:r w:rsidRPr="00C302A2">
              <w:rPr>
                <w:rStyle w:val="Hyperlnk"/>
                <w:rFonts w:eastAsiaTheme="majorEastAsia"/>
              </w:rPr>
              <w:t>Arvoderade uppdrag om sammanlagt minst 40 procent</w:t>
            </w:r>
            <w:r>
              <w:rPr>
                <w:webHidden/>
              </w:rPr>
              <w:tab/>
            </w:r>
            <w:r>
              <w:rPr>
                <w:webHidden/>
              </w:rPr>
              <w:fldChar w:fldCharType="begin"/>
            </w:r>
            <w:r>
              <w:rPr>
                <w:webHidden/>
              </w:rPr>
              <w:instrText xml:space="preserve"> PAGEREF _Toc227141966 \h </w:instrText>
            </w:r>
            <w:r>
              <w:rPr>
                <w:webHidden/>
              </w:rPr>
            </w:r>
            <w:r>
              <w:rPr>
                <w:webHidden/>
              </w:rPr>
              <w:fldChar w:fldCharType="separate"/>
            </w:r>
            <w:r>
              <w:rPr>
                <w:webHidden/>
              </w:rPr>
              <w:t>6</w:t>
            </w:r>
            <w:r>
              <w:rPr>
                <w:webHidden/>
              </w:rPr>
              <w:fldChar w:fldCharType="end"/>
            </w:r>
          </w:hyperlink>
        </w:p>
        <w:p w14:paraId="4D0B3E81"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67" w:history="1">
            <w:r w:rsidRPr="00C302A2">
              <w:rPr>
                <w:rStyle w:val="Hyperlnk"/>
                <w:rFonts w:eastAsiaTheme="majorEastAsia"/>
              </w:rPr>
              <w:t>Arvode för sammanträde och förrättning - timarvode</w:t>
            </w:r>
            <w:r>
              <w:rPr>
                <w:webHidden/>
              </w:rPr>
              <w:tab/>
            </w:r>
            <w:r>
              <w:rPr>
                <w:webHidden/>
              </w:rPr>
              <w:fldChar w:fldCharType="begin"/>
            </w:r>
            <w:r>
              <w:rPr>
                <w:webHidden/>
              </w:rPr>
              <w:instrText xml:space="preserve"> PAGEREF _Toc227141967 \h </w:instrText>
            </w:r>
            <w:r>
              <w:rPr>
                <w:webHidden/>
              </w:rPr>
            </w:r>
            <w:r>
              <w:rPr>
                <w:webHidden/>
              </w:rPr>
              <w:fldChar w:fldCharType="separate"/>
            </w:r>
            <w:r>
              <w:rPr>
                <w:webHidden/>
              </w:rPr>
              <w:t>7</w:t>
            </w:r>
            <w:r>
              <w:rPr>
                <w:webHidden/>
              </w:rPr>
              <w:fldChar w:fldCharType="end"/>
            </w:r>
          </w:hyperlink>
        </w:p>
        <w:p w14:paraId="4369A6FE"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68" w:history="1">
            <w:r w:rsidRPr="00C302A2">
              <w:rPr>
                <w:rStyle w:val="Hyperlnk"/>
                <w:rFonts w:eastAsiaTheme="majorEastAsia"/>
              </w:rPr>
              <w:t>Ersättningsberättigade sammanträden och förrättningar</w:t>
            </w:r>
            <w:r>
              <w:rPr>
                <w:webHidden/>
              </w:rPr>
              <w:tab/>
            </w:r>
            <w:r>
              <w:rPr>
                <w:webHidden/>
              </w:rPr>
              <w:fldChar w:fldCharType="begin"/>
            </w:r>
            <w:r>
              <w:rPr>
                <w:webHidden/>
              </w:rPr>
              <w:instrText xml:space="preserve"> PAGEREF _Toc227141968 \h </w:instrText>
            </w:r>
            <w:r>
              <w:rPr>
                <w:webHidden/>
              </w:rPr>
            </w:r>
            <w:r>
              <w:rPr>
                <w:webHidden/>
              </w:rPr>
              <w:fldChar w:fldCharType="separate"/>
            </w:r>
            <w:r>
              <w:rPr>
                <w:webHidden/>
              </w:rPr>
              <w:t>7</w:t>
            </w:r>
            <w:r>
              <w:rPr>
                <w:webHidden/>
              </w:rPr>
              <w:fldChar w:fldCharType="end"/>
            </w:r>
          </w:hyperlink>
        </w:p>
        <w:p w14:paraId="473826BB"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69" w:history="1">
            <w:r w:rsidRPr="00C302A2">
              <w:rPr>
                <w:rStyle w:val="Hyperlnk"/>
              </w:rPr>
              <w:t>Ersättning till ombud i kommunala bolag</w:t>
            </w:r>
            <w:r>
              <w:rPr>
                <w:webHidden/>
              </w:rPr>
              <w:tab/>
            </w:r>
            <w:r>
              <w:rPr>
                <w:webHidden/>
              </w:rPr>
              <w:fldChar w:fldCharType="begin"/>
            </w:r>
            <w:r>
              <w:rPr>
                <w:webHidden/>
              </w:rPr>
              <w:instrText xml:space="preserve"> PAGEREF _Toc227141969 \h </w:instrText>
            </w:r>
            <w:r>
              <w:rPr>
                <w:webHidden/>
              </w:rPr>
            </w:r>
            <w:r>
              <w:rPr>
                <w:webHidden/>
              </w:rPr>
              <w:fldChar w:fldCharType="separate"/>
            </w:r>
            <w:r>
              <w:rPr>
                <w:webHidden/>
              </w:rPr>
              <w:t>8</w:t>
            </w:r>
            <w:r>
              <w:rPr>
                <w:webHidden/>
              </w:rPr>
              <w:fldChar w:fldCharType="end"/>
            </w:r>
          </w:hyperlink>
        </w:p>
        <w:p w14:paraId="5032A036"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0" w:history="1">
            <w:r w:rsidRPr="00C302A2">
              <w:rPr>
                <w:rStyle w:val="Hyperlnk"/>
              </w:rPr>
              <w:t>Ersättning för uppdrag i stiftelser</w:t>
            </w:r>
            <w:r>
              <w:rPr>
                <w:webHidden/>
              </w:rPr>
              <w:tab/>
            </w:r>
            <w:r>
              <w:rPr>
                <w:webHidden/>
              </w:rPr>
              <w:fldChar w:fldCharType="begin"/>
            </w:r>
            <w:r>
              <w:rPr>
                <w:webHidden/>
              </w:rPr>
              <w:instrText xml:space="preserve"> PAGEREF _Toc227141970 \h </w:instrText>
            </w:r>
            <w:r>
              <w:rPr>
                <w:webHidden/>
              </w:rPr>
            </w:r>
            <w:r>
              <w:rPr>
                <w:webHidden/>
              </w:rPr>
              <w:fldChar w:fldCharType="separate"/>
            </w:r>
            <w:r>
              <w:rPr>
                <w:webHidden/>
              </w:rPr>
              <w:t>8</w:t>
            </w:r>
            <w:r>
              <w:rPr>
                <w:webHidden/>
              </w:rPr>
              <w:fldChar w:fldCharType="end"/>
            </w:r>
          </w:hyperlink>
        </w:p>
        <w:p w14:paraId="41390E02"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1" w:history="1">
            <w:r w:rsidRPr="00C302A2">
              <w:rPr>
                <w:rStyle w:val="Hyperlnk"/>
              </w:rPr>
              <w:t>Ersättning vid inställt sammanträde eller förrättning</w:t>
            </w:r>
            <w:r>
              <w:rPr>
                <w:webHidden/>
              </w:rPr>
              <w:tab/>
            </w:r>
            <w:r>
              <w:rPr>
                <w:webHidden/>
              </w:rPr>
              <w:fldChar w:fldCharType="begin"/>
            </w:r>
            <w:r>
              <w:rPr>
                <w:webHidden/>
              </w:rPr>
              <w:instrText xml:space="preserve"> PAGEREF _Toc227141971 \h </w:instrText>
            </w:r>
            <w:r>
              <w:rPr>
                <w:webHidden/>
              </w:rPr>
            </w:r>
            <w:r>
              <w:rPr>
                <w:webHidden/>
              </w:rPr>
              <w:fldChar w:fldCharType="separate"/>
            </w:r>
            <w:r>
              <w:rPr>
                <w:webHidden/>
              </w:rPr>
              <w:t>8</w:t>
            </w:r>
            <w:r>
              <w:rPr>
                <w:webHidden/>
              </w:rPr>
              <w:fldChar w:fldCharType="end"/>
            </w:r>
          </w:hyperlink>
        </w:p>
        <w:p w14:paraId="44DB4D20"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2" w:history="1">
            <w:r w:rsidRPr="00C302A2">
              <w:rPr>
                <w:rStyle w:val="Hyperlnk"/>
              </w:rPr>
              <w:t>Kostnadsställe för arvode</w:t>
            </w:r>
            <w:r>
              <w:rPr>
                <w:webHidden/>
              </w:rPr>
              <w:tab/>
            </w:r>
            <w:r>
              <w:rPr>
                <w:webHidden/>
              </w:rPr>
              <w:fldChar w:fldCharType="begin"/>
            </w:r>
            <w:r>
              <w:rPr>
                <w:webHidden/>
              </w:rPr>
              <w:instrText xml:space="preserve"> PAGEREF _Toc227141972 \h </w:instrText>
            </w:r>
            <w:r>
              <w:rPr>
                <w:webHidden/>
              </w:rPr>
            </w:r>
            <w:r>
              <w:rPr>
                <w:webHidden/>
              </w:rPr>
              <w:fldChar w:fldCharType="separate"/>
            </w:r>
            <w:r>
              <w:rPr>
                <w:webHidden/>
              </w:rPr>
              <w:t>8</w:t>
            </w:r>
            <w:r>
              <w:rPr>
                <w:webHidden/>
              </w:rPr>
              <w:fldChar w:fldCharType="end"/>
            </w:r>
          </w:hyperlink>
        </w:p>
        <w:p w14:paraId="2C2A9BC5"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73" w:history="1">
            <w:r w:rsidRPr="00C302A2">
              <w:rPr>
                <w:rStyle w:val="Hyperlnk"/>
                <w:noProof/>
              </w:rPr>
              <w:t>Ersättning för förlorad arbetsinkomst</w:t>
            </w:r>
            <w:r>
              <w:rPr>
                <w:noProof/>
                <w:webHidden/>
              </w:rPr>
              <w:tab/>
            </w:r>
            <w:r>
              <w:rPr>
                <w:noProof/>
                <w:webHidden/>
              </w:rPr>
              <w:fldChar w:fldCharType="begin"/>
            </w:r>
            <w:r>
              <w:rPr>
                <w:noProof/>
                <w:webHidden/>
              </w:rPr>
              <w:instrText xml:space="preserve"> PAGEREF _Toc227141973 \h </w:instrText>
            </w:r>
            <w:r>
              <w:rPr>
                <w:noProof/>
                <w:webHidden/>
              </w:rPr>
            </w:r>
            <w:r>
              <w:rPr>
                <w:noProof/>
                <w:webHidden/>
              </w:rPr>
              <w:fldChar w:fldCharType="separate"/>
            </w:r>
            <w:r>
              <w:rPr>
                <w:noProof/>
                <w:webHidden/>
              </w:rPr>
              <w:t>8</w:t>
            </w:r>
            <w:r>
              <w:rPr>
                <w:noProof/>
                <w:webHidden/>
              </w:rPr>
              <w:fldChar w:fldCharType="end"/>
            </w:r>
          </w:hyperlink>
        </w:p>
        <w:p w14:paraId="79A6918E"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4" w:history="1">
            <w:r w:rsidRPr="00C302A2">
              <w:rPr>
                <w:rStyle w:val="Hyperlnk"/>
                <w:rFonts w:eastAsiaTheme="majorEastAsia"/>
              </w:rPr>
              <w:t>Ersättningsbar tid</w:t>
            </w:r>
            <w:r>
              <w:rPr>
                <w:webHidden/>
              </w:rPr>
              <w:tab/>
            </w:r>
            <w:r>
              <w:rPr>
                <w:webHidden/>
              </w:rPr>
              <w:fldChar w:fldCharType="begin"/>
            </w:r>
            <w:r>
              <w:rPr>
                <w:webHidden/>
              </w:rPr>
              <w:instrText xml:space="preserve"> PAGEREF _Toc227141974 \h </w:instrText>
            </w:r>
            <w:r>
              <w:rPr>
                <w:webHidden/>
              </w:rPr>
            </w:r>
            <w:r>
              <w:rPr>
                <w:webHidden/>
              </w:rPr>
              <w:fldChar w:fldCharType="separate"/>
            </w:r>
            <w:r>
              <w:rPr>
                <w:webHidden/>
              </w:rPr>
              <w:t>9</w:t>
            </w:r>
            <w:r>
              <w:rPr>
                <w:webHidden/>
              </w:rPr>
              <w:fldChar w:fldCharType="end"/>
            </w:r>
          </w:hyperlink>
        </w:p>
        <w:p w14:paraId="062AEF3F"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5" w:history="1">
            <w:r w:rsidRPr="00C302A2">
              <w:rPr>
                <w:rStyle w:val="Hyperlnk"/>
                <w:rFonts w:eastAsiaTheme="majorEastAsia"/>
              </w:rPr>
              <w:t>Föräldraledighet och sjukskrivning</w:t>
            </w:r>
            <w:r>
              <w:rPr>
                <w:webHidden/>
              </w:rPr>
              <w:tab/>
            </w:r>
            <w:r>
              <w:rPr>
                <w:webHidden/>
              </w:rPr>
              <w:fldChar w:fldCharType="begin"/>
            </w:r>
            <w:r>
              <w:rPr>
                <w:webHidden/>
              </w:rPr>
              <w:instrText xml:space="preserve"> PAGEREF _Toc227141975 \h </w:instrText>
            </w:r>
            <w:r>
              <w:rPr>
                <w:webHidden/>
              </w:rPr>
            </w:r>
            <w:r>
              <w:rPr>
                <w:webHidden/>
              </w:rPr>
              <w:fldChar w:fldCharType="separate"/>
            </w:r>
            <w:r>
              <w:rPr>
                <w:webHidden/>
              </w:rPr>
              <w:t>9</w:t>
            </w:r>
            <w:r>
              <w:rPr>
                <w:webHidden/>
              </w:rPr>
              <w:fldChar w:fldCharType="end"/>
            </w:r>
          </w:hyperlink>
        </w:p>
        <w:p w14:paraId="382904B3"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6" w:history="1">
            <w:r w:rsidRPr="00C302A2">
              <w:rPr>
                <w:rStyle w:val="Hyperlnk"/>
                <w:rFonts w:eastAsiaTheme="majorEastAsia"/>
              </w:rPr>
              <w:t>Pension</w:t>
            </w:r>
            <w:r>
              <w:rPr>
                <w:webHidden/>
              </w:rPr>
              <w:tab/>
            </w:r>
            <w:r>
              <w:rPr>
                <w:webHidden/>
              </w:rPr>
              <w:fldChar w:fldCharType="begin"/>
            </w:r>
            <w:r>
              <w:rPr>
                <w:webHidden/>
              </w:rPr>
              <w:instrText xml:space="preserve"> PAGEREF _Toc227141976 \h </w:instrText>
            </w:r>
            <w:r>
              <w:rPr>
                <w:webHidden/>
              </w:rPr>
            </w:r>
            <w:r>
              <w:rPr>
                <w:webHidden/>
              </w:rPr>
              <w:fldChar w:fldCharType="separate"/>
            </w:r>
            <w:r>
              <w:rPr>
                <w:webHidden/>
              </w:rPr>
              <w:t>10</w:t>
            </w:r>
            <w:r>
              <w:rPr>
                <w:webHidden/>
              </w:rPr>
              <w:fldChar w:fldCharType="end"/>
            </w:r>
          </w:hyperlink>
        </w:p>
        <w:p w14:paraId="18A62571"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77" w:history="1">
            <w:r w:rsidRPr="00C302A2">
              <w:rPr>
                <w:rStyle w:val="Hyperlnk"/>
                <w:noProof/>
              </w:rPr>
              <w:t>Kostnadsersättningar</w:t>
            </w:r>
            <w:r>
              <w:rPr>
                <w:noProof/>
                <w:webHidden/>
              </w:rPr>
              <w:tab/>
            </w:r>
            <w:r>
              <w:rPr>
                <w:noProof/>
                <w:webHidden/>
              </w:rPr>
              <w:fldChar w:fldCharType="begin"/>
            </w:r>
            <w:r>
              <w:rPr>
                <w:noProof/>
                <w:webHidden/>
              </w:rPr>
              <w:instrText xml:space="preserve"> PAGEREF _Toc227141977 \h </w:instrText>
            </w:r>
            <w:r>
              <w:rPr>
                <w:noProof/>
                <w:webHidden/>
              </w:rPr>
            </w:r>
            <w:r>
              <w:rPr>
                <w:noProof/>
                <w:webHidden/>
              </w:rPr>
              <w:fldChar w:fldCharType="separate"/>
            </w:r>
            <w:r>
              <w:rPr>
                <w:noProof/>
                <w:webHidden/>
              </w:rPr>
              <w:t>10</w:t>
            </w:r>
            <w:r>
              <w:rPr>
                <w:noProof/>
                <w:webHidden/>
              </w:rPr>
              <w:fldChar w:fldCharType="end"/>
            </w:r>
          </w:hyperlink>
        </w:p>
        <w:p w14:paraId="38F70E6F"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8" w:history="1">
            <w:r w:rsidRPr="00C302A2">
              <w:rPr>
                <w:rStyle w:val="Hyperlnk"/>
                <w:rFonts w:eastAsiaTheme="majorEastAsia"/>
              </w:rPr>
              <w:t>Resekostnader</w:t>
            </w:r>
            <w:r>
              <w:rPr>
                <w:webHidden/>
              </w:rPr>
              <w:tab/>
            </w:r>
            <w:r>
              <w:rPr>
                <w:webHidden/>
              </w:rPr>
              <w:fldChar w:fldCharType="begin"/>
            </w:r>
            <w:r>
              <w:rPr>
                <w:webHidden/>
              </w:rPr>
              <w:instrText xml:space="preserve"> PAGEREF _Toc227141978 \h </w:instrText>
            </w:r>
            <w:r>
              <w:rPr>
                <w:webHidden/>
              </w:rPr>
            </w:r>
            <w:r>
              <w:rPr>
                <w:webHidden/>
              </w:rPr>
              <w:fldChar w:fldCharType="separate"/>
            </w:r>
            <w:r>
              <w:rPr>
                <w:webHidden/>
              </w:rPr>
              <w:t>10</w:t>
            </w:r>
            <w:r>
              <w:rPr>
                <w:webHidden/>
              </w:rPr>
              <w:fldChar w:fldCharType="end"/>
            </w:r>
          </w:hyperlink>
        </w:p>
        <w:p w14:paraId="78F17C81"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79" w:history="1">
            <w:r w:rsidRPr="00C302A2">
              <w:rPr>
                <w:rStyle w:val="Hyperlnk"/>
                <w:rFonts w:eastAsiaTheme="majorEastAsia"/>
              </w:rPr>
              <w:t>Barntillsynskostnader</w:t>
            </w:r>
            <w:r>
              <w:rPr>
                <w:webHidden/>
              </w:rPr>
              <w:tab/>
            </w:r>
            <w:r>
              <w:rPr>
                <w:webHidden/>
              </w:rPr>
              <w:fldChar w:fldCharType="begin"/>
            </w:r>
            <w:r>
              <w:rPr>
                <w:webHidden/>
              </w:rPr>
              <w:instrText xml:space="preserve"> PAGEREF _Toc227141979 \h </w:instrText>
            </w:r>
            <w:r>
              <w:rPr>
                <w:webHidden/>
              </w:rPr>
            </w:r>
            <w:r>
              <w:rPr>
                <w:webHidden/>
              </w:rPr>
              <w:fldChar w:fldCharType="separate"/>
            </w:r>
            <w:r>
              <w:rPr>
                <w:webHidden/>
              </w:rPr>
              <w:t>10</w:t>
            </w:r>
            <w:r>
              <w:rPr>
                <w:webHidden/>
              </w:rPr>
              <w:fldChar w:fldCharType="end"/>
            </w:r>
          </w:hyperlink>
        </w:p>
        <w:p w14:paraId="63426C4E"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0" w:history="1">
            <w:r w:rsidRPr="00C302A2">
              <w:rPr>
                <w:rStyle w:val="Hyperlnk"/>
                <w:rFonts w:eastAsiaTheme="majorEastAsia"/>
              </w:rPr>
              <w:t>Kostnader för vård och tillsyn av svårt sjuk eller person med funktionsnedsättning</w:t>
            </w:r>
            <w:r>
              <w:rPr>
                <w:webHidden/>
              </w:rPr>
              <w:tab/>
            </w:r>
            <w:r>
              <w:rPr>
                <w:webHidden/>
              </w:rPr>
              <w:fldChar w:fldCharType="begin"/>
            </w:r>
            <w:r>
              <w:rPr>
                <w:webHidden/>
              </w:rPr>
              <w:instrText xml:space="preserve"> PAGEREF _Toc227141980 \h </w:instrText>
            </w:r>
            <w:r>
              <w:rPr>
                <w:webHidden/>
              </w:rPr>
            </w:r>
            <w:r>
              <w:rPr>
                <w:webHidden/>
              </w:rPr>
              <w:fldChar w:fldCharType="separate"/>
            </w:r>
            <w:r>
              <w:rPr>
                <w:webHidden/>
              </w:rPr>
              <w:t>11</w:t>
            </w:r>
            <w:r>
              <w:rPr>
                <w:webHidden/>
              </w:rPr>
              <w:fldChar w:fldCharType="end"/>
            </w:r>
          </w:hyperlink>
        </w:p>
        <w:p w14:paraId="0641C78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1" w:history="1">
            <w:r w:rsidRPr="00C302A2">
              <w:rPr>
                <w:rStyle w:val="Hyperlnk"/>
                <w:rFonts w:eastAsiaTheme="majorEastAsia"/>
              </w:rPr>
              <w:t>Särskilda kostnader för förtroendevald med funktionsnedsättning</w:t>
            </w:r>
            <w:r>
              <w:rPr>
                <w:webHidden/>
              </w:rPr>
              <w:tab/>
            </w:r>
            <w:r>
              <w:rPr>
                <w:webHidden/>
              </w:rPr>
              <w:fldChar w:fldCharType="begin"/>
            </w:r>
            <w:r>
              <w:rPr>
                <w:webHidden/>
              </w:rPr>
              <w:instrText xml:space="preserve"> PAGEREF _Toc227141981 \h </w:instrText>
            </w:r>
            <w:r>
              <w:rPr>
                <w:webHidden/>
              </w:rPr>
            </w:r>
            <w:r>
              <w:rPr>
                <w:webHidden/>
              </w:rPr>
              <w:fldChar w:fldCharType="separate"/>
            </w:r>
            <w:r>
              <w:rPr>
                <w:webHidden/>
              </w:rPr>
              <w:t>11</w:t>
            </w:r>
            <w:r>
              <w:rPr>
                <w:webHidden/>
              </w:rPr>
              <w:fldChar w:fldCharType="end"/>
            </w:r>
          </w:hyperlink>
        </w:p>
        <w:p w14:paraId="24903BB2"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2" w:history="1">
            <w:r w:rsidRPr="00C302A2">
              <w:rPr>
                <w:rStyle w:val="Hyperlnk"/>
                <w:rFonts w:eastAsiaTheme="majorEastAsia"/>
              </w:rPr>
              <w:t>Övriga kostnader</w:t>
            </w:r>
            <w:r>
              <w:rPr>
                <w:webHidden/>
              </w:rPr>
              <w:tab/>
            </w:r>
            <w:r>
              <w:rPr>
                <w:webHidden/>
              </w:rPr>
              <w:fldChar w:fldCharType="begin"/>
            </w:r>
            <w:r>
              <w:rPr>
                <w:webHidden/>
              </w:rPr>
              <w:instrText xml:space="preserve"> PAGEREF _Toc227141982 \h </w:instrText>
            </w:r>
            <w:r>
              <w:rPr>
                <w:webHidden/>
              </w:rPr>
            </w:r>
            <w:r>
              <w:rPr>
                <w:webHidden/>
              </w:rPr>
              <w:fldChar w:fldCharType="separate"/>
            </w:r>
            <w:r>
              <w:rPr>
                <w:webHidden/>
              </w:rPr>
              <w:t>11</w:t>
            </w:r>
            <w:r>
              <w:rPr>
                <w:webHidden/>
              </w:rPr>
              <w:fldChar w:fldCharType="end"/>
            </w:r>
          </w:hyperlink>
        </w:p>
        <w:p w14:paraId="4C4ED13D"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83" w:history="1">
            <w:r w:rsidRPr="00C302A2">
              <w:rPr>
                <w:rStyle w:val="Hyperlnk"/>
                <w:noProof/>
              </w:rPr>
              <w:t>Hur man begär ersättning</w:t>
            </w:r>
            <w:r>
              <w:rPr>
                <w:noProof/>
                <w:webHidden/>
              </w:rPr>
              <w:tab/>
            </w:r>
            <w:r>
              <w:rPr>
                <w:noProof/>
                <w:webHidden/>
              </w:rPr>
              <w:fldChar w:fldCharType="begin"/>
            </w:r>
            <w:r>
              <w:rPr>
                <w:noProof/>
                <w:webHidden/>
              </w:rPr>
              <w:instrText xml:space="preserve"> PAGEREF _Toc227141983 \h </w:instrText>
            </w:r>
            <w:r>
              <w:rPr>
                <w:noProof/>
                <w:webHidden/>
              </w:rPr>
            </w:r>
            <w:r>
              <w:rPr>
                <w:noProof/>
                <w:webHidden/>
              </w:rPr>
              <w:fldChar w:fldCharType="separate"/>
            </w:r>
            <w:r>
              <w:rPr>
                <w:noProof/>
                <w:webHidden/>
              </w:rPr>
              <w:t>11</w:t>
            </w:r>
            <w:r>
              <w:rPr>
                <w:noProof/>
                <w:webHidden/>
              </w:rPr>
              <w:fldChar w:fldCharType="end"/>
            </w:r>
          </w:hyperlink>
        </w:p>
        <w:p w14:paraId="06BDE622"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1984" w:history="1">
            <w:r w:rsidRPr="00C302A2">
              <w:rPr>
                <w:rStyle w:val="Hyperlnk"/>
                <w:noProof/>
              </w:rPr>
              <w:t>Fasta arvoden och sammanträdesarvoden</w:t>
            </w:r>
            <w:r>
              <w:rPr>
                <w:noProof/>
                <w:webHidden/>
              </w:rPr>
              <w:tab/>
            </w:r>
            <w:r>
              <w:rPr>
                <w:noProof/>
                <w:webHidden/>
              </w:rPr>
              <w:fldChar w:fldCharType="begin"/>
            </w:r>
            <w:r>
              <w:rPr>
                <w:noProof/>
                <w:webHidden/>
              </w:rPr>
              <w:instrText xml:space="preserve"> PAGEREF _Toc227141984 \h </w:instrText>
            </w:r>
            <w:r>
              <w:rPr>
                <w:noProof/>
                <w:webHidden/>
              </w:rPr>
            </w:r>
            <w:r>
              <w:rPr>
                <w:noProof/>
                <w:webHidden/>
              </w:rPr>
              <w:fldChar w:fldCharType="separate"/>
            </w:r>
            <w:r>
              <w:rPr>
                <w:noProof/>
                <w:webHidden/>
              </w:rPr>
              <w:t>12</w:t>
            </w:r>
            <w:r>
              <w:rPr>
                <w:noProof/>
                <w:webHidden/>
              </w:rPr>
              <w:fldChar w:fldCharType="end"/>
            </w:r>
          </w:hyperlink>
        </w:p>
        <w:p w14:paraId="3E325914"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5" w:history="1">
            <w:r w:rsidRPr="00C302A2">
              <w:rPr>
                <w:rStyle w:val="Hyperlnk"/>
                <w:rFonts w:eastAsiaTheme="majorEastAsia"/>
              </w:rPr>
              <w:t>Arvode för kommunfullmäktige</w:t>
            </w:r>
            <w:r>
              <w:rPr>
                <w:webHidden/>
              </w:rPr>
              <w:tab/>
            </w:r>
            <w:r>
              <w:rPr>
                <w:webHidden/>
              </w:rPr>
              <w:fldChar w:fldCharType="begin"/>
            </w:r>
            <w:r>
              <w:rPr>
                <w:webHidden/>
              </w:rPr>
              <w:instrText xml:space="preserve"> PAGEREF _Toc227141985 \h </w:instrText>
            </w:r>
            <w:r>
              <w:rPr>
                <w:webHidden/>
              </w:rPr>
            </w:r>
            <w:r>
              <w:rPr>
                <w:webHidden/>
              </w:rPr>
              <w:fldChar w:fldCharType="separate"/>
            </w:r>
            <w:r>
              <w:rPr>
                <w:webHidden/>
              </w:rPr>
              <w:t>12</w:t>
            </w:r>
            <w:r>
              <w:rPr>
                <w:webHidden/>
              </w:rPr>
              <w:fldChar w:fldCharType="end"/>
            </w:r>
          </w:hyperlink>
        </w:p>
        <w:p w14:paraId="2C902CFB"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6" w:history="1">
            <w:r w:rsidRPr="00C302A2">
              <w:rPr>
                <w:rStyle w:val="Hyperlnk"/>
                <w:rFonts w:eastAsiaTheme="majorEastAsia"/>
              </w:rPr>
              <w:t>Arvode för gruppledare</w:t>
            </w:r>
            <w:r>
              <w:rPr>
                <w:webHidden/>
              </w:rPr>
              <w:tab/>
            </w:r>
            <w:r>
              <w:rPr>
                <w:webHidden/>
              </w:rPr>
              <w:fldChar w:fldCharType="begin"/>
            </w:r>
            <w:r>
              <w:rPr>
                <w:webHidden/>
              </w:rPr>
              <w:instrText xml:space="preserve"> PAGEREF _Toc227141986 \h </w:instrText>
            </w:r>
            <w:r>
              <w:rPr>
                <w:webHidden/>
              </w:rPr>
            </w:r>
            <w:r>
              <w:rPr>
                <w:webHidden/>
              </w:rPr>
              <w:fldChar w:fldCharType="separate"/>
            </w:r>
            <w:r>
              <w:rPr>
                <w:webHidden/>
              </w:rPr>
              <w:t>12</w:t>
            </w:r>
            <w:r>
              <w:rPr>
                <w:webHidden/>
              </w:rPr>
              <w:fldChar w:fldCharType="end"/>
            </w:r>
          </w:hyperlink>
        </w:p>
        <w:p w14:paraId="321A756C"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7" w:history="1">
            <w:r w:rsidRPr="00C302A2">
              <w:rPr>
                <w:rStyle w:val="Hyperlnk"/>
                <w:rFonts w:eastAsiaTheme="majorEastAsia"/>
              </w:rPr>
              <w:t>Beredningar under kommunfullmäktige</w:t>
            </w:r>
            <w:r>
              <w:rPr>
                <w:webHidden/>
              </w:rPr>
              <w:tab/>
            </w:r>
            <w:r>
              <w:rPr>
                <w:webHidden/>
              </w:rPr>
              <w:fldChar w:fldCharType="begin"/>
            </w:r>
            <w:r>
              <w:rPr>
                <w:webHidden/>
              </w:rPr>
              <w:instrText xml:space="preserve"> PAGEREF _Toc227141987 \h </w:instrText>
            </w:r>
            <w:r>
              <w:rPr>
                <w:webHidden/>
              </w:rPr>
            </w:r>
            <w:r>
              <w:rPr>
                <w:webHidden/>
              </w:rPr>
              <w:fldChar w:fldCharType="separate"/>
            </w:r>
            <w:r>
              <w:rPr>
                <w:webHidden/>
              </w:rPr>
              <w:t>12</w:t>
            </w:r>
            <w:r>
              <w:rPr>
                <w:webHidden/>
              </w:rPr>
              <w:fldChar w:fldCharType="end"/>
            </w:r>
          </w:hyperlink>
        </w:p>
        <w:p w14:paraId="3C177AB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8" w:history="1">
            <w:r w:rsidRPr="00C302A2">
              <w:rPr>
                <w:rStyle w:val="Hyperlnk"/>
                <w:rFonts w:eastAsiaTheme="majorEastAsia"/>
              </w:rPr>
              <w:t>Arvode för kommunstyrelsen</w:t>
            </w:r>
            <w:r>
              <w:rPr>
                <w:webHidden/>
              </w:rPr>
              <w:tab/>
            </w:r>
            <w:r>
              <w:rPr>
                <w:webHidden/>
              </w:rPr>
              <w:fldChar w:fldCharType="begin"/>
            </w:r>
            <w:r>
              <w:rPr>
                <w:webHidden/>
              </w:rPr>
              <w:instrText xml:space="preserve"> PAGEREF _Toc227141988 \h </w:instrText>
            </w:r>
            <w:r>
              <w:rPr>
                <w:webHidden/>
              </w:rPr>
            </w:r>
            <w:r>
              <w:rPr>
                <w:webHidden/>
              </w:rPr>
              <w:fldChar w:fldCharType="separate"/>
            </w:r>
            <w:r>
              <w:rPr>
                <w:webHidden/>
              </w:rPr>
              <w:t>14</w:t>
            </w:r>
            <w:r>
              <w:rPr>
                <w:webHidden/>
              </w:rPr>
              <w:fldChar w:fldCharType="end"/>
            </w:r>
          </w:hyperlink>
        </w:p>
        <w:p w14:paraId="6BCB8715"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89" w:history="1">
            <w:r w:rsidRPr="00C302A2">
              <w:rPr>
                <w:rStyle w:val="Hyperlnk"/>
                <w:rFonts w:eastAsiaTheme="majorEastAsia"/>
              </w:rPr>
              <w:t>Arvode för kommunstyrelsens hållbarhetsutskott</w:t>
            </w:r>
            <w:r>
              <w:rPr>
                <w:webHidden/>
              </w:rPr>
              <w:tab/>
            </w:r>
            <w:r>
              <w:rPr>
                <w:webHidden/>
              </w:rPr>
              <w:fldChar w:fldCharType="begin"/>
            </w:r>
            <w:r>
              <w:rPr>
                <w:webHidden/>
              </w:rPr>
              <w:instrText xml:space="preserve"> PAGEREF _Toc227141989 \h </w:instrText>
            </w:r>
            <w:r>
              <w:rPr>
                <w:webHidden/>
              </w:rPr>
            </w:r>
            <w:r>
              <w:rPr>
                <w:webHidden/>
              </w:rPr>
              <w:fldChar w:fldCharType="separate"/>
            </w:r>
            <w:r>
              <w:rPr>
                <w:webHidden/>
              </w:rPr>
              <w:t>14</w:t>
            </w:r>
            <w:r>
              <w:rPr>
                <w:webHidden/>
              </w:rPr>
              <w:fldChar w:fldCharType="end"/>
            </w:r>
          </w:hyperlink>
        </w:p>
        <w:p w14:paraId="7A0A3134"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0" w:history="1">
            <w:r w:rsidRPr="00C302A2">
              <w:rPr>
                <w:rStyle w:val="Hyperlnk"/>
                <w:rFonts w:eastAsiaTheme="majorEastAsia"/>
              </w:rPr>
              <w:t>Arvode för kommunstyrelsens samhällsbyggnadsutskott</w:t>
            </w:r>
            <w:r>
              <w:rPr>
                <w:webHidden/>
              </w:rPr>
              <w:tab/>
            </w:r>
            <w:r>
              <w:rPr>
                <w:webHidden/>
              </w:rPr>
              <w:fldChar w:fldCharType="begin"/>
            </w:r>
            <w:r>
              <w:rPr>
                <w:webHidden/>
              </w:rPr>
              <w:instrText xml:space="preserve"> PAGEREF _Toc227141990 \h </w:instrText>
            </w:r>
            <w:r>
              <w:rPr>
                <w:webHidden/>
              </w:rPr>
            </w:r>
            <w:r>
              <w:rPr>
                <w:webHidden/>
              </w:rPr>
              <w:fldChar w:fldCharType="separate"/>
            </w:r>
            <w:r>
              <w:rPr>
                <w:webHidden/>
              </w:rPr>
              <w:t>15</w:t>
            </w:r>
            <w:r>
              <w:rPr>
                <w:webHidden/>
              </w:rPr>
              <w:fldChar w:fldCharType="end"/>
            </w:r>
          </w:hyperlink>
        </w:p>
        <w:p w14:paraId="740E8C6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1" w:history="1">
            <w:r w:rsidRPr="00C302A2">
              <w:rPr>
                <w:rStyle w:val="Hyperlnk"/>
                <w:rFonts w:eastAsiaTheme="majorEastAsia"/>
              </w:rPr>
              <w:t>Arvode för kommunstyrelsens personalutskott</w:t>
            </w:r>
            <w:r>
              <w:rPr>
                <w:webHidden/>
              </w:rPr>
              <w:tab/>
            </w:r>
            <w:r>
              <w:rPr>
                <w:webHidden/>
              </w:rPr>
              <w:fldChar w:fldCharType="begin"/>
            </w:r>
            <w:r>
              <w:rPr>
                <w:webHidden/>
              </w:rPr>
              <w:instrText xml:space="preserve"> PAGEREF _Toc227141991 \h </w:instrText>
            </w:r>
            <w:r>
              <w:rPr>
                <w:webHidden/>
              </w:rPr>
            </w:r>
            <w:r>
              <w:rPr>
                <w:webHidden/>
              </w:rPr>
              <w:fldChar w:fldCharType="separate"/>
            </w:r>
            <w:r>
              <w:rPr>
                <w:webHidden/>
              </w:rPr>
              <w:t>15</w:t>
            </w:r>
            <w:r>
              <w:rPr>
                <w:webHidden/>
              </w:rPr>
              <w:fldChar w:fldCharType="end"/>
            </w:r>
          </w:hyperlink>
        </w:p>
        <w:p w14:paraId="6D2D36A3"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2" w:history="1">
            <w:r w:rsidRPr="00C302A2">
              <w:rPr>
                <w:rStyle w:val="Hyperlnk"/>
                <w:rFonts w:eastAsiaTheme="majorEastAsia"/>
              </w:rPr>
              <w:t>Arvode för nämnder, kommunala bolag och kommunalförbund</w:t>
            </w:r>
            <w:r>
              <w:rPr>
                <w:webHidden/>
              </w:rPr>
              <w:tab/>
            </w:r>
            <w:r>
              <w:rPr>
                <w:webHidden/>
              </w:rPr>
              <w:fldChar w:fldCharType="begin"/>
            </w:r>
            <w:r>
              <w:rPr>
                <w:webHidden/>
              </w:rPr>
              <w:instrText xml:space="preserve"> PAGEREF _Toc227141992 \h </w:instrText>
            </w:r>
            <w:r>
              <w:rPr>
                <w:webHidden/>
              </w:rPr>
            </w:r>
            <w:r>
              <w:rPr>
                <w:webHidden/>
              </w:rPr>
              <w:fldChar w:fldCharType="separate"/>
            </w:r>
            <w:r>
              <w:rPr>
                <w:webHidden/>
              </w:rPr>
              <w:t>15</w:t>
            </w:r>
            <w:r>
              <w:rPr>
                <w:webHidden/>
              </w:rPr>
              <w:fldChar w:fldCharType="end"/>
            </w:r>
          </w:hyperlink>
        </w:p>
        <w:p w14:paraId="7A9608B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3" w:history="1">
            <w:r w:rsidRPr="00C302A2">
              <w:rPr>
                <w:rStyle w:val="Hyperlnk"/>
                <w:rFonts w:eastAsiaTheme="majorEastAsia"/>
              </w:rPr>
              <w:t>Välfärdsnämnden</w:t>
            </w:r>
            <w:r>
              <w:rPr>
                <w:webHidden/>
              </w:rPr>
              <w:tab/>
            </w:r>
            <w:r>
              <w:rPr>
                <w:webHidden/>
              </w:rPr>
              <w:fldChar w:fldCharType="begin"/>
            </w:r>
            <w:r>
              <w:rPr>
                <w:webHidden/>
              </w:rPr>
              <w:instrText xml:space="preserve"> PAGEREF _Toc227141993 \h </w:instrText>
            </w:r>
            <w:r>
              <w:rPr>
                <w:webHidden/>
              </w:rPr>
            </w:r>
            <w:r>
              <w:rPr>
                <w:webHidden/>
              </w:rPr>
              <w:fldChar w:fldCharType="separate"/>
            </w:r>
            <w:r>
              <w:rPr>
                <w:webHidden/>
              </w:rPr>
              <w:t>16</w:t>
            </w:r>
            <w:r>
              <w:rPr>
                <w:webHidden/>
              </w:rPr>
              <w:fldChar w:fldCharType="end"/>
            </w:r>
          </w:hyperlink>
        </w:p>
        <w:p w14:paraId="68D95E45"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4" w:history="1">
            <w:r w:rsidRPr="00C302A2">
              <w:rPr>
                <w:rStyle w:val="Hyperlnk"/>
                <w:rFonts w:eastAsiaTheme="majorEastAsia"/>
                <w:lang w:val="en-GB"/>
              </w:rPr>
              <w:t>Bildningsnämnden</w:t>
            </w:r>
            <w:r>
              <w:rPr>
                <w:webHidden/>
              </w:rPr>
              <w:tab/>
            </w:r>
            <w:r>
              <w:rPr>
                <w:webHidden/>
              </w:rPr>
              <w:fldChar w:fldCharType="begin"/>
            </w:r>
            <w:r>
              <w:rPr>
                <w:webHidden/>
              </w:rPr>
              <w:instrText xml:space="preserve"> PAGEREF _Toc227141994 \h </w:instrText>
            </w:r>
            <w:r>
              <w:rPr>
                <w:webHidden/>
              </w:rPr>
            </w:r>
            <w:r>
              <w:rPr>
                <w:webHidden/>
              </w:rPr>
              <w:fldChar w:fldCharType="separate"/>
            </w:r>
            <w:r>
              <w:rPr>
                <w:webHidden/>
              </w:rPr>
              <w:t>16</w:t>
            </w:r>
            <w:r>
              <w:rPr>
                <w:webHidden/>
              </w:rPr>
              <w:fldChar w:fldCharType="end"/>
            </w:r>
          </w:hyperlink>
        </w:p>
        <w:p w14:paraId="76027EC4"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5" w:history="1">
            <w:r w:rsidRPr="00C302A2">
              <w:rPr>
                <w:rStyle w:val="Hyperlnk"/>
                <w:rFonts w:eastAsiaTheme="majorEastAsia"/>
                <w:lang w:val="en-GB"/>
              </w:rPr>
              <w:t>Miljö- och byggnadsnämnden</w:t>
            </w:r>
            <w:r>
              <w:rPr>
                <w:webHidden/>
              </w:rPr>
              <w:tab/>
            </w:r>
            <w:r>
              <w:rPr>
                <w:webHidden/>
              </w:rPr>
              <w:fldChar w:fldCharType="begin"/>
            </w:r>
            <w:r>
              <w:rPr>
                <w:webHidden/>
              </w:rPr>
              <w:instrText xml:space="preserve"> PAGEREF _Toc227141995 \h </w:instrText>
            </w:r>
            <w:r>
              <w:rPr>
                <w:webHidden/>
              </w:rPr>
            </w:r>
            <w:r>
              <w:rPr>
                <w:webHidden/>
              </w:rPr>
              <w:fldChar w:fldCharType="separate"/>
            </w:r>
            <w:r>
              <w:rPr>
                <w:webHidden/>
              </w:rPr>
              <w:t>17</w:t>
            </w:r>
            <w:r>
              <w:rPr>
                <w:webHidden/>
              </w:rPr>
              <w:fldChar w:fldCharType="end"/>
            </w:r>
          </w:hyperlink>
        </w:p>
        <w:p w14:paraId="58C60F2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6" w:history="1">
            <w:r w:rsidRPr="00C302A2">
              <w:rPr>
                <w:rStyle w:val="Hyperlnk"/>
                <w:rFonts w:eastAsiaTheme="majorEastAsia"/>
                <w:lang w:val="en-GB"/>
              </w:rPr>
              <w:t>Kultur- och fritidsnämnden</w:t>
            </w:r>
            <w:r>
              <w:rPr>
                <w:webHidden/>
              </w:rPr>
              <w:tab/>
            </w:r>
            <w:r>
              <w:rPr>
                <w:webHidden/>
              </w:rPr>
              <w:fldChar w:fldCharType="begin"/>
            </w:r>
            <w:r>
              <w:rPr>
                <w:webHidden/>
              </w:rPr>
              <w:instrText xml:space="preserve"> PAGEREF _Toc227141996 \h </w:instrText>
            </w:r>
            <w:r>
              <w:rPr>
                <w:webHidden/>
              </w:rPr>
            </w:r>
            <w:r>
              <w:rPr>
                <w:webHidden/>
              </w:rPr>
              <w:fldChar w:fldCharType="separate"/>
            </w:r>
            <w:r>
              <w:rPr>
                <w:webHidden/>
              </w:rPr>
              <w:t>17</w:t>
            </w:r>
            <w:r>
              <w:rPr>
                <w:webHidden/>
              </w:rPr>
              <w:fldChar w:fldCharType="end"/>
            </w:r>
          </w:hyperlink>
        </w:p>
        <w:p w14:paraId="41401F03"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7" w:history="1">
            <w:r w:rsidRPr="00C302A2">
              <w:rPr>
                <w:rStyle w:val="Hyperlnk"/>
                <w:rFonts w:eastAsiaTheme="majorEastAsia"/>
                <w:lang w:val="en-GB"/>
              </w:rPr>
              <w:t>Servicenämnden</w:t>
            </w:r>
            <w:r>
              <w:rPr>
                <w:webHidden/>
              </w:rPr>
              <w:tab/>
            </w:r>
            <w:r>
              <w:rPr>
                <w:webHidden/>
              </w:rPr>
              <w:fldChar w:fldCharType="begin"/>
            </w:r>
            <w:r>
              <w:rPr>
                <w:webHidden/>
              </w:rPr>
              <w:instrText xml:space="preserve"> PAGEREF _Toc227141997 \h </w:instrText>
            </w:r>
            <w:r>
              <w:rPr>
                <w:webHidden/>
              </w:rPr>
            </w:r>
            <w:r>
              <w:rPr>
                <w:webHidden/>
              </w:rPr>
              <w:fldChar w:fldCharType="separate"/>
            </w:r>
            <w:r>
              <w:rPr>
                <w:webHidden/>
              </w:rPr>
              <w:t>17</w:t>
            </w:r>
            <w:r>
              <w:rPr>
                <w:webHidden/>
              </w:rPr>
              <w:fldChar w:fldCharType="end"/>
            </w:r>
          </w:hyperlink>
        </w:p>
        <w:p w14:paraId="53F299BE"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8" w:history="1">
            <w:r w:rsidRPr="00C302A2">
              <w:rPr>
                <w:rStyle w:val="Hyperlnk"/>
                <w:rFonts w:eastAsiaTheme="majorEastAsia"/>
                <w:lang w:val="en-GB"/>
              </w:rPr>
              <w:t>Överförmyndarnämnden</w:t>
            </w:r>
            <w:r>
              <w:rPr>
                <w:webHidden/>
              </w:rPr>
              <w:tab/>
            </w:r>
            <w:r>
              <w:rPr>
                <w:webHidden/>
              </w:rPr>
              <w:fldChar w:fldCharType="begin"/>
            </w:r>
            <w:r>
              <w:rPr>
                <w:webHidden/>
              </w:rPr>
              <w:instrText xml:space="preserve"> PAGEREF _Toc227141998 \h </w:instrText>
            </w:r>
            <w:r>
              <w:rPr>
                <w:webHidden/>
              </w:rPr>
            </w:r>
            <w:r>
              <w:rPr>
                <w:webHidden/>
              </w:rPr>
              <w:fldChar w:fldCharType="separate"/>
            </w:r>
            <w:r>
              <w:rPr>
                <w:webHidden/>
              </w:rPr>
              <w:t>18</w:t>
            </w:r>
            <w:r>
              <w:rPr>
                <w:webHidden/>
              </w:rPr>
              <w:fldChar w:fldCharType="end"/>
            </w:r>
          </w:hyperlink>
        </w:p>
        <w:p w14:paraId="1D00FE32"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1999" w:history="1">
            <w:r w:rsidRPr="00C302A2">
              <w:rPr>
                <w:rStyle w:val="Hyperlnk"/>
                <w:rFonts w:eastAsiaTheme="majorEastAsia"/>
                <w:lang w:val="en-GB"/>
              </w:rPr>
              <w:t>Valnämnden</w:t>
            </w:r>
            <w:r>
              <w:rPr>
                <w:webHidden/>
              </w:rPr>
              <w:tab/>
            </w:r>
            <w:r>
              <w:rPr>
                <w:webHidden/>
              </w:rPr>
              <w:fldChar w:fldCharType="begin"/>
            </w:r>
            <w:r>
              <w:rPr>
                <w:webHidden/>
              </w:rPr>
              <w:instrText xml:space="preserve"> PAGEREF _Toc227141999 \h </w:instrText>
            </w:r>
            <w:r>
              <w:rPr>
                <w:webHidden/>
              </w:rPr>
            </w:r>
            <w:r>
              <w:rPr>
                <w:webHidden/>
              </w:rPr>
              <w:fldChar w:fldCharType="separate"/>
            </w:r>
            <w:r>
              <w:rPr>
                <w:webHidden/>
              </w:rPr>
              <w:t>18</w:t>
            </w:r>
            <w:r>
              <w:rPr>
                <w:webHidden/>
              </w:rPr>
              <w:fldChar w:fldCharType="end"/>
            </w:r>
          </w:hyperlink>
        </w:p>
        <w:p w14:paraId="4A24746B"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0" w:history="1">
            <w:r w:rsidRPr="00C302A2">
              <w:rPr>
                <w:rStyle w:val="Hyperlnk"/>
                <w:rFonts w:eastAsiaTheme="majorEastAsia"/>
              </w:rPr>
              <w:t>Krisledningsnämnden</w:t>
            </w:r>
            <w:r>
              <w:rPr>
                <w:webHidden/>
              </w:rPr>
              <w:tab/>
            </w:r>
            <w:r>
              <w:rPr>
                <w:webHidden/>
              </w:rPr>
              <w:fldChar w:fldCharType="begin"/>
            </w:r>
            <w:r>
              <w:rPr>
                <w:webHidden/>
              </w:rPr>
              <w:instrText xml:space="preserve"> PAGEREF _Toc227142000 \h </w:instrText>
            </w:r>
            <w:r>
              <w:rPr>
                <w:webHidden/>
              </w:rPr>
            </w:r>
            <w:r>
              <w:rPr>
                <w:webHidden/>
              </w:rPr>
              <w:fldChar w:fldCharType="separate"/>
            </w:r>
            <w:r>
              <w:rPr>
                <w:webHidden/>
              </w:rPr>
              <w:t>18</w:t>
            </w:r>
            <w:r>
              <w:rPr>
                <w:webHidden/>
              </w:rPr>
              <w:fldChar w:fldCharType="end"/>
            </w:r>
          </w:hyperlink>
        </w:p>
        <w:p w14:paraId="739305CF"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1" w:history="1">
            <w:r w:rsidRPr="00C302A2">
              <w:rPr>
                <w:rStyle w:val="Hyperlnk"/>
                <w:rFonts w:eastAsiaTheme="majorEastAsia"/>
              </w:rPr>
              <w:t>Revisionen</w:t>
            </w:r>
            <w:r>
              <w:rPr>
                <w:webHidden/>
              </w:rPr>
              <w:tab/>
            </w:r>
            <w:r>
              <w:rPr>
                <w:webHidden/>
              </w:rPr>
              <w:fldChar w:fldCharType="begin"/>
            </w:r>
            <w:r>
              <w:rPr>
                <w:webHidden/>
              </w:rPr>
              <w:instrText xml:space="preserve"> PAGEREF _Toc227142001 \h </w:instrText>
            </w:r>
            <w:r>
              <w:rPr>
                <w:webHidden/>
              </w:rPr>
            </w:r>
            <w:r>
              <w:rPr>
                <w:webHidden/>
              </w:rPr>
              <w:fldChar w:fldCharType="separate"/>
            </w:r>
            <w:r>
              <w:rPr>
                <w:webHidden/>
              </w:rPr>
              <w:t>19</w:t>
            </w:r>
            <w:r>
              <w:rPr>
                <w:webHidden/>
              </w:rPr>
              <w:fldChar w:fldCharType="end"/>
            </w:r>
          </w:hyperlink>
        </w:p>
        <w:p w14:paraId="6A52C75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2" w:history="1">
            <w:r w:rsidRPr="00C302A2">
              <w:rPr>
                <w:rStyle w:val="Hyperlnk"/>
                <w:rFonts w:eastAsiaTheme="majorEastAsia"/>
              </w:rPr>
              <w:t>Arvode kommunala bolag</w:t>
            </w:r>
            <w:r>
              <w:rPr>
                <w:webHidden/>
              </w:rPr>
              <w:tab/>
            </w:r>
            <w:r>
              <w:rPr>
                <w:webHidden/>
              </w:rPr>
              <w:fldChar w:fldCharType="begin"/>
            </w:r>
            <w:r>
              <w:rPr>
                <w:webHidden/>
              </w:rPr>
              <w:instrText xml:space="preserve"> PAGEREF _Toc227142002 \h </w:instrText>
            </w:r>
            <w:r>
              <w:rPr>
                <w:webHidden/>
              </w:rPr>
            </w:r>
            <w:r>
              <w:rPr>
                <w:webHidden/>
              </w:rPr>
              <w:fldChar w:fldCharType="separate"/>
            </w:r>
            <w:r>
              <w:rPr>
                <w:webHidden/>
              </w:rPr>
              <w:t>19</w:t>
            </w:r>
            <w:r>
              <w:rPr>
                <w:webHidden/>
              </w:rPr>
              <w:fldChar w:fldCharType="end"/>
            </w:r>
          </w:hyperlink>
        </w:p>
        <w:p w14:paraId="04B6393D"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3" w:history="1">
            <w:r w:rsidRPr="00C302A2">
              <w:rPr>
                <w:rStyle w:val="Hyperlnk"/>
                <w:rFonts w:eastAsiaTheme="majorEastAsia"/>
              </w:rPr>
              <w:t>Lidköping Stadshus AB</w:t>
            </w:r>
            <w:r>
              <w:rPr>
                <w:webHidden/>
              </w:rPr>
              <w:tab/>
            </w:r>
            <w:r>
              <w:rPr>
                <w:webHidden/>
              </w:rPr>
              <w:fldChar w:fldCharType="begin"/>
            </w:r>
            <w:r>
              <w:rPr>
                <w:webHidden/>
              </w:rPr>
              <w:instrText xml:space="preserve"> PAGEREF _Toc227142003 \h </w:instrText>
            </w:r>
            <w:r>
              <w:rPr>
                <w:webHidden/>
              </w:rPr>
            </w:r>
            <w:r>
              <w:rPr>
                <w:webHidden/>
              </w:rPr>
              <w:fldChar w:fldCharType="separate"/>
            </w:r>
            <w:r>
              <w:rPr>
                <w:webHidden/>
              </w:rPr>
              <w:t>19</w:t>
            </w:r>
            <w:r>
              <w:rPr>
                <w:webHidden/>
              </w:rPr>
              <w:fldChar w:fldCharType="end"/>
            </w:r>
          </w:hyperlink>
        </w:p>
        <w:p w14:paraId="5DBE8A76"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4" w:history="1">
            <w:r w:rsidRPr="00C302A2">
              <w:rPr>
                <w:rStyle w:val="Hyperlnk"/>
                <w:rFonts w:eastAsiaTheme="majorEastAsia"/>
                <w:lang w:val="en-GB"/>
              </w:rPr>
              <w:t>Lidköping Hovby Flygplats AB</w:t>
            </w:r>
            <w:r>
              <w:rPr>
                <w:webHidden/>
              </w:rPr>
              <w:tab/>
            </w:r>
            <w:r>
              <w:rPr>
                <w:webHidden/>
              </w:rPr>
              <w:fldChar w:fldCharType="begin"/>
            </w:r>
            <w:r>
              <w:rPr>
                <w:webHidden/>
              </w:rPr>
              <w:instrText xml:space="preserve"> PAGEREF _Toc227142004 \h </w:instrText>
            </w:r>
            <w:r>
              <w:rPr>
                <w:webHidden/>
              </w:rPr>
            </w:r>
            <w:r>
              <w:rPr>
                <w:webHidden/>
              </w:rPr>
              <w:fldChar w:fldCharType="separate"/>
            </w:r>
            <w:r>
              <w:rPr>
                <w:webHidden/>
              </w:rPr>
              <w:t>19</w:t>
            </w:r>
            <w:r>
              <w:rPr>
                <w:webHidden/>
              </w:rPr>
              <w:fldChar w:fldCharType="end"/>
            </w:r>
          </w:hyperlink>
        </w:p>
        <w:p w14:paraId="71D2BEA2"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5" w:history="1">
            <w:r w:rsidRPr="00C302A2">
              <w:rPr>
                <w:rStyle w:val="Hyperlnk"/>
                <w:rFonts w:eastAsiaTheme="majorEastAsia"/>
              </w:rPr>
              <w:t>AB Bostäder i Lidköping</w:t>
            </w:r>
            <w:r>
              <w:rPr>
                <w:webHidden/>
              </w:rPr>
              <w:tab/>
            </w:r>
            <w:r>
              <w:rPr>
                <w:webHidden/>
              </w:rPr>
              <w:fldChar w:fldCharType="begin"/>
            </w:r>
            <w:r>
              <w:rPr>
                <w:webHidden/>
              </w:rPr>
              <w:instrText xml:space="preserve"> PAGEREF _Toc227142005 \h </w:instrText>
            </w:r>
            <w:r>
              <w:rPr>
                <w:webHidden/>
              </w:rPr>
            </w:r>
            <w:r>
              <w:rPr>
                <w:webHidden/>
              </w:rPr>
              <w:fldChar w:fldCharType="separate"/>
            </w:r>
            <w:r>
              <w:rPr>
                <w:webHidden/>
              </w:rPr>
              <w:t>19</w:t>
            </w:r>
            <w:r>
              <w:rPr>
                <w:webHidden/>
              </w:rPr>
              <w:fldChar w:fldCharType="end"/>
            </w:r>
          </w:hyperlink>
        </w:p>
        <w:p w14:paraId="3CE85107"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6" w:history="1">
            <w:r w:rsidRPr="00C302A2">
              <w:rPr>
                <w:rStyle w:val="Hyperlnk"/>
                <w:rFonts w:eastAsiaTheme="majorEastAsia"/>
                <w:lang w:val="en-GB"/>
              </w:rPr>
              <w:t>Lidköping Miljö och Teknik AB</w:t>
            </w:r>
            <w:r>
              <w:rPr>
                <w:webHidden/>
              </w:rPr>
              <w:tab/>
            </w:r>
            <w:r>
              <w:rPr>
                <w:webHidden/>
              </w:rPr>
              <w:fldChar w:fldCharType="begin"/>
            </w:r>
            <w:r>
              <w:rPr>
                <w:webHidden/>
              </w:rPr>
              <w:instrText xml:space="preserve"> PAGEREF _Toc227142006 \h </w:instrText>
            </w:r>
            <w:r>
              <w:rPr>
                <w:webHidden/>
              </w:rPr>
            </w:r>
            <w:r>
              <w:rPr>
                <w:webHidden/>
              </w:rPr>
              <w:fldChar w:fldCharType="separate"/>
            </w:r>
            <w:r>
              <w:rPr>
                <w:webHidden/>
              </w:rPr>
              <w:t>20</w:t>
            </w:r>
            <w:r>
              <w:rPr>
                <w:webHidden/>
              </w:rPr>
              <w:fldChar w:fldCharType="end"/>
            </w:r>
          </w:hyperlink>
        </w:p>
        <w:p w14:paraId="37793CE8"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7" w:history="1">
            <w:r w:rsidRPr="00C302A2">
              <w:rPr>
                <w:rStyle w:val="Hyperlnk"/>
                <w:rFonts w:eastAsiaTheme="majorEastAsia"/>
                <w:lang w:val="en-GB"/>
              </w:rPr>
              <w:t>Lidköping Energi AB</w:t>
            </w:r>
            <w:r>
              <w:rPr>
                <w:webHidden/>
              </w:rPr>
              <w:tab/>
            </w:r>
            <w:r>
              <w:rPr>
                <w:webHidden/>
              </w:rPr>
              <w:fldChar w:fldCharType="begin"/>
            </w:r>
            <w:r>
              <w:rPr>
                <w:webHidden/>
              </w:rPr>
              <w:instrText xml:space="preserve"> PAGEREF _Toc227142007 \h </w:instrText>
            </w:r>
            <w:r>
              <w:rPr>
                <w:webHidden/>
              </w:rPr>
            </w:r>
            <w:r>
              <w:rPr>
                <w:webHidden/>
              </w:rPr>
              <w:fldChar w:fldCharType="separate"/>
            </w:r>
            <w:r>
              <w:rPr>
                <w:webHidden/>
              </w:rPr>
              <w:t>20</w:t>
            </w:r>
            <w:r>
              <w:rPr>
                <w:webHidden/>
              </w:rPr>
              <w:fldChar w:fldCharType="end"/>
            </w:r>
          </w:hyperlink>
        </w:p>
        <w:p w14:paraId="41224F12"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8" w:history="1">
            <w:r w:rsidRPr="00C302A2">
              <w:rPr>
                <w:rStyle w:val="Hyperlnk"/>
                <w:rFonts w:eastAsiaTheme="majorEastAsia"/>
                <w:lang w:val="en-GB"/>
              </w:rPr>
              <w:t>Lidköpings Näringslivsfastigheter AB</w:t>
            </w:r>
            <w:r>
              <w:rPr>
                <w:webHidden/>
              </w:rPr>
              <w:tab/>
            </w:r>
            <w:r>
              <w:rPr>
                <w:webHidden/>
              </w:rPr>
              <w:fldChar w:fldCharType="begin"/>
            </w:r>
            <w:r>
              <w:rPr>
                <w:webHidden/>
              </w:rPr>
              <w:instrText xml:space="preserve"> PAGEREF _Toc227142008 \h </w:instrText>
            </w:r>
            <w:r>
              <w:rPr>
                <w:webHidden/>
              </w:rPr>
            </w:r>
            <w:r>
              <w:rPr>
                <w:webHidden/>
              </w:rPr>
              <w:fldChar w:fldCharType="separate"/>
            </w:r>
            <w:r>
              <w:rPr>
                <w:webHidden/>
              </w:rPr>
              <w:t>20</w:t>
            </w:r>
            <w:r>
              <w:rPr>
                <w:webHidden/>
              </w:rPr>
              <w:fldChar w:fldCharType="end"/>
            </w:r>
          </w:hyperlink>
        </w:p>
        <w:p w14:paraId="5C40479E"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09" w:history="1">
            <w:r w:rsidRPr="00C302A2">
              <w:rPr>
                <w:rStyle w:val="Hyperlnk"/>
                <w:rFonts w:eastAsiaTheme="majorEastAsia"/>
              </w:rPr>
              <w:t>Arvode kommunalförbund</w:t>
            </w:r>
            <w:r>
              <w:rPr>
                <w:webHidden/>
              </w:rPr>
              <w:tab/>
            </w:r>
            <w:r>
              <w:rPr>
                <w:webHidden/>
              </w:rPr>
              <w:fldChar w:fldCharType="begin"/>
            </w:r>
            <w:r>
              <w:rPr>
                <w:webHidden/>
              </w:rPr>
              <w:instrText xml:space="preserve"> PAGEREF _Toc227142009 \h </w:instrText>
            </w:r>
            <w:r>
              <w:rPr>
                <w:webHidden/>
              </w:rPr>
            </w:r>
            <w:r>
              <w:rPr>
                <w:webHidden/>
              </w:rPr>
              <w:fldChar w:fldCharType="separate"/>
            </w:r>
            <w:r>
              <w:rPr>
                <w:webHidden/>
              </w:rPr>
              <w:t>21</w:t>
            </w:r>
            <w:r>
              <w:rPr>
                <w:webHidden/>
              </w:rPr>
              <w:fldChar w:fldCharType="end"/>
            </w:r>
          </w:hyperlink>
        </w:p>
        <w:p w14:paraId="29086FB0" w14:textId="77777777" w:rsidR="00AB4101" w:rsidRDefault="00AB4101">
          <w:pPr>
            <w:pStyle w:val="Innehll3"/>
            <w:rPr>
              <w:rFonts w:asciiTheme="minorHAnsi" w:eastAsiaTheme="minorEastAsia" w:hAnsiTheme="minorHAnsi" w:cstheme="minorBidi"/>
              <w:kern w:val="2"/>
              <w:sz w:val="24"/>
              <w:szCs w:val="24"/>
              <w:lang w:eastAsia="sv-SE"/>
              <w14:ligatures w14:val="standardContextual"/>
            </w:rPr>
          </w:pPr>
          <w:hyperlink w:anchor="_Toc227142010" w:history="1">
            <w:r w:rsidRPr="00C302A2">
              <w:rPr>
                <w:rStyle w:val="Hyperlnk"/>
                <w:rFonts w:eastAsiaTheme="majorEastAsia"/>
                <w:lang w:val="en-GB"/>
              </w:rPr>
              <w:t>Adjungerade</w:t>
            </w:r>
            <w:r>
              <w:rPr>
                <w:webHidden/>
              </w:rPr>
              <w:tab/>
            </w:r>
            <w:r>
              <w:rPr>
                <w:webHidden/>
              </w:rPr>
              <w:fldChar w:fldCharType="begin"/>
            </w:r>
            <w:r>
              <w:rPr>
                <w:webHidden/>
              </w:rPr>
              <w:instrText xml:space="preserve"> PAGEREF _Toc227142010 \h </w:instrText>
            </w:r>
            <w:r>
              <w:rPr>
                <w:webHidden/>
              </w:rPr>
            </w:r>
            <w:r>
              <w:rPr>
                <w:webHidden/>
              </w:rPr>
              <w:fldChar w:fldCharType="separate"/>
            </w:r>
            <w:r>
              <w:rPr>
                <w:webHidden/>
              </w:rPr>
              <w:t>21</w:t>
            </w:r>
            <w:r>
              <w:rPr>
                <w:webHidden/>
              </w:rPr>
              <w:fldChar w:fldCharType="end"/>
            </w:r>
          </w:hyperlink>
        </w:p>
        <w:p w14:paraId="43B16D02" w14:textId="77777777" w:rsidR="00AB4101" w:rsidRDefault="00AB4101">
          <w:pPr>
            <w:pStyle w:val="Innehll2"/>
            <w:rPr>
              <w:rFonts w:asciiTheme="minorHAnsi" w:hAnsiTheme="minorHAnsi" w:cstheme="minorBidi"/>
              <w:noProof/>
              <w:kern w:val="2"/>
              <w:sz w:val="24"/>
              <w:szCs w:val="24"/>
              <w:lang w:eastAsia="sv-SE"/>
              <w14:ligatures w14:val="standardContextual"/>
            </w:rPr>
          </w:pPr>
          <w:hyperlink w:anchor="_Toc227142011" w:history="1">
            <w:r w:rsidRPr="00C302A2">
              <w:rPr>
                <w:rStyle w:val="Hyperlnk"/>
                <w:noProof/>
              </w:rPr>
              <w:t>Tolkning och tillämpning</w:t>
            </w:r>
            <w:r>
              <w:rPr>
                <w:noProof/>
                <w:webHidden/>
              </w:rPr>
              <w:tab/>
            </w:r>
            <w:r>
              <w:rPr>
                <w:noProof/>
                <w:webHidden/>
              </w:rPr>
              <w:fldChar w:fldCharType="begin"/>
            </w:r>
            <w:r>
              <w:rPr>
                <w:noProof/>
                <w:webHidden/>
              </w:rPr>
              <w:instrText xml:space="preserve"> PAGEREF _Toc227142011 \h </w:instrText>
            </w:r>
            <w:r>
              <w:rPr>
                <w:noProof/>
                <w:webHidden/>
              </w:rPr>
            </w:r>
            <w:r>
              <w:rPr>
                <w:noProof/>
                <w:webHidden/>
              </w:rPr>
              <w:fldChar w:fldCharType="separate"/>
            </w:r>
            <w:r>
              <w:rPr>
                <w:noProof/>
                <w:webHidden/>
              </w:rPr>
              <w:t>21</w:t>
            </w:r>
            <w:r>
              <w:rPr>
                <w:noProof/>
                <w:webHidden/>
              </w:rPr>
              <w:fldChar w:fldCharType="end"/>
            </w:r>
          </w:hyperlink>
        </w:p>
        <w:p w14:paraId="08AFB6CD" w14:textId="77777777" w:rsidR="008A6141" w:rsidRDefault="00574D16">
          <w:r>
            <w:rPr>
              <w:b/>
              <w:bCs/>
            </w:rPr>
            <w:fldChar w:fldCharType="end"/>
          </w:r>
        </w:p>
      </w:sdtContent>
    </w:sdt>
    <w:p w14:paraId="58049E7A" w14:textId="77777777" w:rsidR="008A6141" w:rsidRDefault="008A6141" w:rsidP="008A6141">
      <w:pPr>
        <w:pStyle w:val="Ingetavstnd"/>
      </w:pPr>
    </w:p>
    <w:p w14:paraId="44409D84" w14:textId="77777777" w:rsidR="008A6141" w:rsidRDefault="008A6141" w:rsidP="008A6141">
      <w:pPr>
        <w:pStyle w:val="Ingetavstnd"/>
      </w:pPr>
    </w:p>
    <w:p w14:paraId="7DE799B4" w14:textId="77777777" w:rsidR="008A6141" w:rsidRDefault="008A6141" w:rsidP="008A6141">
      <w:pPr>
        <w:pStyle w:val="Ingetavstnd"/>
      </w:pPr>
    </w:p>
    <w:p w14:paraId="39009CE8" w14:textId="77777777" w:rsidR="008A6141" w:rsidRDefault="008A6141" w:rsidP="008A6141">
      <w:pPr>
        <w:pStyle w:val="Ingetavstnd"/>
      </w:pPr>
    </w:p>
    <w:p w14:paraId="67903656" w14:textId="77777777" w:rsidR="008A6141" w:rsidRDefault="008A6141" w:rsidP="008A6141">
      <w:pPr>
        <w:pStyle w:val="Ingetavstnd"/>
      </w:pPr>
    </w:p>
    <w:p w14:paraId="22817B14" w14:textId="77777777" w:rsidR="008A6141" w:rsidRDefault="008A6141" w:rsidP="008A6141">
      <w:pPr>
        <w:pStyle w:val="Ingetavstnd"/>
      </w:pPr>
    </w:p>
    <w:p w14:paraId="5C5B6F14" w14:textId="77777777" w:rsidR="008A6141" w:rsidRDefault="008A6141" w:rsidP="008A6141">
      <w:pPr>
        <w:pStyle w:val="Ingetavstnd"/>
      </w:pPr>
    </w:p>
    <w:p w14:paraId="3AC130AD" w14:textId="77777777" w:rsidR="008A6141" w:rsidRDefault="008A6141" w:rsidP="008A6141">
      <w:pPr>
        <w:pStyle w:val="Ingetavstnd"/>
      </w:pPr>
    </w:p>
    <w:p w14:paraId="20753198" w14:textId="77777777" w:rsidR="008A6141" w:rsidRDefault="008A6141" w:rsidP="008A6141">
      <w:pPr>
        <w:pStyle w:val="Ingetavstnd"/>
      </w:pPr>
    </w:p>
    <w:p w14:paraId="4AFC5867" w14:textId="77777777" w:rsidR="008A6141" w:rsidRDefault="008A6141" w:rsidP="008A6141">
      <w:pPr>
        <w:pStyle w:val="Ingetavstnd"/>
      </w:pPr>
    </w:p>
    <w:p w14:paraId="4DD84C7F" w14:textId="77777777" w:rsidR="008A6141" w:rsidRDefault="008A6141" w:rsidP="008A6141">
      <w:pPr>
        <w:pStyle w:val="Ingetavstnd"/>
      </w:pPr>
    </w:p>
    <w:p w14:paraId="7DFB7F3F" w14:textId="77777777" w:rsidR="008A6141" w:rsidRDefault="008A6141" w:rsidP="008A6141">
      <w:pPr>
        <w:pStyle w:val="Ingetavstnd"/>
      </w:pPr>
    </w:p>
    <w:p w14:paraId="344D8F4B" w14:textId="77777777" w:rsidR="008A6141" w:rsidRDefault="008A6141" w:rsidP="008A6141">
      <w:pPr>
        <w:pStyle w:val="Ingetavstnd"/>
      </w:pPr>
    </w:p>
    <w:p w14:paraId="1E7F1062" w14:textId="77777777" w:rsidR="008A6141" w:rsidRDefault="008A6141" w:rsidP="008A6141">
      <w:pPr>
        <w:pStyle w:val="Ingetavstnd"/>
      </w:pPr>
    </w:p>
    <w:p w14:paraId="0BA434CE" w14:textId="77777777" w:rsidR="008A6141" w:rsidRDefault="008A6141" w:rsidP="008A6141">
      <w:pPr>
        <w:pStyle w:val="Ingetavstnd"/>
      </w:pPr>
    </w:p>
    <w:p w14:paraId="358A74F7" w14:textId="77777777" w:rsidR="00041FE1" w:rsidRPr="001A5383" w:rsidRDefault="00574D16" w:rsidP="00377B6C">
      <w:pPr>
        <w:pStyle w:val="Rubrik2"/>
        <w:numPr>
          <w:ilvl w:val="0"/>
          <w:numId w:val="0"/>
        </w:numPr>
        <w:ind w:right="-285"/>
        <w:rPr>
          <w:sz w:val="28"/>
          <w:szCs w:val="28"/>
        </w:rPr>
      </w:pPr>
      <w:bookmarkStart w:id="15" w:name="_Toc227141959"/>
      <w:r w:rsidRPr="00377B6C">
        <w:rPr>
          <w:szCs w:val="44"/>
        </w:rPr>
        <w:lastRenderedPageBreak/>
        <w:t>Arvodesreglemente för förtroendevalda</w:t>
      </w:r>
      <w:r w:rsidR="0097199E" w:rsidRPr="00377B6C">
        <w:rPr>
          <w:szCs w:val="44"/>
        </w:rPr>
        <w:br/>
      </w:r>
      <w:r w:rsidR="001A5383" w:rsidRPr="001A5383">
        <w:rPr>
          <w:sz w:val="28"/>
          <w:szCs w:val="28"/>
        </w:rPr>
        <w:t xml:space="preserve">i </w:t>
      </w:r>
      <w:r w:rsidRPr="001A5383">
        <w:rPr>
          <w:sz w:val="28"/>
          <w:szCs w:val="28"/>
        </w:rPr>
        <w:t>Lidköpings kommunkoncern</w:t>
      </w:r>
      <w:bookmarkEnd w:id="15"/>
      <w:r w:rsidR="00377B6C">
        <w:rPr>
          <w:sz w:val="28"/>
          <w:szCs w:val="28"/>
        </w:rPr>
        <w:br/>
      </w:r>
    </w:p>
    <w:p w14:paraId="1BB5EF11" w14:textId="77777777" w:rsidR="00041FE1" w:rsidRPr="00AD459F" w:rsidRDefault="00574D16" w:rsidP="0021687B">
      <w:pPr>
        <w:pStyle w:val="Rubrik2"/>
        <w:numPr>
          <w:ilvl w:val="0"/>
          <w:numId w:val="0"/>
        </w:numPr>
        <w:spacing w:after="0" w:line="276" w:lineRule="auto"/>
        <w:ind w:left="737" w:right="-710" w:hanging="737"/>
        <w:rPr>
          <w:sz w:val="36"/>
          <w:szCs w:val="36"/>
        </w:rPr>
      </w:pPr>
      <w:bookmarkStart w:id="16" w:name="_Toc227141960"/>
      <w:r w:rsidRPr="00AD459F">
        <w:rPr>
          <w:sz w:val="36"/>
          <w:szCs w:val="36"/>
        </w:rPr>
        <w:t>Tillämpningsområde</w:t>
      </w:r>
      <w:bookmarkEnd w:id="14"/>
      <w:bookmarkEnd w:id="16"/>
    </w:p>
    <w:p w14:paraId="2DA10FA8" w14:textId="77777777" w:rsidR="00B86AEA" w:rsidRPr="008A74EC" w:rsidRDefault="00574D16" w:rsidP="008A74EC">
      <w:pPr>
        <w:pStyle w:val="Ingetavstnd"/>
        <w:ind w:right="-568"/>
      </w:pPr>
      <w:r w:rsidRPr="008A74EC">
        <w:t xml:space="preserve">Arvodesreglementet </w:t>
      </w:r>
      <w:r w:rsidR="00041FE1" w:rsidRPr="008A74EC">
        <w:t>gäller för förtroendevalda inom Lidköpings kommun</w:t>
      </w:r>
      <w:r w:rsidR="0001382C" w:rsidRPr="008A74EC">
        <w:t>koncern</w:t>
      </w:r>
      <w:r w:rsidR="00041FE1" w:rsidRPr="008A74EC">
        <w:t>. Med förtroendevalda avses ledamöter och ersättare i kommunfullmäktige, fullmäktigeberedningar, kommunstyrelsen, övriga nämnder, nämndutskott och nämndberedningar</w:t>
      </w:r>
      <w:r w:rsidR="004F65F7" w:rsidRPr="008A74EC">
        <w:t>,</w:t>
      </w:r>
      <w:r w:rsidR="00041FE1" w:rsidRPr="008A74EC">
        <w:t xml:space="preserve"> revisorer och revisorsersättare</w:t>
      </w:r>
      <w:r w:rsidR="004F65F7" w:rsidRPr="008A74EC">
        <w:t xml:space="preserve"> samt</w:t>
      </w:r>
      <w:r w:rsidR="007D4ECC" w:rsidRPr="008A74EC">
        <w:t xml:space="preserve"> de</w:t>
      </w:r>
      <w:r w:rsidR="004F65F7" w:rsidRPr="008A74EC">
        <w:t xml:space="preserve"> kommunala bolagen</w:t>
      </w:r>
      <w:r w:rsidR="00041FE1" w:rsidRPr="008A74EC">
        <w:t xml:space="preserve"> som utsetts i enlighet med kommunallagen</w:t>
      </w:r>
      <w:r w:rsidRPr="008A74EC">
        <w:t xml:space="preserve"> (4 kap </w:t>
      </w:r>
      <w:r w:rsidR="00444D84" w:rsidRPr="008A74EC">
        <w:t>1–2</w:t>
      </w:r>
      <w:r w:rsidRPr="008A74EC">
        <w:t xml:space="preserve"> §</w:t>
      </w:r>
      <w:r w:rsidR="00444D84" w:rsidRPr="008A74EC">
        <w:t>§</w:t>
      </w:r>
      <w:r w:rsidRPr="008A74EC">
        <w:t>)</w:t>
      </w:r>
      <w:r w:rsidR="00041FE1" w:rsidRPr="008A74EC">
        <w:t xml:space="preserve">. </w:t>
      </w:r>
    </w:p>
    <w:p w14:paraId="16E26784" w14:textId="77777777" w:rsidR="00B86AEA" w:rsidRPr="008A74EC" w:rsidRDefault="00B86AEA" w:rsidP="00354F26">
      <w:pPr>
        <w:pStyle w:val="Ingetavstnd"/>
        <w:ind w:right="-427"/>
        <w:rPr>
          <w:sz w:val="16"/>
          <w:szCs w:val="16"/>
        </w:rPr>
      </w:pPr>
    </w:p>
    <w:p w14:paraId="06A9F15F" w14:textId="77777777" w:rsidR="00C60963" w:rsidRPr="008A74EC" w:rsidRDefault="00574D16" w:rsidP="00354F26">
      <w:pPr>
        <w:pStyle w:val="Ingetavstnd"/>
        <w:ind w:right="-427"/>
      </w:pPr>
      <w:r w:rsidRPr="008A74EC">
        <w:t xml:space="preserve">Arvodesreglementet </w:t>
      </w:r>
      <w:r w:rsidR="00041FE1" w:rsidRPr="008A74EC">
        <w:t xml:space="preserve">gäller även </w:t>
      </w:r>
      <w:r w:rsidR="00444D84" w:rsidRPr="008A74EC">
        <w:t xml:space="preserve">när </w:t>
      </w:r>
      <w:r w:rsidR="00B86AEA" w:rsidRPr="008A74EC">
        <w:t>kommunfullmäktige eller annat</w:t>
      </w:r>
      <w:r w:rsidR="00041FE1" w:rsidRPr="008A74EC">
        <w:t xml:space="preserve"> </w:t>
      </w:r>
      <w:r w:rsidR="00444D84" w:rsidRPr="008A74EC">
        <w:t>politiskt organ utser någon</w:t>
      </w:r>
      <w:r w:rsidR="00041FE1" w:rsidRPr="008A74EC">
        <w:t xml:space="preserve"> att företräda kommunen och inte erhåller annan ersättning för dessa uppdrag, exempelvis styrelseuppdrag i kommunalt bolag. Rätten till ekonomisk ersättning upphör när förtroendeuppdraget upphör. </w:t>
      </w:r>
    </w:p>
    <w:p w14:paraId="409D88C0" w14:textId="77777777" w:rsidR="00041FE1" w:rsidRPr="00444D84" w:rsidRDefault="00041FE1" w:rsidP="00354F26">
      <w:pPr>
        <w:pStyle w:val="Ingetavstnd"/>
        <w:ind w:right="-427"/>
        <w:rPr>
          <w:sz w:val="16"/>
          <w:szCs w:val="16"/>
        </w:rPr>
      </w:pPr>
    </w:p>
    <w:p w14:paraId="76941346" w14:textId="77777777" w:rsidR="00041FE1" w:rsidRPr="00C60963" w:rsidRDefault="00574D16" w:rsidP="00354F26">
      <w:pPr>
        <w:pStyle w:val="Ingetavstnd"/>
        <w:ind w:right="-427"/>
      </w:pPr>
      <w:r w:rsidRPr="008A74EC">
        <w:t xml:space="preserve">Det finns särskilda bestämmelser om ekonomiska och sociala förmåner till </w:t>
      </w:r>
      <w:r w:rsidRPr="00C60963">
        <w:t>förtroendevalda som ägnar hela sin arbetstid åt uppdrag för kommunen</w:t>
      </w:r>
      <w:r w:rsidR="008A74EC">
        <w:t>.</w:t>
      </w:r>
      <w:r w:rsidRPr="00C60963">
        <w:t xml:space="preserve"> </w:t>
      </w:r>
    </w:p>
    <w:p w14:paraId="29B4695B" w14:textId="77777777" w:rsidR="00041FE1" w:rsidRPr="00A847B8" w:rsidRDefault="00041FE1" w:rsidP="00C60963">
      <w:pPr>
        <w:pStyle w:val="Ingetavstnd"/>
        <w:rPr>
          <w:sz w:val="16"/>
          <w:szCs w:val="16"/>
        </w:rPr>
      </w:pPr>
    </w:p>
    <w:p w14:paraId="093A8488" w14:textId="77777777" w:rsidR="00B86AEA" w:rsidRPr="00EB0DD1" w:rsidRDefault="00574D16" w:rsidP="00A847B8">
      <w:pPr>
        <w:pStyle w:val="Ingetavstnd"/>
        <w:ind w:right="-143"/>
      </w:pPr>
      <w:r w:rsidRPr="00EB0DD1">
        <w:t xml:space="preserve">Förtroendevald ansvarar för att begäran om arvode och ersättningar </w:t>
      </w:r>
      <w:r w:rsidR="00A847B8" w:rsidRPr="00EB0DD1">
        <w:t xml:space="preserve">är korrekt och </w:t>
      </w:r>
      <w:r w:rsidRPr="00EB0DD1">
        <w:t>görs på ett sådant sätt att förtroendet hos allmänheten inte rubbas.</w:t>
      </w:r>
    </w:p>
    <w:p w14:paraId="24FAF8ED" w14:textId="77777777" w:rsidR="00B86AEA" w:rsidRPr="00A847B8" w:rsidRDefault="00B86AEA" w:rsidP="00C60963">
      <w:pPr>
        <w:pStyle w:val="Ingetavstnd"/>
        <w:rPr>
          <w:szCs w:val="24"/>
        </w:rPr>
      </w:pPr>
    </w:p>
    <w:p w14:paraId="4B2C5352" w14:textId="77777777" w:rsidR="00041FE1" w:rsidRPr="00AD459F" w:rsidRDefault="00574D16" w:rsidP="0021687B">
      <w:pPr>
        <w:pStyle w:val="Rubrik2"/>
        <w:numPr>
          <w:ilvl w:val="0"/>
          <w:numId w:val="0"/>
        </w:numPr>
        <w:spacing w:line="276" w:lineRule="auto"/>
        <w:ind w:left="737" w:right="-710" w:hanging="737"/>
        <w:rPr>
          <w:sz w:val="36"/>
          <w:szCs w:val="36"/>
        </w:rPr>
      </w:pPr>
      <w:bookmarkStart w:id="17" w:name="_Toc170117151"/>
      <w:bookmarkStart w:id="18" w:name="_Toc227141961"/>
      <w:r w:rsidRPr="00AD459F">
        <w:rPr>
          <w:sz w:val="36"/>
          <w:szCs w:val="36"/>
        </w:rPr>
        <w:t>Syfte</w:t>
      </w:r>
      <w:bookmarkEnd w:id="17"/>
      <w:bookmarkEnd w:id="18"/>
    </w:p>
    <w:p w14:paraId="7E85459B" w14:textId="77777777" w:rsidR="00041FE1" w:rsidRPr="008A74EC" w:rsidRDefault="00574D16" w:rsidP="00EB0DD1">
      <w:pPr>
        <w:pStyle w:val="Ingetavstnd"/>
        <w:ind w:right="-710"/>
        <w:rPr>
          <w:dstrike/>
        </w:rPr>
      </w:pPr>
      <w:r w:rsidRPr="008A74EC">
        <w:t xml:space="preserve">Syftet med </w:t>
      </w:r>
      <w:r w:rsidR="00A847B8" w:rsidRPr="008A74EC">
        <w:t xml:space="preserve">arvodesreglementet </w:t>
      </w:r>
      <w:r w:rsidRPr="008A74EC">
        <w:t xml:space="preserve">är att reglera den lagstadgade ersättningen för förlorad arbetsinkomst och ekonomiska förmåner </w:t>
      </w:r>
      <w:r w:rsidR="002F1695" w:rsidRPr="008A74EC">
        <w:t xml:space="preserve">samt </w:t>
      </w:r>
      <w:r w:rsidRPr="008A74EC">
        <w:t xml:space="preserve">den </w:t>
      </w:r>
      <w:r w:rsidR="007D4ECC" w:rsidRPr="008A74EC">
        <w:t xml:space="preserve">för kommunen </w:t>
      </w:r>
      <w:r w:rsidRPr="008A74EC">
        <w:t xml:space="preserve">frivilliga ersättningen för resekostnader, arvoden, pension och andra ekonomiska förmåner. </w:t>
      </w:r>
    </w:p>
    <w:p w14:paraId="59CC3CD3" w14:textId="77777777" w:rsidR="00041FE1" w:rsidRPr="008A74EC" w:rsidRDefault="00041FE1" w:rsidP="00354F26">
      <w:pPr>
        <w:pStyle w:val="Ingetavstnd"/>
        <w:ind w:right="-427"/>
        <w:rPr>
          <w:sz w:val="16"/>
          <w:szCs w:val="16"/>
        </w:rPr>
      </w:pPr>
    </w:p>
    <w:p w14:paraId="0B464BB0" w14:textId="77777777" w:rsidR="00824984" w:rsidRPr="008A74EC" w:rsidRDefault="00574D16" w:rsidP="00354F26">
      <w:pPr>
        <w:pStyle w:val="Ingetavstnd"/>
        <w:ind w:right="-427"/>
      </w:pPr>
      <w:r w:rsidRPr="008A74EC">
        <w:t>Enligt 4 kap. 12–13 §§ kommunallagen</w:t>
      </w:r>
      <w:r w:rsidR="002F1695" w:rsidRPr="008A74EC">
        <w:t xml:space="preserve"> (KL)</w:t>
      </w:r>
      <w:r w:rsidRPr="008A74EC">
        <w:t xml:space="preserve"> har förtroendevalda rätt till skälig ersättning för de arbetsinkomster och ekonomiska förmåner som de förlorar på grund av uppdraget. Detta gäller dock inte förtroendevalda som</w:t>
      </w:r>
      <w:r w:rsidR="0001382C" w:rsidRPr="008A74EC">
        <w:t xml:space="preserve"> </w:t>
      </w:r>
      <w:r w:rsidRPr="008A74EC">
        <w:t xml:space="preserve">fullgör uppdrag </w:t>
      </w:r>
      <w:r w:rsidR="0001382C" w:rsidRPr="008A74EC">
        <w:t>om sammanlagt</w:t>
      </w:r>
      <w:r w:rsidRPr="008A74EC">
        <w:t xml:space="preserve"> 40 </w:t>
      </w:r>
      <w:r w:rsidR="002F1695" w:rsidRPr="008A74EC">
        <w:t xml:space="preserve">procent </w:t>
      </w:r>
      <w:r w:rsidRPr="008A74EC">
        <w:t xml:space="preserve">av heltid eller mer. </w:t>
      </w:r>
      <w:r w:rsidR="004F65F7" w:rsidRPr="008A74EC">
        <w:t xml:space="preserve">Förtroendevald ansvarar själv för att bevaka detta.  </w:t>
      </w:r>
    </w:p>
    <w:p w14:paraId="22D25B08" w14:textId="77777777" w:rsidR="00824984" w:rsidRPr="00824984" w:rsidRDefault="00824984" w:rsidP="00354F26">
      <w:pPr>
        <w:pStyle w:val="Ingetavstnd"/>
        <w:ind w:right="-427"/>
        <w:rPr>
          <w:sz w:val="16"/>
          <w:szCs w:val="16"/>
        </w:rPr>
      </w:pPr>
    </w:p>
    <w:p w14:paraId="7AFB0F4E" w14:textId="77777777" w:rsidR="00041FE1" w:rsidRPr="00C60963" w:rsidRDefault="00574D16" w:rsidP="00354F26">
      <w:pPr>
        <w:pStyle w:val="Ingetavstnd"/>
        <w:ind w:right="-427"/>
      </w:pPr>
      <w:r w:rsidRPr="00C60963">
        <w:t>Kommunfullmäktige ska besluta enligt vilka grunder ersättning ska betalas. Förtroendevald har dock rätt att avstå det fasta månadsarvodet.</w:t>
      </w:r>
    </w:p>
    <w:p w14:paraId="0C871588" w14:textId="77777777" w:rsidR="00041FE1" w:rsidRPr="00354F26" w:rsidRDefault="00041FE1" w:rsidP="00C60963">
      <w:pPr>
        <w:pStyle w:val="Ingetavstnd"/>
        <w:rPr>
          <w:sz w:val="16"/>
          <w:szCs w:val="16"/>
        </w:rPr>
      </w:pPr>
    </w:p>
    <w:p w14:paraId="3551AEFD" w14:textId="77777777" w:rsidR="00041FE1" w:rsidRDefault="00574D16" w:rsidP="002F1695">
      <w:pPr>
        <w:pStyle w:val="Ingetavstnd"/>
        <w:ind w:right="-285"/>
      </w:pPr>
      <w:r w:rsidRPr="008A74EC">
        <w:t xml:space="preserve">Enligt 4 kap. 14–15 §§ </w:t>
      </w:r>
      <w:r w:rsidR="002F1695" w:rsidRPr="008A74EC">
        <w:t xml:space="preserve">(KL) </w:t>
      </w:r>
      <w:r w:rsidRPr="008A74EC">
        <w:t xml:space="preserve">får kommunfullmäktige även besluta att förtroendevalda i skälig omfattning ska få ersättning för resekostnader och andra utgifter som föranleds av uppdraget, arvode för det arbete som är förenat </w:t>
      </w:r>
      <w:r w:rsidRPr="00C60963">
        <w:t>med uppdraget, pension och andra ekonomiska förmåner.</w:t>
      </w:r>
    </w:p>
    <w:p w14:paraId="19B2FCAD" w14:textId="77777777" w:rsidR="000953BE" w:rsidRDefault="000953BE" w:rsidP="002F1695">
      <w:pPr>
        <w:pStyle w:val="Ingetavstnd"/>
        <w:ind w:right="-285"/>
      </w:pPr>
    </w:p>
    <w:p w14:paraId="02942762" w14:textId="77777777" w:rsidR="000953BE" w:rsidRPr="008A74EC" w:rsidRDefault="00574D16" w:rsidP="000953BE">
      <w:pPr>
        <w:pStyle w:val="Rubrik2"/>
        <w:numPr>
          <w:ilvl w:val="0"/>
          <w:numId w:val="0"/>
        </w:numPr>
        <w:rPr>
          <w:sz w:val="36"/>
          <w:szCs w:val="36"/>
        </w:rPr>
      </w:pPr>
      <w:bookmarkStart w:id="19" w:name="_Toc227141962"/>
      <w:r w:rsidRPr="008A74EC">
        <w:rPr>
          <w:sz w:val="36"/>
          <w:szCs w:val="36"/>
        </w:rPr>
        <w:t>Grunduppgifter</w:t>
      </w:r>
      <w:bookmarkEnd w:id="19"/>
    </w:p>
    <w:p w14:paraId="08B7865D" w14:textId="77777777" w:rsidR="000953BE" w:rsidRPr="008A74EC" w:rsidRDefault="00574D16" w:rsidP="008A74EC">
      <w:pPr>
        <w:pStyle w:val="Ingetavstnd"/>
        <w:ind w:right="-568"/>
      </w:pPr>
      <w:r w:rsidRPr="008A74EC">
        <w:t xml:space="preserve">En förtroendevald ska på begäran kunna styrka alla lämnade </w:t>
      </w:r>
      <w:r w:rsidR="007D4ECC" w:rsidRPr="008A74EC">
        <w:t>underlag för</w:t>
      </w:r>
      <w:r w:rsidRPr="008A74EC">
        <w:t xml:space="preserve"> arvoden och ersättningar. Görs inte detta blir den förtroendevalde återbetalningsskyldig om ersättning hunnit betalas ut. </w:t>
      </w:r>
    </w:p>
    <w:p w14:paraId="03AA5444" w14:textId="77777777" w:rsidR="001A5383" w:rsidRPr="000953BE" w:rsidRDefault="001A5383" w:rsidP="000953BE">
      <w:pPr>
        <w:pStyle w:val="Ingetavstnd"/>
        <w:ind w:right="-285"/>
        <w:rPr>
          <w:color w:val="FF0000"/>
          <w:sz w:val="16"/>
          <w:szCs w:val="16"/>
        </w:rPr>
      </w:pPr>
    </w:p>
    <w:p w14:paraId="386F5AD5" w14:textId="77777777" w:rsidR="00041FE1" w:rsidRPr="008A74EC" w:rsidRDefault="00574D16" w:rsidP="003C38C4">
      <w:pPr>
        <w:pStyle w:val="Ingetavstnd"/>
        <w:ind w:right="-710"/>
      </w:pPr>
      <w:r w:rsidRPr="008A74EC">
        <w:lastRenderedPageBreak/>
        <w:t xml:space="preserve">Har den förtroendevalde erhållit arvode med för högt belopp genom oriktiga uppgifter eller på annat sätt insett att utbetalningen varit oriktig ska </w:t>
      </w:r>
      <w:r w:rsidR="004F65F7" w:rsidRPr="008A74EC">
        <w:t xml:space="preserve">den förtroendevalde kontakta lönecenter och återbetala </w:t>
      </w:r>
      <w:r w:rsidRPr="008A74EC">
        <w:t>det felaktigt utbetalda beloppet</w:t>
      </w:r>
      <w:r w:rsidR="004F65F7" w:rsidRPr="008A74EC">
        <w:t>.</w:t>
      </w:r>
      <w:r w:rsidRPr="008A74EC">
        <w:br/>
      </w:r>
    </w:p>
    <w:p w14:paraId="22FC796C" w14:textId="77777777" w:rsidR="00041FE1" w:rsidRPr="00AD459F" w:rsidRDefault="00574D16" w:rsidP="0021687B">
      <w:pPr>
        <w:pStyle w:val="Rubrik2"/>
        <w:numPr>
          <w:ilvl w:val="0"/>
          <w:numId w:val="0"/>
        </w:numPr>
        <w:spacing w:line="276" w:lineRule="auto"/>
        <w:ind w:left="737" w:right="-710" w:hanging="737"/>
        <w:rPr>
          <w:sz w:val="36"/>
          <w:szCs w:val="36"/>
        </w:rPr>
      </w:pPr>
      <w:bookmarkStart w:id="20" w:name="_Toc170117152"/>
      <w:bookmarkStart w:id="21" w:name="_Toc227141963"/>
      <w:r w:rsidRPr="00AD459F">
        <w:rPr>
          <w:sz w:val="36"/>
          <w:szCs w:val="36"/>
        </w:rPr>
        <w:t>Ersättningsformer</w:t>
      </w:r>
      <w:bookmarkEnd w:id="20"/>
      <w:bookmarkEnd w:id="21"/>
    </w:p>
    <w:p w14:paraId="4ACAE13A" w14:textId="77777777" w:rsidR="002F1695" w:rsidRPr="002F1695" w:rsidRDefault="00574D16" w:rsidP="002F1695">
      <w:pPr>
        <w:pStyle w:val="Ingetavstnd"/>
      </w:pPr>
      <w:r w:rsidRPr="002F1695">
        <w:t>Ersättning kan utbetalas i form av:</w:t>
      </w:r>
    </w:p>
    <w:p w14:paraId="642F425D" w14:textId="77777777" w:rsidR="002F1695" w:rsidRPr="002F1695" w:rsidRDefault="002F1695" w:rsidP="002F1695">
      <w:pPr>
        <w:pStyle w:val="Ingetavstnd"/>
        <w:ind w:left="720"/>
        <w:rPr>
          <w:sz w:val="12"/>
          <w:szCs w:val="12"/>
        </w:rPr>
      </w:pPr>
    </w:p>
    <w:p w14:paraId="0411D0E4" w14:textId="77777777" w:rsidR="002F1695" w:rsidRPr="002F1695" w:rsidRDefault="00574D16" w:rsidP="002F1695">
      <w:pPr>
        <w:pStyle w:val="Ingetavstnd"/>
        <w:numPr>
          <w:ilvl w:val="0"/>
          <w:numId w:val="30"/>
        </w:numPr>
        <w:ind w:left="567"/>
      </w:pPr>
      <w:r w:rsidRPr="002F1695">
        <w:t>E</w:t>
      </w:r>
      <w:r w:rsidR="00041FE1" w:rsidRPr="002F1695">
        <w:t>rsättning för förlorad arbetsinkomst</w:t>
      </w:r>
    </w:p>
    <w:p w14:paraId="3A876BE8" w14:textId="77777777" w:rsidR="002F1695" w:rsidRPr="002F1695" w:rsidRDefault="002F1695" w:rsidP="002F1695">
      <w:pPr>
        <w:pStyle w:val="Ingetavstnd"/>
        <w:ind w:left="567"/>
        <w:rPr>
          <w:sz w:val="12"/>
          <w:szCs w:val="12"/>
        </w:rPr>
      </w:pPr>
    </w:p>
    <w:p w14:paraId="78437C25" w14:textId="77777777" w:rsidR="002F1695" w:rsidRPr="002F1695" w:rsidRDefault="00574D16" w:rsidP="002F1695">
      <w:pPr>
        <w:pStyle w:val="Ingetavstnd"/>
        <w:numPr>
          <w:ilvl w:val="0"/>
          <w:numId w:val="30"/>
        </w:numPr>
        <w:ind w:left="567"/>
      </w:pPr>
      <w:r w:rsidRPr="002F1695">
        <w:t>T</w:t>
      </w:r>
      <w:r w:rsidR="00041FE1" w:rsidRPr="002F1695">
        <w:t>imarvode för sammanträde eller förrättning</w:t>
      </w:r>
    </w:p>
    <w:p w14:paraId="4FFE819D" w14:textId="77777777" w:rsidR="002F1695" w:rsidRPr="002F1695" w:rsidRDefault="002F1695" w:rsidP="002F1695">
      <w:pPr>
        <w:pStyle w:val="Ingetavstnd"/>
        <w:ind w:left="567"/>
        <w:rPr>
          <w:sz w:val="12"/>
          <w:szCs w:val="12"/>
        </w:rPr>
      </w:pPr>
    </w:p>
    <w:p w14:paraId="71BF4CB5" w14:textId="77777777" w:rsidR="002F1695" w:rsidRPr="002F1695" w:rsidRDefault="00574D16" w:rsidP="002F1695">
      <w:pPr>
        <w:pStyle w:val="Ingetavstnd"/>
        <w:numPr>
          <w:ilvl w:val="0"/>
          <w:numId w:val="30"/>
        </w:numPr>
        <w:ind w:left="567"/>
      </w:pPr>
      <w:r w:rsidRPr="002F1695">
        <w:t>F</w:t>
      </w:r>
      <w:r w:rsidR="00041FE1" w:rsidRPr="002F1695">
        <w:t>ullmäktigearvode</w:t>
      </w:r>
    </w:p>
    <w:p w14:paraId="52EEB271" w14:textId="77777777" w:rsidR="002F1695" w:rsidRPr="002F1695" w:rsidRDefault="002F1695" w:rsidP="002F1695">
      <w:pPr>
        <w:pStyle w:val="Ingetavstnd"/>
        <w:ind w:left="567"/>
        <w:rPr>
          <w:sz w:val="12"/>
          <w:szCs w:val="12"/>
        </w:rPr>
      </w:pPr>
    </w:p>
    <w:p w14:paraId="2A40681A" w14:textId="77777777" w:rsidR="002F1695" w:rsidRPr="002F1695" w:rsidRDefault="00574D16" w:rsidP="002F1695">
      <w:pPr>
        <w:pStyle w:val="Ingetavstnd"/>
        <w:numPr>
          <w:ilvl w:val="0"/>
          <w:numId w:val="30"/>
        </w:numPr>
        <w:ind w:left="567"/>
      </w:pPr>
      <w:r w:rsidRPr="002F1695">
        <w:t>M</w:t>
      </w:r>
      <w:r w:rsidR="00041FE1" w:rsidRPr="002F1695">
        <w:t>ånadsarvode</w:t>
      </w:r>
    </w:p>
    <w:p w14:paraId="03E67920" w14:textId="77777777" w:rsidR="002F1695" w:rsidRPr="002F1695" w:rsidRDefault="002F1695" w:rsidP="002F1695">
      <w:pPr>
        <w:pStyle w:val="Ingetavstnd"/>
        <w:ind w:left="567"/>
        <w:rPr>
          <w:sz w:val="12"/>
          <w:szCs w:val="12"/>
        </w:rPr>
      </w:pPr>
    </w:p>
    <w:p w14:paraId="3BC185A2" w14:textId="77777777" w:rsidR="002F1695" w:rsidRPr="002F1695" w:rsidRDefault="00574D16" w:rsidP="002F1695">
      <w:pPr>
        <w:pStyle w:val="Ingetavstnd"/>
        <w:numPr>
          <w:ilvl w:val="0"/>
          <w:numId w:val="30"/>
        </w:numPr>
        <w:ind w:left="567"/>
      </w:pPr>
      <w:r w:rsidRPr="002F1695">
        <w:t>R</w:t>
      </w:r>
      <w:r w:rsidR="00041FE1" w:rsidRPr="002F1695">
        <w:t>esekostnadsersättning och traktamente</w:t>
      </w:r>
    </w:p>
    <w:p w14:paraId="0A307CDC" w14:textId="77777777" w:rsidR="002F1695" w:rsidRPr="002F1695" w:rsidRDefault="002F1695" w:rsidP="002F1695">
      <w:pPr>
        <w:pStyle w:val="Ingetavstnd"/>
        <w:ind w:left="567"/>
        <w:rPr>
          <w:sz w:val="12"/>
          <w:szCs w:val="12"/>
        </w:rPr>
      </w:pPr>
    </w:p>
    <w:p w14:paraId="0132B1B5" w14:textId="77777777" w:rsidR="00041FE1" w:rsidRPr="002F1695" w:rsidRDefault="00574D16" w:rsidP="002F1695">
      <w:pPr>
        <w:pStyle w:val="Ingetavstnd"/>
        <w:numPr>
          <w:ilvl w:val="0"/>
          <w:numId w:val="30"/>
        </w:numPr>
        <w:ind w:left="567"/>
      </w:pPr>
      <w:r w:rsidRPr="002F1695">
        <w:t xml:space="preserve">Särskilda kostnader som föranletts av förtroendeuppdraget. </w:t>
      </w:r>
      <w:r w:rsidRPr="002F1695">
        <w:br/>
      </w:r>
    </w:p>
    <w:p w14:paraId="10D81F8F" w14:textId="77777777" w:rsidR="0021687B" w:rsidRPr="00B71117" w:rsidRDefault="00574D16" w:rsidP="0021687B">
      <w:pPr>
        <w:pStyle w:val="Rubrik2"/>
        <w:numPr>
          <w:ilvl w:val="0"/>
          <w:numId w:val="0"/>
        </w:numPr>
        <w:spacing w:line="276" w:lineRule="auto"/>
        <w:ind w:left="737" w:right="-710" w:hanging="737"/>
        <w:rPr>
          <w:sz w:val="36"/>
          <w:szCs w:val="36"/>
        </w:rPr>
      </w:pPr>
      <w:bookmarkStart w:id="22" w:name="_Toc170117153"/>
      <w:bookmarkStart w:id="23" w:name="_Toc227141964"/>
      <w:r w:rsidRPr="00B71117">
        <w:rPr>
          <w:sz w:val="36"/>
          <w:szCs w:val="36"/>
        </w:rPr>
        <w:t>Månadsa</w:t>
      </w:r>
      <w:r w:rsidR="00041FE1" w:rsidRPr="00B71117">
        <w:rPr>
          <w:sz w:val="36"/>
          <w:szCs w:val="36"/>
        </w:rPr>
        <w:t>rvode</w:t>
      </w:r>
      <w:bookmarkStart w:id="24" w:name="_Toc170117154"/>
      <w:bookmarkEnd w:id="22"/>
      <w:bookmarkEnd w:id="23"/>
    </w:p>
    <w:p w14:paraId="4E3F6A45" w14:textId="77777777" w:rsidR="00041FE1" w:rsidRPr="0021687B" w:rsidRDefault="00574D16" w:rsidP="0021687B">
      <w:pPr>
        <w:pStyle w:val="Rubrik2"/>
        <w:numPr>
          <w:ilvl w:val="0"/>
          <w:numId w:val="0"/>
        </w:numPr>
        <w:spacing w:line="276" w:lineRule="auto"/>
        <w:ind w:left="737" w:right="-710" w:hanging="737"/>
        <w:rPr>
          <w:sz w:val="36"/>
          <w:szCs w:val="36"/>
        </w:rPr>
      </w:pPr>
      <w:bookmarkStart w:id="25" w:name="_Toc227141965"/>
      <w:r w:rsidRPr="00AD459F">
        <w:rPr>
          <w:sz w:val="28"/>
          <w:szCs w:val="28"/>
        </w:rPr>
        <w:t>Gemensamma bestämmelser</w:t>
      </w:r>
      <w:bookmarkEnd w:id="24"/>
      <w:bookmarkEnd w:id="25"/>
    </w:p>
    <w:p w14:paraId="71DCBCAE" w14:textId="77777777" w:rsidR="000866B1" w:rsidRPr="008A74EC" w:rsidRDefault="00574D16" w:rsidP="001A417A">
      <w:pPr>
        <w:pStyle w:val="Ingetavstnd"/>
        <w:ind w:right="-710"/>
      </w:pPr>
      <w:r w:rsidRPr="008A74EC">
        <w:t xml:space="preserve">Arvode till förtroendevalda beräknas i procent av månadsarvode för riksdags-ledamot. Riksdagsledamöternas arvode fastställs av riksdagens arvodesnämnd och revideras den 1 januari årligen. </w:t>
      </w:r>
      <w:r w:rsidR="001A417A" w:rsidRPr="008A74EC">
        <w:t>(Riksdagsledamots arvode var 81 400 kr år 2026.)</w:t>
      </w:r>
    </w:p>
    <w:p w14:paraId="3C3F5F0A" w14:textId="77777777" w:rsidR="000866B1" w:rsidRPr="008A74EC" w:rsidRDefault="000866B1" w:rsidP="00BA6F8C">
      <w:pPr>
        <w:pStyle w:val="Ingetavstnd"/>
        <w:ind w:right="-427"/>
        <w:rPr>
          <w:sz w:val="16"/>
          <w:szCs w:val="16"/>
        </w:rPr>
      </w:pPr>
    </w:p>
    <w:p w14:paraId="662DD7F9" w14:textId="77777777" w:rsidR="00BA6F8C" w:rsidRPr="002A09B4" w:rsidRDefault="00574D16" w:rsidP="00BA6F8C">
      <w:pPr>
        <w:pStyle w:val="Ingetavstnd"/>
        <w:ind w:right="-427"/>
      </w:pPr>
      <w:r w:rsidRPr="002A09B4">
        <w:t xml:space="preserve">En förtroendevalds sammanlagda </w:t>
      </w:r>
      <w:r w:rsidR="00D13F08">
        <w:t>månads</w:t>
      </w:r>
      <w:r w:rsidRPr="002A09B4">
        <w:t xml:space="preserve">arvode får, per kalenderår, inte överstiga </w:t>
      </w:r>
      <w:r w:rsidR="002A09B4" w:rsidRPr="002A09B4">
        <w:t>100</w:t>
      </w:r>
      <w:r w:rsidRPr="002A09B4">
        <w:t xml:space="preserve"> procent av årsarvodet för riksdagsledamot. </w:t>
      </w:r>
      <w:r w:rsidR="0001382C" w:rsidRPr="002A09B4">
        <w:t xml:space="preserve">Det innefattar även arvode för uppdrag i de kommunala bolagen. </w:t>
      </w:r>
      <w:r w:rsidRPr="002A09B4">
        <w:t xml:space="preserve">Förtroendevald ansvarar själv för att bevaka detta. </w:t>
      </w:r>
      <w:r w:rsidR="00EF3968" w:rsidRPr="002A09B4">
        <w:t>Undantag från regeln gäller även vid</w:t>
      </w:r>
      <w:r w:rsidR="00DC65E5" w:rsidRPr="002A09B4">
        <w:t xml:space="preserve"> majoritetsskifte under året</w:t>
      </w:r>
      <w:r w:rsidR="00EF3968" w:rsidRPr="002A09B4">
        <w:t>.</w:t>
      </w:r>
    </w:p>
    <w:p w14:paraId="07C36764" w14:textId="77777777" w:rsidR="00C60963" w:rsidRPr="00354F26" w:rsidRDefault="00C60963" w:rsidP="00C60963">
      <w:pPr>
        <w:pStyle w:val="Ingetavstnd"/>
        <w:rPr>
          <w:sz w:val="16"/>
          <w:szCs w:val="16"/>
        </w:rPr>
      </w:pPr>
    </w:p>
    <w:p w14:paraId="6E622B6F" w14:textId="77777777" w:rsidR="00041FE1" w:rsidRDefault="00574D16" w:rsidP="008A74EC">
      <w:pPr>
        <w:pStyle w:val="Ingetavstnd"/>
        <w:ind w:right="-285"/>
      </w:pPr>
      <w:r w:rsidRPr="00C60963">
        <w:t>Avgår förtroendevald som har rätt till månadsarvode under mandatperioden ska arvodet fördelas mellan den avgående och den tillträdande i förhållande till den tid var och en av dem innehaft uppdraget. Tiden räknas till och med sista dagen i månaden då avsägelsen av uppdraget godkänns av kommunfullmäktige.</w:t>
      </w:r>
    </w:p>
    <w:p w14:paraId="472945CC" w14:textId="77777777" w:rsidR="00C60963" w:rsidRPr="0021687B" w:rsidRDefault="00C60963" w:rsidP="00C60963">
      <w:pPr>
        <w:pStyle w:val="Ingetavstnd"/>
        <w:rPr>
          <w:sz w:val="16"/>
          <w:szCs w:val="16"/>
        </w:rPr>
      </w:pPr>
    </w:p>
    <w:p w14:paraId="15678259" w14:textId="77777777" w:rsidR="00041FE1" w:rsidRPr="00C60963" w:rsidRDefault="00574D16" w:rsidP="008A74EC">
      <w:pPr>
        <w:pStyle w:val="Ingetavstnd"/>
        <w:ind w:right="-427"/>
      </w:pPr>
      <w:r w:rsidRPr="00C60963">
        <w:t xml:space="preserve">Avdrag på </w:t>
      </w:r>
      <w:r w:rsidR="00D13F08">
        <w:t>månads</w:t>
      </w:r>
      <w:r w:rsidRPr="00C60963">
        <w:t>arvode ska göras om en förtroendevald inte kan genomföra sitt uppdrag av annan orsak än sjukdom under sammanhängande period som överstiger två månader.</w:t>
      </w:r>
    </w:p>
    <w:p w14:paraId="3F003EA3" w14:textId="77777777" w:rsidR="00041FE1" w:rsidRPr="00C60963" w:rsidRDefault="00041FE1" w:rsidP="00C60963">
      <w:pPr>
        <w:pStyle w:val="Ingetavstnd"/>
      </w:pPr>
    </w:p>
    <w:p w14:paraId="076FD6CC" w14:textId="77777777" w:rsidR="00041FE1" w:rsidRPr="008A74EC" w:rsidRDefault="00574D16" w:rsidP="008A74EC">
      <w:pPr>
        <w:pStyle w:val="Rubrik3"/>
        <w:numPr>
          <w:ilvl w:val="0"/>
          <w:numId w:val="0"/>
        </w:numPr>
        <w:ind w:left="737" w:hanging="737"/>
        <w:rPr>
          <w:sz w:val="28"/>
          <w:szCs w:val="28"/>
        </w:rPr>
      </w:pPr>
      <w:bookmarkStart w:id="26" w:name="_Toc170117155"/>
      <w:bookmarkStart w:id="27" w:name="_Toc227141966"/>
      <w:r w:rsidRPr="008A74EC">
        <w:rPr>
          <w:sz w:val="28"/>
          <w:szCs w:val="28"/>
        </w:rPr>
        <w:t xml:space="preserve">Arvoderade uppdrag om sammanlagt minst 40 </w:t>
      </w:r>
      <w:bookmarkEnd w:id="26"/>
      <w:r w:rsidRPr="008A74EC">
        <w:rPr>
          <w:sz w:val="28"/>
          <w:szCs w:val="28"/>
        </w:rPr>
        <w:t>procent</w:t>
      </w:r>
      <w:bookmarkEnd w:id="27"/>
    </w:p>
    <w:p w14:paraId="689012F1" w14:textId="77777777" w:rsidR="0021687B" w:rsidRPr="008A74EC" w:rsidRDefault="00574D16" w:rsidP="0010454C">
      <w:pPr>
        <w:pStyle w:val="Ingetavstnd"/>
        <w:ind w:right="-568"/>
      </w:pPr>
      <w:r w:rsidRPr="008A74EC">
        <w:t xml:space="preserve">Förtroendevalda som fullgör sina uppdrag </w:t>
      </w:r>
      <w:r w:rsidR="00CB0406" w:rsidRPr="008A74EC">
        <w:t xml:space="preserve">på sammanlagt 40 procent av en heltid </w:t>
      </w:r>
      <w:r w:rsidR="00824984" w:rsidRPr="008A74EC">
        <w:t xml:space="preserve">eller mer </w:t>
      </w:r>
      <w:r w:rsidR="00CB0406" w:rsidRPr="008A74EC">
        <w:t>erhåller inte sammanträdesarvode eller ersättning för förlorad arbetsinkomst. Detta är inkluderat i det fasta arvodet.</w:t>
      </w:r>
    </w:p>
    <w:p w14:paraId="7A33A8A6" w14:textId="77777777" w:rsidR="009F17BD" w:rsidRDefault="009F17BD" w:rsidP="0010454C">
      <w:pPr>
        <w:pStyle w:val="Ingetavstnd"/>
        <w:ind w:right="-568"/>
        <w:rPr>
          <w:sz w:val="16"/>
          <w:szCs w:val="16"/>
        </w:rPr>
      </w:pPr>
    </w:p>
    <w:p w14:paraId="2AD9E73C" w14:textId="77777777" w:rsidR="00377B6C" w:rsidRDefault="00377B6C" w:rsidP="0010454C">
      <w:pPr>
        <w:pStyle w:val="Ingetavstnd"/>
        <w:ind w:right="-568"/>
        <w:rPr>
          <w:sz w:val="16"/>
          <w:szCs w:val="16"/>
        </w:rPr>
      </w:pPr>
    </w:p>
    <w:p w14:paraId="0488B740" w14:textId="77777777" w:rsidR="00377B6C" w:rsidRDefault="00377B6C" w:rsidP="0010454C">
      <w:pPr>
        <w:pStyle w:val="Ingetavstnd"/>
        <w:ind w:right="-568"/>
        <w:rPr>
          <w:sz w:val="16"/>
          <w:szCs w:val="16"/>
        </w:rPr>
      </w:pPr>
    </w:p>
    <w:p w14:paraId="0BEACC8C" w14:textId="77777777" w:rsidR="00707A52" w:rsidRPr="008A74EC" w:rsidRDefault="00707A52" w:rsidP="0010454C">
      <w:pPr>
        <w:pStyle w:val="Ingetavstnd"/>
        <w:ind w:right="-568"/>
        <w:rPr>
          <w:sz w:val="16"/>
          <w:szCs w:val="16"/>
        </w:rPr>
      </w:pPr>
    </w:p>
    <w:p w14:paraId="49B5D679" w14:textId="77777777" w:rsidR="00041FE1" w:rsidRPr="00EB0DD1" w:rsidRDefault="00574D16" w:rsidP="0021687B">
      <w:pPr>
        <w:pStyle w:val="Rubrik3"/>
        <w:numPr>
          <w:ilvl w:val="0"/>
          <w:numId w:val="0"/>
        </w:numPr>
        <w:spacing w:before="100" w:beforeAutospacing="1" w:after="100" w:afterAutospacing="1" w:line="276" w:lineRule="auto"/>
        <w:ind w:right="-710"/>
        <w:rPr>
          <w:sz w:val="28"/>
          <w:szCs w:val="28"/>
        </w:rPr>
      </w:pPr>
      <w:bookmarkStart w:id="28" w:name="_Toc170117160"/>
      <w:bookmarkStart w:id="29" w:name="_Toc227141967"/>
      <w:r w:rsidRPr="00EB0DD1">
        <w:rPr>
          <w:sz w:val="28"/>
          <w:szCs w:val="28"/>
        </w:rPr>
        <w:lastRenderedPageBreak/>
        <w:t>Arvode för sammanträde och förrättning</w:t>
      </w:r>
      <w:bookmarkEnd w:id="28"/>
      <w:r w:rsidR="00E06508" w:rsidRPr="00EB0DD1">
        <w:rPr>
          <w:sz w:val="28"/>
          <w:szCs w:val="28"/>
        </w:rPr>
        <w:t xml:space="preserve"> - timarvode</w:t>
      </w:r>
      <w:bookmarkEnd w:id="29"/>
    </w:p>
    <w:p w14:paraId="5FF1C1F6" w14:textId="77777777" w:rsidR="00A313C6" w:rsidRPr="00EB0DD1" w:rsidRDefault="00574D16" w:rsidP="00EB0DD1">
      <w:pPr>
        <w:pStyle w:val="Ingetavstnd"/>
        <w:ind w:right="-710"/>
      </w:pPr>
      <w:r w:rsidRPr="00EB0DD1">
        <w:t xml:space="preserve">Timarvode för sammanträde eller förrättning utbetalas med </w:t>
      </w:r>
      <w:r w:rsidR="0010454C" w:rsidRPr="00EB0DD1">
        <w:t xml:space="preserve">ett </w:t>
      </w:r>
      <w:r w:rsidRPr="00EB0DD1">
        <w:t xml:space="preserve">belopp </w:t>
      </w:r>
      <w:r w:rsidR="0010454C" w:rsidRPr="00EB0DD1">
        <w:t xml:space="preserve">som motsvarar </w:t>
      </w:r>
      <w:r w:rsidRPr="00EB0DD1">
        <w:t>0,</w:t>
      </w:r>
      <w:r w:rsidR="008A74EC" w:rsidRPr="00EB0DD1">
        <w:t>4 procent</w:t>
      </w:r>
      <w:r w:rsidRPr="00EB0DD1">
        <w:t xml:space="preserve"> av månadsarvode</w:t>
      </w:r>
      <w:r w:rsidR="00DA2353" w:rsidRPr="00EB0DD1">
        <w:t xml:space="preserve"> för riksdagsledamot</w:t>
      </w:r>
      <w:r w:rsidR="008A74EC" w:rsidRPr="00EB0DD1">
        <w:t>.</w:t>
      </w:r>
      <w:r w:rsidRPr="00EB0DD1">
        <w:t xml:space="preserve"> Timarvodet utbetalas oberoende av om ersättning för förlorad arbetsinkomst utbetalas eller inte.</w:t>
      </w:r>
    </w:p>
    <w:p w14:paraId="58AAEAAF" w14:textId="77777777" w:rsidR="00053AE3" w:rsidRPr="00EB0DD1" w:rsidRDefault="00053AE3" w:rsidP="00053AE3">
      <w:pPr>
        <w:pStyle w:val="Ingetavstnd"/>
        <w:ind w:right="-285"/>
        <w:rPr>
          <w:sz w:val="16"/>
          <w:szCs w:val="16"/>
        </w:rPr>
      </w:pPr>
    </w:p>
    <w:p w14:paraId="2FFA2021" w14:textId="77777777" w:rsidR="00053AE3" w:rsidRPr="00EB0DD1" w:rsidRDefault="00574D16" w:rsidP="00053AE3">
      <w:pPr>
        <w:pStyle w:val="Ingetavstnd"/>
        <w:ind w:right="-285"/>
      </w:pPr>
      <w:r w:rsidRPr="00EB0DD1">
        <w:t xml:space="preserve">Timarvode utbetalas enbart för faktisk sammanträdes-/förrättningstid och innefattar </w:t>
      </w:r>
      <w:r w:rsidR="00A313C6" w:rsidRPr="00EB0DD1">
        <w:rPr>
          <w:i/>
          <w:iCs/>
        </w:rPr>
        <w:t>inte</w:t>
      </w:r>
      <w:r w:rsidR="00A313C6" w:rsidRPr="00EB0DD1">
        <w:t xml:space="preserve"> </w:t>
      </w:r>
      <w:r w:rsidRPr="00EB0DD1">
        <w:t>restid. Arvode beräknas per påbörjad halvtimma.</w:t>
      </w:r>
    </w:p>
    <w:p w14:paraId="29AF62B0" w14:textId="77777777" w:rsidR="00041FE1" w:rsidRPr="00EB0DD1" w:rsidRDefault="00574D16" w:rsidP="00053AE3">
      <w:pPr>
        <w:pStyle w:val="Ingetavstnd"/>
        <w:ind w:right="-285"/>
        <w:rPr>
          <w:sz w:val="16"/>
          <w:szCs w:val="16"/>
        </w:rPr>
      </w:pPr>
      <w:r w:rsidRPr="00EB0DD1">
        <w:rPr>
          <w:sz w:val="16"/>
          <w:szCs w:val="16"/>
        </w:rPr>
        <w:t xml:space="preserve"> </w:t>
      </w:r>
    </w:p>
    <w:p w14:paraId="4869C577" w14:textId="77777777" w:rsidR="00041FE1" w:rsidRPr="00EB0DD1" w:rsidRDefault="00574D16" w:rsidP="00053AE3">
      <w:pPr>
        <w:pStyle w:val="Ingetavstnd"/>
        <w:ind w:right="-285"/>
        <w:rPr>
          <w:dstrike/>
        </w:rPr>
      </w:pPr>
      <w:r w:rsidRPr="00EB0DD1">
        <w:t xml:space="preserve">Förutsättningarna för timarvode gäller både dagtid och kvällstid, med undantag för kommunfullmäktige. </w:t>
      </w:r>
    </w:p>
    <w:p w14:paraId="1CC943AB" w14:textId="77777777" w:rsidR="00053AE3" w:rsidRPr="00EB0DD1" w:rsidRDefault="00053AE3" w:rsidP="00053AE3">
      <w:pPr>
        <w:pStyle w:val="Ingetavstnd"/>
        <w:ind w:right="-285"/>
        <w:rPr>
          <w:sz w:val="16"/>
          <w:szCs w:val="16"/>
        </w:rPr>
      </w:pPr>
    </w:p>
    <w:p w14:paraId="7035BE00" w14:textId="77777777" w:rsidR="00362E03" w:rsidRPr="0037179A" w:rsidRDefault="00574D16" w:rsidP="00053AE3">
      <w:pPr>
        <w:pStyle w:val="Ingetavstnd"/>
        <w:ind w:right="-285"/>
        <w:rPr>
          <w:szCs w:val="24"/>
        </w:rPr>
      </w:pPr>
      <w:r w:rsidRPr="00EB0DD1">
        <w:t xml:space="preserve">När sammanträde eller förrättning omfattar hel dag eller mera begränsas den ersättningsberättigade tiden </w:t>
      </w:r>
      <w:r w:rsidR="00AF74F4" w:rsidRPr="00EB0DD1">
        <w:t xml:space="preserve">till </w:t>
      </w:r>
      <w:r w:rsidRPr="00EB0DD1">
        <w:t xml:space="preserve">högst åtta timmar per dag. </w:t>
      </w:r>
      <w:r w:rsidR="0009077C" w:rsidRPr="00EB0DD1">
        <w:t>Kommunfullmäktiges budgetsammanträde</w:t>
      </w:r>
      <w:r w:rsidR="00100D52" w:rsidRPr="00EB0DD1">
        <w:t xml:space="preserve">n </w:t>
      </w:r>
      <w:r w:rsidR="0009077C" w:rsidRPr="00EB0DD1">
        <w:t>undantag</w:t>
      </w:r>
      <w:r w:rsidR="00100D52" w:rsidRPr="00EB0DD1">
        <w:t>na</w:t>
      </w:r>
      <w:r w:rsidR="0009077C" w:rsidRPr="00EB0DD1">
        <w:t>.</w:t>
      </w:r>
      <w:r w:rsidRPr="00EB0DD1">
        <w:br/>
      </w:r>
    </w:p>
    <w:p w14:paraId="58C6FFC2" w14:textId="77777777" w:rsidR="00041FE1" w:rsidRPr="00EB0DD1" w:rsidRDefault="00574D16" w:rsidP="0021687B">
      <w:pPr>
        <w:pStyle w:val="Rubrik3"/>
        <w:numPr>
          <w:ilvl w:val="0"/>
          <w:numId w:val="0"/>
        </w:numPr>
        <w:spacing w:before="100" w:beforeAutospacing="1" w:after="100" w:afterAutospacing="1" w:line="276" w:lineRule="auto"/>
        <w:ind w:left="737" w:right="-710" w:hanging="737"/>
        <w:rPr>
          <w:sz w:val="28"/>
          <w:szCs w:val="28"/>
        </w:rPr>
      </w:pPr>
      <w:bookmarkStart w:id="30" w:name="_Toc170117161"/>
      <w:bookmarkStart w:id="31" w:name="_Toc227141968"/>
      <w:r w:rsidRPr="00EB0DD1">
        <w:rPr>
          <w:sz w:val="28"/>
          <w:szCs w:val="28"/>
        </w:rPr>
        <w:t>Ersättningsberättigade sammanträden och förrättningar</w:t>
      </w:r>
      <w:bookmarkEnd w:id="30"/>
      <w:bookmarkEnd w:id="31"/>
    </w:p>
    <w:p w14:paraId="654E95C2" w14:textId="77777777" w:rsidR="00041FE1" w:rsidRPr="00EB0DD1" w:rsidRDefault="00574D16" w:rsidP="0010454C">
      <w:pPr>
        <w:pStyle w:val="Ingetavstnd"/>
        <w:ind w:right="-568"/>
      </w:pPr>
      <w:r w:rsidRPr="00EB0DD1">
        <w:t xml:space="preserve">Förtroendevalda med </w:t>
      </w:r>
      <w:r w:rsidR="00AF74F4" w:rsidRPr="00EB0DD1">
        <w:t xml:space="preserve">ett </w:t>
      </w:r>
      <w:r w:rsidRPr="00EB0DD1">
        <w:t xml:space="preserve">sammanlagt arvode </w:t>
      </w:r>
      <w:r w:rsidR="00AF74F4" w:rsidRPr="00EB0DD1">
        <w:t xml:space="preserve">som understiger </w:t>
      </w:r>
      <w:r w:rsidRPr="00EB0DD1">
        <w:t xml:space="preserve">40 </w:t>
      </w:r>
      <w:r w:rsidR="00AF74F4" w:rsidRPr="00EB0DD1">
        <w:t>procent</w:t>
      </w:r>
      <w:r w:rsidR="009F17BD" w:rsidRPr="00EB0DD1">
        <w:t xml:space="preserve"> av en heltid</w:t>
      </w:r>
      <w:r w:rsidR="00AF74F4" w:rsidRPr="00EB0DD1">
        <w:t xml:space="preserve"> </w:t>
      </w:r>
      <w:r w:rsidRPr="00EB0DD1">
        <w:t>får ersättning enligt denna punkt. Närvaro ska kunna styrkas.</w:t>
      </w:r>
    </w:p>
    <w:p w14:paraId="12D41CFB" w14:textId="77777777" w:rsidR="00053AE3" w:rsidRPr="00EB0DD1" w:rsidRDefault="00053AE3" w:rsidP="00053AE3">
      <w:pPr>
        <w:pStyle w:val="Ingetavstnd"/>
        <w:ind w:right="-285"/>
        <w:rPr>
          <w:sz w:val="12"/>
          <w:szCs w:val="12"/>
        </w:rPr>
      </w:pPr>
    </w:p>
    <w:p w14:paraId="6E687311" w14:textId="77777777" w:rsidR="00041FE1" w:rsidRPr="00EB0DD1" w:rsidRDefault="00574D16" w:rsidP="00053AE3">
      <w:pPr>
        <w:pStyle w:val="Ingetavstnd"/>
        <w:numPr>
          <w:ilvl w:val="0"/>
          <w:numId w:val="28"/>
        </w:numPr>
        <w:ind w:left="567" w:right="-427"/>
      </w:pPr>
      <w:r w:rsidRPr="00EB0DD1">
        <w:t xml:space="preserve">Sammanträden med kommunstyrelsen, nämnder, utskott, beredningar, bolagsstyrelser </w:t>
      </w:r>
      <w:r w:rsidR="00B13B72" w:rsidRPr="00EB0DD1">
        <w:t xml:space="preserve">samt </w:t>
      </w:r>
      <w:r w:rsidRPr="00EB0DD1">
        <w:t>revisorernas sammanträden.</w:t>
      </w:r>
    </w:p>
    <w:p w14:paraId="3813419F" w14:textId="77777777" w:rsidR="00053AE3" w:rsidRPr="00EB0DD1" w:rsidRDefault="00053AE3" w:rsidP="00053AE3">
      <w:pPr>
        <w:pStyle w:val="Ingetavstnd"/>
        <w:ind w:left="567" w:right="-427"/>
        <w:rPr>
          <w:sz w:val="12"/>
          <w:szCs w:val="12"/>
        </w:rPr>
      </w:pPr>
    </w:p>
    <w:p w14:paraId="55C940B6" w14:textId="77777777" w:rsidR="00041FE1" w:rsidRPr="00EB0DD1" w:rsidRDefault="00574D16" w:rsidP="00053AE3">
      <w:pPr>
        <w:pStyle w:val="Ingetavstnd"/>
        <w:numPr>
          <w:ilvl w:val="0"/>
          <w:numId w:val="28"/>
        </w:numPr>
        <w:ind w:left="567" w:right="-427"/>
      </w:pPr>
      <w:r w:rsidRPr="00EB0DD1">
        <w:t>Sammanträden med styrgrupper och arbetsgrupper</w:t>
      </w:r>
      <w:r w:rsidR="00AF74F4" w:rsidRPr="00EB0DD1">
        <w:t xml:space="preserve"> eller motsvarande</w:t>
      </w:r>
      <w:r w:rsidRPr="00EB0DD1">
        <w:t>.</w:t>
      </w:r>
    </w:p>
    <w:p w14:paraId="24C458B1" w14:textId="77777777" w:rsidR="00053AE3" w:rsidRPr="00EB0DD1" w:rsidRDefault="00053AE3" w:rsidP="00EB0DD1">
      <w:pPr>
        <w:pStyle w:val="Ingetavstnd"/>
        <w:ind w:right="-427"/>
        <w:rPr>
          <w:sz w:val="12"/>
          <w:szCs w:val="12"/>
        </w:rPr>
      </w:pPr>
    </w:p>
    <w:p w14:paraId="1B8B3839" w14:textId="77777777" w:rsidR="00041FE1" w:rsidRPr="00EB0DD1" w:rsidRDefault="00574D16" w:rsidP="00053AE3">
      <w:pPr>
        <w:pStyle w:val="Ingetavstnd"/>
        <w:numPr>
          <w:ilvl w:val="0"/>
          <w:numId w:val="28"/>
        </w:numPr>
        <w:ind w:left="567" w:right="-427"/>
      </w:pPr>
      <w:r w:rsidRPr="00EB0DD1">
        <w:t>Överläggning med företrädare för annat kommunalt organ än det den förtroendevalde själv tillhör.</w:t>
      </w:r>
    </w:p>
    <w:p w14:paraId="46F8A5D8" w14:textId="77777777" w:rsidR="00053AE3" w:rsidRPr="00EB0DD1" w:rsidRDefault="00053AE3" w:rsidP="00053AE3">
      <w:pPr>
        <w:pStyle w:val="Ingetavstnd"/>
        <w:ind w:left="567" w:right="-427"/>
        <w:rPr>
          <w:sz w:val="12"/>
          <w:szCs w:val="12"/>
        </w:rPr>
      </w:pPr>
    </w:p>
    <w:p w14:paraId="4BFF1FB7" w14:textId="77777777" w:rsidR="00041FE1" w:rsidRPr="00EB0DD1" w:rsidRDefault="00574D16" w:rsidP="00EB0DD1">
      <w:pPr>
        <w:pStyle w:val="Ingetavstnd"/>
        <w:numPr>
          <w:ilvl w:val="0"/>
          <w:numId w:val="28"/>
        </w:numPr>
        <w:ind w:left="567" w:right="-994"/>
      </w:pPr>
      <w:r w:rsidRPr="00EB0DD1">
        <w:t>Sammankomst med kommunalt samrådsorgan eller intressentsammansatt organ.</w:t>
      </w:r>
    </w:p>
    <w:p w14:paraId="15709DED" w14:textId="77777777" w:rsidR="00053AE3" w:rsidRPr="00EB0DD1" w:rsidRDefault="00053AE3" w:rsidP="00053AE3">
      <w:pPr>
        <w:pStyle w:val="Ingetavstnd"/>
        <w:ind w:left="567" w:right="-427"/>
        <w:rPr>
          <w:sz w:val="12"/>
          <w:szCs w:val="12"/>
        </w:rPr>
      </w:pPr>
    </w:p>
    <w:p w14:paraId="1C675CE6" w14:textId="77777777" w:rsidR="00041FE1" w:rsidRPr="00EB0DD1" w:rsidRDefault="00574D16" w:rsidP="003C38C4">
      <w:pPr>
        <w:pStyle w:val="Ingetavstnd"/>
        <w:numPr>
          <w:ilvl w:val="0"/>
          <w:numId w:val="28"/>
        </w:numPr>
        <w:ind w:left="567" w:right="-1419"/>
      </w:pPr>
      <w:r w:rsidRPr="00EB0DD1">
        <w:t>Deltagande som ombud/representant för Lidköpings kommun, utsedd av fullmäktige eller kommunstyrelsen, i föreningar eller andra liknande sammanhang.</w:t>
      </w:r>
    </w:p>
    <w:p w14:paraId="4463A830" w14:textId="77777777" w:rsidR="00053AE3" w:rsidRPr="00EB0DD1" w:rsidRDefault="00053AE3" w:rsidP="00EB0DD1">
      <w:pPr>
        <w:pStyle w:val="Ingetavstnd"/>
        <w:ind w:right="-427"/>
        <w:rPr>
          <w:sz w:val="12"/>
          <w:szCs w:val="12"/>
        </w:rPr>
      </w:pPr>
    </w:p>
    <w:p w14:paraId="3E3821F7" w14:textId="77777777" w:rsidR="00041FE1" w:rsidRPr="00EB0DD1" w:rsidRDefault="00574D16" w:rsidP="00053AE3">
      <w:pPr>
        <w:pStyle w:val="Ingetavstnd"/>
        <w:numPr>
          <w:ilvl w:val="0"/>
          <w:numId w:val="28"/>
        </w:numPr>
        <w:ind w:left="567" w:right="-427"/>
      </w:pPr>
      <w:r w:rsidRPr="00EB0DD1">
        <w:t>Överläggning med utomstående myndighet eller organisation.</w:t>
      </w:r>
    </w:p>
    <w:p w14:paraId="0A7BC31F" w14:textId="77777777" w:rsidR="00053AE3" w:rsidRPr="00EB0DD1" w:rsidRDefault="00053AE3" w:rsidP="00053AE3">
      <w:pPr>
        <w:pStyle w:val="Ingetavstnd"/>
        <w:ind w:left="567" w:right="-427"/>
        <w:rPr>
          <w:sz w:val="12"/>
          <w:szCs w:val="12"/>
        </w:rPr>
      </w:pPr>
    </w:p>
    <w:p w14:paraId="48F92D31" w14:textId="77777777" w:rsidR="00041FE1" w:rsidRPr="002A09B4" w:rsidRDefault="00574D16" w:rsidP="00CE739C">
      <w:pPr>
        <w:pStyle w:val="Ingetavstnd"/>
        <w:numPr>
          <w:ilvl w:val="0"/>
          <w:numId w:val="28"/>
        </w:numPr>
        <w:ind w:left="567" w:right="-852"/>
      </w:pPr>
      <w:r w:rsidRPr="002A09B4">
        <w:t>Fullgörande av granskningsuppgift inom ramen för ett revisionsuppdrag.</w:t>
      </w:r>
    </w:p>
    <w:p w14:paraId="1A477BBB" w14:textId="77777777" w:rsidR="00053AE3" w:rsidRPr="00EB0DD1" w:rsidRDefault="00053AE3" w:rsidP="00053AE3">
      <w:pPr>
        <w:pStyle w:val="Ingetavstnd"/>
        <w:ind w:left="567" w:right="-427"/>
        <w:rPr>
          <w:sz w:val="12"/>
          <w:szCs w:val="12"/>
        </w:rPr>
      </w:pPr>
    </w:p>
    <w:p w14:paraId="436280FC" w14:textId="77777777" w:rsidR="00EB0DD1" w:rsidRPr="00EB0DD1" w:rsidRDefault="00574D16" w:rsidP="00EB0DD1">
      <w:pPr>
        <w:pStyle w:val="Ingetavstnd"/>
        <w:numPr>
          <w:ilvl w:val="0"/>
          <w:numId w:val="28"/>
        </w:numPr>
        <w:ind w:left="567" w:right="-568"/>
      </w:pPr>
      <w:r w:rsidRPr="00EB0DD1">
        <w:t>Deltagande på beredningar, såsom budgetberedningar, beredning av årsredovisning, strategisk plan och budget samt beredning av investeringar.</w:t>
      </w:r>
    </w:p>
    <w:p w14:paraId="34FB2B66" w14:textId="77777777" w:rsidR="00EB0DD1" w:rsidRPr="00EB0DD1" w:rsidRDefault="00EB0DD1" w:rsidP="00EB0DD1">
      <w:pPr>
        <w:pStyle w:val="Liststycke"/>
        <w:rPr>
          <w:sz w:val="12"/>
          <w:szCs w:val="12"/>
        </w:rPr>
      </w:pPr>
    </w:p>
    <w:p w14:paraId="22BCB874" w14:textId="77777777" w:rsidR="008A6141" w:rsidRPr="00EB0DD1" w:rsidRDefault="00574D16" w:rsidP="00EB0DD1">
      <w:pPr>
        <w:pStyle w:val="Ingetavstnd"/>
        <w:numPr>
          <w:ilvl w:val="0"/>
          <w:numId w:val="28"/>
        </w:numPr>
        <w:ind w:left="567" w:right="-568"/>
      </w:pPr>
      <w:r w:rsidRPr="00EB0DD1">
        <w:t>Konferens, informationsmöte, studiebesök, uppdrag som kontaktperson, studieresa, kurs eller liknande som rör kommunal angelägenhet och som har ett direkt samband med förtroendeuppdraget.</w:t>
      </w:r>
      <w:r w:rsidR="00834B32" w:rsidRPr="00EB0DD1">
        <w:t xml:space="preserve"> Behörig att besluta om förrättning </w:t>
      </w:r>
      <w:r w:rsidR="008D640E" w:rsidRPr="00EB0DD1">
        <w:t>enligt denna punkt är:</w:t>
      </w:r>
    </w:p>
    <w:p w14:paraId="3CFD1029" w14:textId="77777777" w:rsidR="008D640E" w:rsidRPr="00EB0DD1" w:rsidRDefault="008D640E" w:rsidP="008D640E">
      <w:pPr>
        <w:pStyle w:val="Liststycke"/>
      </w:pPr>
    </w:p>
    <w:p w14:paraId="5361BC73" w14:textId="77777777" w:rsidR="008D640E" w:rsidRPr="00EB0DD1" w:rsidRDefault="00574D16" w:rsidP="00017601">
      <w:pPr>
        <w:pStyle w:val="Ingetavstnd"/>
        <w:shd w:val="clear" w:color="auto" w:fill="E7E6E6" w:themeFill="background2"/>
        <w:tabs>
          <w:tab w:val="left" w:pos="3828"/>
        </w:tabs>
        <w:ind w:right="-710"/>
        <w:rPr>
          <w:i/>
          <w:iCs/>
        </w:rPr>
      </w:pPr>
      <w:r w:rsidRPr="00EB0DD1">
        <w:rPr>
          <w:i/>
          <w:iCs/>
        </w:rPr>
        <w:t>Beslut som rör:</w:t>
      </w:r>
      <w:r w:rsidRPr="00EB0DD1">
        <w:rPr>
          <w:i/>
          <w:iCs/>
        </w:rPr>
        <w:tab/>
        <w:t>Behörighet att besluta:</w:t>
      </w:r>
    </w:p>
    <w:p w14:paraId="67877386" w14:textId="77777777" w:rsidR="008D640E" w:rsidRPr="00EB0DD1" w:rsidRDefault="008D640E" w:rsidP="00017601">
      <w:pPr>
        <w:pStyle w:val="Ingetavstnd"/>
        <w:tabs>
          <w:tab w:val="left" w:pos="3828"/>
        </w:tabs>
        <w:ind w:right="-710"/>
        <w:rPr>
          <w:sz w:val="10"/>
          <w:szCs w:val="10"/>
        </w:rPr>
      </w:pPr>
    </w:p>
    <w:p w14:paraId="5267BD29" w14:textId="77777777" w:rsidR="008D640E" w:rsidRPr="00017601" w:rsidRDefault="00574D16" w:rsidP="00017601">
      <w:pPr>
        <w:pStyle w:val="Ingetavstnd"/>
        <w:tabs>
          <w:tab w:val="left" w:pos="3828"/>
        </w:tabs>
        <w:ind w:right="-710"/>
        <w:rPr>
          <w:sz w:val="22"/>
          <w:szCs w:val="22"/>
        </w:rPr>
      </w:pPr>
      <w:r w:rsidRPr="00017601">
        <w:rPr>
          <w:sz w:val="22"/>
          <w:szCs w:val="22"/>
        </w:rPr>
        <w:t>Presidiet i kommunfullmäktige</w:t>
      </w:r>
      <w:r w:rsidRPr="00017601">
        <w:rPr>
          <w:sz w:val="22"/>
          <w:szCs w:val="22"/>
        </w:rPr>
        <w:tab/>
        <w:t>En ur kommunfullmäktiges presidium</w:t>
      </w:r>
    </w:p>
    <w:p w14:paraId="70D0B3CB" w14:textId="77777777" w:rsidR="008D640E" w:rsidRPr="00EB0DD1" w:rsidRDefault="008D640E" w:rsidP="00017601">
      <w:pPr>
        <w:pStyle w:val="Ingetavstnd"/>
        <w:tabs>
          <w:tab w:val="left" w:pos="3828"/>
        </w:tabs>
        <w:ind w:right="-710"/>
        <w:rPr>
          <w:sz w:val="10"/>
          <w:szCs w:val="10"/>
        </w:rPr>
      </w:pPr>
    </w:p>
    <w:p w14:paraId="118E7427" w14:textId="77777777" w:rsidR="008D640E" w:rsidRPr="00017601" w:rsidRDefault="00574D16" w:rsidP="00017601">
      <w:pPr>
        <w:pStyle w:val="Ingetavstnd"/>
        <w:shd w:val="clear" w:color="auto" w:fill="E7E6E6" w:themeFill="background2"/>
        <w:tabs>
          <w:tab w:val="left" w:pos="3828"/>
        </w:tabs>
        <w:ind w:right="-710"/>
        <w:rPr>
          <w:sz w:val="22"/>
          <w:szCs w:val="22"/>
        </w:rPr>
      </w:pPr>
      <w:r w:rsidRPr="00017601">
        <w:rPr>
          <w:sz w:val="22"/>
          <w:szCs w:val="22"/>
        </w:rPr>
        <w:t>Ledamot i kommunfullmäktige</w:t>
      </w:r>
      <w:r w:rsidRPr="00017601">
        <w:rPr>
          <w:sz w:val="22"/>
          <w:szCs w:val="22"/>
        </w:rPr>
        <w:tab/>
        <w:t>Kommunfullmäktiges ordförande</w:t>
      </w:r>
    </w:p>
    <w:p w14:paraId="210AA3F5" w14:textId="77777777" w:rsidR="008D640E" w:rsidRPr="00EB0DD1" w:rsidRDefault="008D640E" w:rsidP="00017601">
      <w:pPr>
        <w:pStyle w:val="Ingetavstnd"/>
        <w:tabs>
          <w:tab w:val="left" w:pos="3828"/>
        </w:tabs>
        <w:ind w:right="-710"/>
        <w:rPr>
          <w:sz w:val="10"/>
          <w:szCs w:val="10"/>
        </w:rPr>
      </w:pPr>
    </w:p>
    <w:p w14:paraId="3040B2CA" w14:textId="77777777" w:rsidR="008D640E" w:rsidRPr="00B71117" w:rsidRDefault="00574D16" w:rsidP="00017601">
      <w:pPr>
        <w:pStyle w:val="Ingetavstnd"/>
        <w:tabs>
          <w:tab w:val="left" w:pos="3828"/>
        </w:tabs>
        <w:ind w:right="-1561"/>
        <w:rPr>
          <w:sz w:val="22"/>
          <w:szCs w:val="22"/>
        </w:rPr>
      </w:pPr>
      <w:r w:rsidRPr="00B71117">
        <w:rPr>
          <w:sz w:val="22"/>
          <w:szCs w:val="22"/>
        </w:rPr>
        <w:t>Presidiet i styrelsen/nämnd</w:t>
      </w:r>
      <w:r w:rsidR="00017601" w:rsidRPr="00B71117">
        <w:rPr>
          <w:sz w:val="22"/>
          <w:szCs w:val="22"/>
        </w:rPr>
        <w:t>/revisionen</w:t>
      </w:r>
      <w:r w:rsidRPr="00B71117">
        <w:rPr>
          <w:sz w:val="22"/>
          <w:szCs w:val="22"/>
        </w:rPr>
        <w:tab/>
        <w:t>En ur styrelsens/nämnden</w:t>
      </w:r>
      <w:r w:rsidR="00017601" w:rsidRPr="00B71117">
        <w:rPr>
          <w:sz w:val="22"/>
          <w:szCs w:val="22"/>
        </w:rPr>
        <w:t>s/revisionens</w:t>
      </w:r>
      <w:r w:rsidRPr="00B71117">
        <w:rPr>
          <w:sz w:val="22"/>
          <w:szCs w:val="22"/>
        </w:rPr>
        <w:t xml:space="preserve"> presidium</w:t>
      </w:r>
    </w:p>
    <w:p w14:paraId="3D17BF7B" w14:textId="77777777" w:rsidR="008D640E" w:rsidRPr="00B71117" w:rsidRDefault="008D640E" w:rsidP="00017601">
      <w:pPr>
        <w:pStyle w:val="Ingetavstnd"/>
        <w:tabs>
          <w:tab w:val="left" w:pos="3828"/>
        </w:tabs>
        <w:ind w:right="-710"/>
        <w:rPr>
          <w:sz w:val="10"/>
          <w:szCs w:val="10"/>
        </w:rPr>
      </w:pPr>
    </w:p>
    <w:p w14:paraId="5319B231" w14:textId="77777777" w:rsidR="008D640E" w:rsidRPr="00B71117" w:rsidRDefault="00574D16" w:rsidP="00017601">
      <w:pPr>
        <w:pStyle w:val="Ingetavstnd"/>
        <w:shd w:val="clear" w:color="auto" w:fill="E7E6E6" w:themeFill="background2"/>
        <w:tabs>
          <w:tab w:val="left" w:pos="3828"/>
        </w:tabs>
        <w:ind w:right="-1277"/>
        <w:rPr>
          <w:sz w:val="22"/>
          <w:szCs w:val="22"/>
        </w:rPr>
      </w:pPr>
      <w:r w:rsidRPr="00B71117">
        <w:rPr>
          <w:sz w:val="22"/>
          <w:szCs w:val="22"/>
        </w:rPr>
        <w:t>Ledamot i styrelsen/nämnd</w:t>
      </w:r>
      <w:r w:rsidR="00017601" w:rsidRPr="00B71117">
        <w:rPr>
          <w:sz w:val="22"/>
          <w:szCs w:val="22"/>
        </w:rPr>
        <w:t>/revisionen</w:t>
      </w:r>
      <w:r w:rsidRPr="00B71117">
        <w:rPr>
          <w:sz w:val="22"/>
          <w:szCs w:val="22"/>
        </w:rPr>
        <w:tab/>
        <w:t>Ordförande i styrelsen/nämnden</w:t>
      </w:r>
      <w:r w:rsidR="00017601" w:rsidRPr="00B71117">
        <w:rPr>
          <w:sz w:val="22"/>
          <w:szCs w:val="22"/>
        </w:rPr>
        <w:t>/revisionen</w:t>
      </w:r>
    </w:p>
    <w:p w14:paraId="1BD5D9D8" w14:textId="77777777" w:rsidR="008D640E" w:rsidRPr="00EB0DD1" w:rsidRDefault="008D640E" w:rsidP="00017601">
      <w:pPr>
        <w:pStyle w:val="Ingetavstnd"/>
        <w:tabs>
          <w:tab w:val="left" w:pos="3828"/>
        </w:tabs>
        <w:ind w:right="-852"/>
        <w:rPr>
          <w:sz w:val="10"/>
          <w:szCs w:val="10"/>
        </w:rPr>
      </w:pPr>
    </w:p>
    <w:p w14:paraId="7612F75A" w14:textId="77777777" w:rsidR="0062542D" w:rsidRPr="00017601" w:rsidRDefault="00574D16" w:rsidP="00017601">
      <w:pPr>
        <w:pStyle w:val="Ingetavstnd"/>
        <w:tabs>
          <w:tab w:val="left" w:pos="3828"/>
        </w:tabs>
        <w:ind w:right="-710"/>
        <w:rPr>
          <w:sz w:val="22"/>
          <w:szCs w:val="22"/>
        </w:rPr>
      </w:pPr>
      <w:r w:rsidRPr="00017601">
        <w:rPr>
          <w:sz w:val="22"/>
          <w:szCs w:val="22"/>
        </w:rPr>
        <w:t xml:space="preserve">Presidium eller ledamot i </w:t>
      </w:r>
      <w:r w:rsidR="000B36AD" w:rsidRPr="00017601">
        <w:rPr>
          <w:sz w:val="22"/>
          <w:szCs w:val="22"/>
        </w:rPr>
        <w:t xml:space="preserve">KF </w:t>
      </w:r>
      <w:r w:rsidRPr="00017601">
        <w:rPr>
          <w:sz w:val="22"/>
          <w:szCs w:val="22"/>
        </w:rPr>
        <w:t>beredning</w:t>
      </w:r>
      <w:r w:rsidR="0009077C" w:rsidRPr="00017601">
        <w:rPr>
          <w:sz w:val="22"/>
          <w:szCs w:val="22"/>
        </w:rPr>
        <w:t xml:space="preserve"> </w:t>
      </w:r>
      <w:r w:rsidRPr="00017601">
        <w:rPr>
          <w:sz w:val="22"/>
          <w:szCs w:val="22"/>
        </w:rPr>
        <w:tab/>
        <w:t>Kommunfullmäktiges ordförande</w:t>
      </w:r>
    </w:p>
    <w:p w14:paraId="50A82743" w14:textId="77777777" w:rsidR="00E13856" w:rsidRPr="00EB0DD1" w:rsidRDefault="00574D16" w:rsidP="00E13856">
      <w:pPr>
        <w:pStyle w:val="Rubrik3"/>
        <w:numPr>
          <w:ilvl w:val="0"/>
          <w:numId w:val="0"/>
        </w:numPr>
        <w:ind w:left="737" w:hanging="737"/>
        <w:rPr>
          <w:rFonts w:eastAsia="Times New Roman"/>
          <w:sz w:val="28"/>
          <w:szCs w:val="28"/>
        </w:rPr>
      </w:pPr>
      <w:bookmarkStart w:id="32" w:name="_Toc227141969"/>
      <w:r w:rsidRPr="00EB0DD1">
        <w:rPr>
          <w:rFonts w:eastAsia="Times New Roman"/>
          <w:sz w:val="28"/>
          <w:szCs w:val="28"/>
        </w:rPr>
        <w:lastRenderedPageBreak/>
        <w:t>Ersättning till ombud i kommunala bolag</w:t>
      </w:r>
      <w:bookmarkEnd w:id="32"/>
      <w:r w:rsidRPr="00EB0DD1">
        <w:rPr>
          <w:rFonts w:eastAsia="Times New Roman"/>
          <w:sz w:val="28"/>
          <w:szCs w:val="28"/>
        </w:rPr>
        <w:t xml:space="preserve"> </w:t>
      </w:r>
    </w:p>
    <w:p w14:paraId="5DF72103" w14:textId="77777777" w:rsidR="00E13856" w:rsidRPr="00EB0DD1" w:rsidRDefault="00574D16" w:rsidP="00E13856">
      <w:pPr>
        <w:pStyle w:val="Ingetavstnd"/>
        <w:ind w:right="-568"/>
      </w:pPr>
      <w:r w:rsidRPr="00EB0DD1">
        <w:t xml:space="preserve">En förtroendevald som av kommunfullmäktige är utsedd att vara kommunens </w:t>
      </w:r>
    </w:p>
    <w:p w14:paraId="6CBA4A9A" w14:textId="77777777" w:rsidR="00E13856" w:rsidRPr="00EB0DD1" w:rsidRDefault="00574D16" w:rsidP="00E13856">
      <w:pPr>
        <w:pStyle w:val="Ingetavstnd"/>
        <w:ind w:right="-568"/>
      </w:pPr>
      <w:r w:rsidRPr="00EB0DD1">
        <w:t xml:space="preserve">ägarombud i ett bolag får arvode och reseersättning av kommunfullmäktige i </w:t>
      </w:r>
    </w:p>
    <w:p w14:paraId="41CCDFF8" w14:textId="77777777" w:rsidR="0062542D" w:rsidRPr="00EB0DD1" w:rsidRDefault="00574D16" w:rsidP="00E13856">
      <w:pPr>
        <w:pStyle w:val="Ingetavstnd"/>
        <w:ind w:right="-568"/>
        <w:rPr>
          <w:i/>
          <w:iCs/>
        </w:rPr>
      </w:pPr>
      <w:r w:rsidRPr="00EB0DD1">
        <w:t>samband med uppdrag. De</w:t>
      </w:r>
      <w:r w:rsidR="0010454C" w:rsidRPr="00EB0DD1">
        <w:t>t är den</w:t>
      </w:r>
      <w:r w:rsidRPr="00EB0DD1">
        <w:t xml:space="preserve"> förtroendevalde </w:t>
      </w:r>
      <w:r w:rsidR="0010454C" w:rsidRPr="00EB0DD1">
        <w:t>som själv ska ansöka om ersättning.</w:t>
      </w:r>
    </w:p>
    <w:p w14:paraId="6BB907D4" w14:textId="77777777" w:rsidR="00E13856" w:rsidRPr="00EB0DD1" w:rsidRDefault="00E13856" w:rsidP="00E13856">
      <w:pPr>
        <w:pStyle w:val="Ingetavstnd"/>
        <w:ind w:right="-568"/>
        <w:rPr>
          <w:i/>
          <w:iCs/>
        </w:rPr>
      </w:pPr>
    </w:p>
    <w:p w14:paraId="346E4EF2" w14:textId="77777777" w:rsidR="00E13856" w:rsidRPr="00EB0DD1" w:rsidRDefault="00574D16" w:rsidP="00E13856">
      <w:pPr>
        <w:pStyle w:val="Rubrik3"/>
        <w:numPr>
          <w:ilvl w:val="0"/>
          <w:numId w:val="0"/>
        </w:numPr>
        <w:ind w:left="737" w:hanging="737"/>
        <w:rPr>
          <w:rFonts w:eastAsia="Times New Roman"/>
          <w:sz w:val="28"/>
          <w:szCs w:val="28"/>
        </w:rPr>
      </w:pPr>
      <w:bookmarkStart w:id="33" w:name="_Toc227141970"/>
      <w:r w:rsidRPr="00EB0DD1">
        <w:rPr>
          <w:rFonts w:eastAsia="Times New Roman"/>
          <w:sz w:val="28"/>
          <w:szCs w:val="28"/>
        </w:rPr>
        <w:t>Ersättning för uppdrag i stiftelser</w:t>
      </w:r>
      <w:bookmarkEnd w:id="33"/>
      <w:r w:rsidRPr="00EB0DD1">
        <w:rPr>
          <w:rFonts w:eastAsia="Times New Roman"/>
          <w:sz w:val="28"/>
          <w:szCs w:val="28"/>
        </w:rPr>
        <w:t xml:space="preserve"> </w:t>
      </w:r>
    </w:p>
    <w:p w14:paraId="06D7685E" w14:textId="77777777" w:rsidR="008F64C1" w:rsidRPr="00EB0DD1" w:rsidRDefault="00574D16" w:rsidP="00E13856">
      <w:pPr>
        <w:pStyle w:val="Ingetavstnd"/>
        <w:ind w:right="-568"/>
      </w:pPr>
      <w:r w:rsidRPr="00EB0DD1">
        <w:t xml:space="preserve">Om stiftelsens bestämmelser inte medger arvode till den förtroendevalda ska kommunfullmäktige stå för arvode och reseersättning i samband med uppdrag. </w:t>
      </w:r>
      <w:r w:rsidR="0010454C" w:rsidRPr="00EB0DD1">
        <w:t>Det är den förtroendevalde som själv ska ansöka om ersättning.</w:t>
      </w:r>
    </w:p>
    <w:p w14:paraId="10CB9872" w14:textId="77777777" w:rsidR="00362E03" w:rsidRPr="00EB0DD1" w:rsidRDefault="00362E03" w:rsidP="00E13856">
      <w:pPr>
        <w:pStyle w:val="Ingetavstnd"/>
        <w:ind w:right="-568"/>
        <w:rPr>
          <w:i/>
          <w:iCs/>
        </w:rPr>
      </w:pPr>
    </w:p>
    <w:p w14:paraId="6DA40D07" w14:textId="77777777" w:rsidR="00E13856" w:rsidRPr="00EB0DD1" w:rsidRDefault="00574D16" w:rsidP="00EB0DD1">
      <w:pPr>
        <w:pStyle w:val="Rubrik3"/>
        <w:numPr>
          <w:ilvl w:val="0"/>
          <w:numId w:val="0"/>
        </w:numPr>
        <w:ind w:left="737" w:right="-427" w:hanging="737"/>
        <w:rPr>
          <w:rFonts w:eastAsia="Times New Roman"/>
          <w:sz w:val="28"/>
          <w:szCs w:val="28"/>
        </w:rPr>
      </w:pPr>
      <w:bookmarkStart w:id="34" w:name="_Toc227141971"/>
      <w:r w:rsidRPr="00EB0DD1">
        <w:rPr>
          <w:rFonts w:eastAsia="Times New Roman"/>
          <w:sz w:val="28"/>
          <w:szCs w:val="28"/>
        </w:rPr>
        <w:t>Ersättning vid inställt sammanträde eller förrättning</w:t>
      </w:r>
      <w:bookmarkEnd w:id="34"/>
      <w:r w:rsidRPr="00EB0DD1">
        <w:rPr>
          <w:rFonts w:eastAsia="Times New Roman"/>
          <w:sz w:val="28"/>
          <w:szCs w:val="28"/>
        </w:rPr>
        <w:t xml:space="preserve"> </w:t>
      </w:r>
    </w:p>
    <w:p w14:paraId="4994A78D" w14:textId="77777777" w:rsidR="00B934AA" w:rsidRPr="00EB0DD1" w:rsidRDefault="00574D16" w:rsidP="00EB0DD1">
      <w:pPr>
        <w:pStyle w:val="Ingetavstnd"/>
        <w:ind w:right="-427"/>
      </w:pPr>
      <w:r w:rsidRPr="00EB0DD1">
        <w:t xml:space="preserve">Om sammanträde eller förrättning ställs in är huvudregeln att förtroendevald återgår i tjänst hos ordinarie arbetsgivare och härav inte får någon ersättning. </w:t>
      </w:r>
    </w:p>
    <w:p w14:paraId="66EC962D" w14:textId="77777777" w:rsidR="00B934AA" w:rsidRPr="00EB0DD1" w:rsidRDefault="00B934AA" w:rsidP="00EB0DD1">
      <w:pPr>
        <w:pStyle w:val="Ingetavstnd"/>
        <w:ind w:right="-427"/>
        <w:rPr>
          <w:sz w:val="16"/>
          <w:szCs w:val="16"/>
        </w:rPr>
      </w:pPr>
    </w:p>
    <w:p w14:paraId="1D4A20E7" w14:textId="77777777" w:rsidR="00E13856" w:rsidRPr="00EB0DD1" w:rsidRDefault="00574D16" w:rsidP="00EB0DD1">
      <w:pPr>
        <w:pStyle w:val="Ingetavstnd"/>
        <w:ind w:right="-427"/>
      </w:pPr>
      <w:r w:rsidRPr="00EB0DD1">
        <w:t xml:space="preserve">I undantagsfall kan ersättning erhållas om det föreligger omständigheter som inte gör det möjligt att återgå i ordinarie tjänst hos ordinarie arbetsgivare. Den förtroendevalde har i sådant fall </w:t>
      </w:r>
      <w:r w:rsidR="001C2F24" w:rsidRPr="00EB0DD1">
        <w:t>ansvaret för att ansöka</w:t>
      </w:r>
      <w:r w:rsidRPr="00EB0DD1">
        <w:t xml:space="preserve"> om ersättning genom att komma in med intyg från arbetsgivaren.</w:t>
      </w:r>
    </w:p>
    <w:p w14:paraId="3FDD0E9E" w14:textId="77777777" w:rsidR="001457F1" w:rsidRPr="00EB0DD1" w:rsidRDefault="001457F1" w:rsidP="00EB0DD1">
      <w:pPr>
        <w:pStyle w:val="Ingetavstnd"/>
        <w:ind w:right="-427"/>
      </w:pPr>
    </w:p>
    <w:p w14:paraId="1E868EEE" w14:textId="77777777" w:rsidR="001457F1" w:rsidRPr="00EB0DD1" w:rsidRDefault="00574D16" w:rsidP="00EB0DD1">
      <w:pPr>
        <w:pStyle w:val="Rubrik3"/>
        <w:numPr>
          <w:ilvl w:val="0"/>
          <w:numId w:val="0"/>
        </w:numPr>
        <w:ind w:left="737" w:right="-427" w:hanging="737"/>
        <w:rPr>
          <w:rFonts w:eastAsia="Times New Roman"/>
          <w:sz w:val="28"/>
          <w:szCs w:val="28"/>
        </w:rPr>
      </w:pPr>
      <w:bookmarkStart w:id="35" w:name="_Toc227141972"/>
      <w:r w:rsidRPr="00EB0DD1">
        <w:rPr>
          <w:rFonts w:eastAsia="Times New Roman"/>
          <w:sz w:val="28"/>
          <w:szCs w:val="28"/>
        </w:rPr>
        <w:t>Kostnadsställe för arvode</w:t>
      </w:r>
      <w:bookmarkEnd w:id="35"/>
      <w:r w:rsidRPr="00EB0DD1">
        <w:rPr>
          <w:rFonts w:eastAsia="Times New Roman"/>
          <w:sz w:val="28"/>
          <w:szCs w:val="28"/>
        </w:rPr>
        <w:t xml:space="preserve"> </w:t>
      </w:r>
    </w:p>
    <w:p w14:paraId="2B25F789" w14:textId="77777777" w:rsidR="001457F1" w:rsidRPr="00EB0DD1" w:rsidRDefault="00574D16" w:rsidP="00EB0DD1">
      <w:pPr>
        <w:pStyle w:val="Ingetavstnd"/>
        <w:ind w:right="-427"/>
      </w:pPr>
      <w:r w:rsidRPr="00EB0DD1">
        <w:t xml:space="preserve">För att undvika tveksamheter om vilken nämnd som ska belastas ekonomiskt vid </w:t>
      </w:r>
    </w:p>
    <w:p w14:paraId="6A9609A6" w14:textId="77777777" w:rsidR="001457F1" w:rsidRPr="00EB0DD1" w:rsidRDefault="00574D16" w:rsidP="00EB0DD1">
      <w:pPr>
        <w:pStyle w:val="Ingetavstnd"/>
        <w:ind w:right="-427"/>
      </w:pPr>
      <w:r w:rsidRPr="00EB0DD1">
        <w:t xml:space="preserve">sammankomster är det avgörande att veta i vilken egenskap den förtroendevalda </w:t>
      </w:r>
    </w:p>
    <w:p w14:paraId="18FD1F11" w14:textId="77777777" w:rsidR="001457F1" w:rsidRPr="00EB0DD1" w:rsidRDefault="00574D16" w:rsidP="00EB0DD1">
      <w:pPr>
        <w:pStyle w:val="Ingetavstnd"/>
        <w:ind w:right="-427"/>
      </w:pPr>
      <w:r w:rsidRPr="00EB0DD1">
        <w:t xml:space="preserve">kallas. Nämndsordförande eller den som kallar ska tydligt ange i kallelsen/ inbjudan om arvode utgår eller inte och i vilken roll som respektive deltagare bjuds in. När presidiet i en nämnd eller bolag till exempel kallas till kommunstyrelsen ingår det i den förtroendevaldas fasta grunduppdrag. </w:t>
      </w:r>
    </w:p>
    <w:p w14:paraId="419D8905" w14:textId="77777777" w:rsidR="001457F1" w:rsidRPr="00EB0DD1" w:rsidRDefault="001457F1" w:rsidP="001457F1">
      <w:pPr>
        <w:pStyle w:val="Ingetavstnd"/>
        <w:ind w:right="-568"/>
        <w:rPr>
          <w:sz w:val="16"/>
          <w:szCs w:val="16"/>
        </w:rPr>
      </w:pPr>
    </w:p>
    <w:p w14:paraId="539E6759" w14:textId="77777777" w:rsidR="001457F1" w:rsidRPr="00EB0DD1" w:rsidRDefault="00574D16" w:rsidP="001C2F24">
      <w:pPr>
        <w:pStyle w:val="Ingetavstnd"/>
        <w:ind w:right="-852"/>
      </w:pPr>
      <w:r w:rsidRPr="00EB0DD1">
        <w:t xml:space="preserve">Om den egna nämnden skickar ut en inbjudan till aktivitet ska det framgå om arvode betalas eller inte. Om detta inte framgår bör det tolkas som att arvode inte utgår. </w:t>
      </w:r>
    </w:p>
    <w:p w14:paraId="7EEF95B3" w14:textId="77777777" w:rsidR="001457F1" w:rsidRPr="00EB0DD1" w:rsidRDefault="001457F1" w:rsidP="001457F1">
      <w:pPr>
        <w:pStyle w:val="Ingetavstnd"/>
        <w:ind w:right="-568"/>
        <w:rPr>
          <w:sz w:val="16"/>
          <w:szCs w:val="16"/>
        </w:rPr>
      </w:pPr>
    </w:p>
    <w:p w14:paraId="484EE219" w14:textId="77777777" w:rsidR="001457F1" w:rsidRPr="00EB0DD1" w:rsidRDefault="00574D16" w:rsidP="001457F1">
      <w:pPr>
        <w:pStyle w:val="Ingetavstnd"/>
        <w:ind w:right="-568"/>
      </w:pPr>
      <w:r w:rsidRPr="00EB0DD1">
        <w:t xml:space="preserve">När </w:t>
      </w:r>
      <w:r w:rsidR="009F17BD" w:rsidRPr="00EB0DD1">
        <w:t>en</w:t>
      </w:r>
      <w:r w:rsidRPr="00EB0DD1">
        <w:t xml:space="preserve"> förtroendevald blir inbjuden av annan nämnd eller extern part och det innebär kostnader att medverka krävs ett beslut </w:t>
      </w:r>
      <w:r w:rsidR="009F17BD" w:rsidRPr="00EB0DD1">
        <w:t>av</w:t>
      </w:r>
      <w:r w:rsidRPr="00EB0DD1">
        <w:t xml:space="preserve"> den egna </w:t>
      </w:r>
      <w:r w:rsidR="00B934AA" w:rsidRPr="00EB0DD1">
        <w:t xml:space="preserve">ordföranden, alternativt </w:t>
      </w:r>
      <w:r w:rsidRPr="00EB0DD1">
        <w:t>nämnden/utskottet</w:t>
      </w:r>
      <w:r w:rsidR="00B934AA" w:rsidRPr="00EB0DD1">
        <w:t>,</w:t>
      </w:r>
      <w:r w:rsidRPr="00EB0DD1">
        <w:t xml:space="preserve"> innan inbjudan</w:t>
      </w:r>
      <w:r w:rsidR="001C2F24" w:rsidRPr="00EB0DD1">
        <w:t xml:space="preserve"> kan accepteras</w:t>
      </w:r>
      <w:r w:rsidRPr="00EB0DD1">
        <w:t>.</w:t>
      </w:r>
    </w:p>
    <w:p w14:paraId="1544AC7B" w14:textId="77777777" w:rsidR="00041FE1" w:rsidRPr="00EB0DD1" w:rsidRDefault="00041FE1" w:rsidP="00041FE1">
      <w:pPr>
        <w:pStyle w:val="Liststycke"/>
        <w:spacing w:line="276" w:lineRule="auto"/>
        <w:ind w:left="720" w:right="-710"/>
        <w:rPr>
          <w:sz w:val="24"/>
          <w:szCs w:val="24"/>
        </w:rPr>
      </w:pPr>
    </w:p>
    <w:p w14:paraId="0699A488" w14:textId="77777777" w:rsidR="00041FE1" w:rsidRPr="00C82F7F" w:rsidRDefault="00574D16" w:rsidP="0021687B">
      <w:pPr>
        <w:pStyle w:val="Rubrik2"/>
        <w:numPr>
          <w:ilvl w:val="0"/>
          <w:numId w:val="0"/>
        </w:numPr>
        <w:ind w:left="737" w:right="-710" w:hanging="737"/>
        <w:rPr>
          <w:sz w:val="36"/>
          <w:szCs w:val="36"/>
        </w:rPr>
      </w:pPr>
      <w:bookmarkStart w:id="36" w:name="_Toc170117162"/>
      <w:bookmarkStart w:id="37" w:name="_Toc227141973"/>
      <w:r w:rsidRPr="00C82F7F">
        <w:rPr>
          <w:sz w:val="36"/>
          <w:szCs w:val="36"/>
        </w:rPr>
        <w:t>Ersättning för förlorad arbetsinkomst</w:t>
      </w:r>
      <w:bookmarkEnd w:id="36"/>
      <w:bookmarkEnd w:id="37"/>
    </w:p>
    <w:p w14:paraId="4F49B193" w14:textId="77777777" w:rsidR="00041FE1" w:rsidRPr="00EB0DD1" w:rsidRDefault="00574D16" w:rsidP="00053AE3">
      <w:pPr>
        <w:pStyle w:val="Ingetavstnd"/>
        <w:ind w:right="-285"/>
      </w:pPr>
      <w:r w:rsidRPr="00EB0DD1">
        <w:t xml:space="preserve">Ersättning för förlorad arbetsinkomst ska styrkas med uppgift om senast aktuell inkomst. Förtroendevald har ansvar för att omgående inkomma med nytt intyg då inkomsten ändras. </w:t>
      </w:r>
      <w:r w:rsidR="00C82F7F" w:rsidRPr="00EB0DD1">
        <w:t>F</w:t>
      </w:r>
      <w:r w:rsidRPr="00EB0DD1">
        <w:t xml:space="preserve">örtroendevalda med anställning ska </w:t>
      </w:r>
      <w:r w:rsidR="00C82F7F" w:rsidRPr="00EB0DD1">
        <w:t xml:space="preserve">lämna </w:t>
      </w:r>
      <w:r w:rsidRPr="00EB0DD1">
        <w:t>uppgift där arbetsgivaren styrker aktuell lön och semesterersättning.</w:t>
      </w:r>
    </w:p>
    <w:p w14:paraId="592E28C5" w14:textId="77777777" w:rsidR="00053AE3" w:rsidRPr="00B45072" w:rsidRDefault="00053AE3" w:rsidP="00053AE3">
      <w:pPr>
        <w:pStyle w:val="Ingetavstnd"/>
        <w:ind w:right="-285"/>
        <w:rPr>
          <w:sz w:val="16"/>
          <w:szCs w:val="16"/>
          <w:highlight w:val="green"/>
        </w:rPr>
      </w:pPr>
    </w:p>
    <w:p w14:paraId="5ADEFBA2" w14:textId="77777777" w:rsidR="00041FE1" w:rsidRPr="00B45072" w:rsidRDefault="00574D16" w:rsidP="00053AE3">
      <w:pPr>
        <w:pStyle w:val="Ingetavstnd"/>
        <w:ind w:right="-285"/>
      </w:pPr>
      <w:r w:rsidRPr="00B45072">
        <w:t>För förtroendevald med flera anställningar räknas förlorad arbetsinkomst utifrån den inkomstförlust som gäller vid det aktuella tillfället.</w:t>
      </w:r>
    </w:p>
    <w:p w14:paraId="37686F89" w14:textId="77777777" w:rsidR="00053AE3" w:rsidRPr="00B45072" w:rsidRDefault="00053AE3" w:rsidP="00053AE3">
      <w:pPr>
        <w:pStyle w:val="Ingetavstnd"/>
        <w:ind w:right="-285"/>
        <w:rPr>
          <w:sz w:val="16"/>
          <w:szCs w:val="16"/>
        </w:rPr>
      </w:pPr>
    </w:p>
    <w:p w14:paraId="3C8BB402" w14:textId="77777777" w:rsidR="00041FE1" w:rsidRPr="00B45072" w:rsidRDefault="00574D16" w:rsidP="00053AE3">
      <w:pPr>
        <w:pStyle w:val="Ingetavstnd"/>
        <w:ind w:right="-285"/>
      </w:pPr>
      <w:r w:rsidRPr="00B45072">
        <w:lastRenderedPageBreak/>
        <w:t xml:space="preserve">I de fall den förtroendevalde uppbär arbetslöshetsersättning, sjukpenning eller föräldrapenning utbetalas ersättning med det belopp den förtroendevalde går miste om på grund av sitt uppdrag. Begärt belopp ska styrkas med intyg eller motsvarande. </w:t>
      </w:r>
    </w:p>
    <w:p w14:paraId="56859761" w14:textId="77777777" w:rsidR="00053AE3" w:rsidRPr="00B45072" w:rsidRDefault="00053AE3" w:rsidP="00053AE3">
      <w:pPr>
        <w:pStyle w:val="Ingetavstnd"/>
        <w:ind w:right="-285"/>
        <w:rPr>
          <w:sz w:val="16"/>
          <w:szCs w:val="16"/>
        </w:rPr>
      </w:pPr>
    </w:p>
    <w:p w14:paraId="5E0D383B" w14:textId="77777777" w:rsidR="00041FE1" w:rsidRPr="00B45072" w:rsidRDefault="00574D16" w:rsidP="0062542D">
      <w:pPr>
        <w:pStyle w:val="Ingetavstnd"/>
        <w:ind w:right="-568"/>
      </w:pPr>
      <w:r w:rsidRPr="00B45072">
        <w:t>För deltidsarbetslös ersätts inkomstförlust med motsvarande nivå som arbets</w:t>
      </w:r>
      <w:r w:rsidR="0062542D">
        <w:t>-</w:t>
      </w:r>
      <w:r w:rsidRPr="00B45072">
        <w:t xml:space="preserve">löshetsersättning om inte intyg kan uppvisas om att förtroendevald skulle arbetat. </w:t>
      </w:r>
    </w:p>
    <w:p w14:paraId="3C332107" w14:textId="77777777" w:rsidR="00053AE3" w:rsidRPr="00B45072" w:rsidRDefault="00053AE3" w:rsidP="00053AE3">
      <w:pPr>
        <w:pStyle w:val="Ingetavstnd"/>
        <w:ind w:right="-285"/>
        <w:rPr>
          <w:color w:val="0070C0"/>
          <w:sz w:val="16"/>
          <w:szCs w:val="16"/>
        </w:rPr>
      </w:pPr>
    </w:p>
    <w:p w14:paraId="1086CB1C" w14:textId="77777777" w:rsidR="00041FE1" w:rsidRPr="00B45072" w:rsidRDefault="00574D16" w:rsidP="00053AE3">
      <w:pPr>
        <w:pStyle w:val="Ingetavstnd"/>
        <w:ind w:right="-285"/>
      </w:pPr>
      <w:r w:rsidRPr="00B45072">
        <w:t xml:space="preserve">Om förtroendevald förlorar semesterdagar under året till följd av frånvaro på grund av förtroendeuppdrag ersätts värdet på dessa efter uppvisande av intyg från arbetsgivaren. </w:t>
      </w:r>
    </w:p>
    <w:p w14:paraId="1E2AA22D" w14:textId="77777777" w:rsidR="00053AE3" w:rsidRPr="00931415" w:rsidRDefault="00053AE3" w:rsidP="00053AE3">
      <w:pPr>
        <w:pStyle w:val="Ingetavstnd"/>
        <w:ind w:right="-285"/>
        <w:rPr>
          <w:color w:val="0070C0"/>
          <w:sz w:val="16"/>
          <w:szCs w:val="16"/>
        </w:rPr>
      </w:pPr>
    </w:p>
    <w:p w14:paraId="649C6A3E" w14:textId="77777777" w:rsidR="0008378A" w:rsidRPr="00EB0DD1" w:rsidRDefault="00574D16" w:rsidP="00053AE3">
      <w:pPr>
        <w:pStyle w:val="Ingetavstnd"/>
        <w:ind w:right="-285"/>
      </w:pPr>
      <w:r w:rsidRPr="00931415">
        <w:t xml:space="preserve">För förtroendevalda som är egenföretagare ska förlorad arbetsinkomst styrkas av revisor eller annan oberoende person. Inkomstförlusten ska avse aktuell månadslön i det egna företaget eller senast taxerad inkomst från föregående år. </w:t>
      </w:r>
      <w:r w:rsidRPr="00EB0DD1">
        <w:t xml:space="preserve">Alternativt kan den som är egenföretagare ansöka om att få schablonberäknad årsinkomst. Schablon för årsinkomst är 45 </w:t>
      </w:r>
      <w:r w:rsidR="00931415" w:rsidRPr="00EB0DD1">
        <w:t xml:space="preserve">procent </w:t>
      </w:r>
      <w:r w:rsidRPr="00EB0DD1">
        <w:t>av kommunstyrelsens ordförandes arvode. Med egenföretagare avses person som är godkänd för F-skatt eller vars företag är godkänt för F-skatt och som inte samtidigt uppbär pension eller är anställd hos annat företag/organisation.</w:t>
      </w:r>
    </w:p>
    <w:p w14:paraId="5FA4BAD1" w14:textId="77777777" w:rsidR="00053AE3" w:rsidRPr="00EB0DD1" w:rsidRDefault="00053AE3" w:rsidP="00053AE3">
      <w:pPr>
        <w:pStyle w:val="Ingetavstnd"/>
        <w:ind w:right="-285"/>
        <w:rPr>
          <w:sz w:val="16"/>
          <w:szCs w:val="16"/>
        </w:rPr>
      </w:pPr>
    </w:p>
    <w:p w14:paraId="4D9FCC27" w14:textId="77777777" w:rsidR="00041FE1" w:rsidRPr="00EB0DD1" w:rsidRDefault="00574D16" w:rsidP="003D5BFD">
      <w:pPr>
        <w:pStyle w:val="Ingetavstnd"/>
        <w:ind w:right="-285"/>
        <w:rPr>
          <w:dstrike/>
        </w:rPr>
      </w:pPr>
      <w:r w:rsidRPr="00EB0DD1">
        <w:t>Ersättning för förlorad arbetsinkomst utbetalas med ett högsta belopp (tak) per timme motsvarande 0,7</w:t>
      </w:r>
      <w:r w:rsidR="00931415" w:rsidRPr="00EB0DD1">
        <w:t xml:space="preserve"> procent av</w:t>
      </w:r>
      <w:r w:rsidR="00EB0DD1" w:rsidRPr="00EB0DD1">
        <w:t xml:space="preserve"> månadsarvode för riksdagsledamot</w:t>
      </w:r>
      <w:r w:rsidR="00931415" w:rsidRPr="00EB0DD1">
        <w:t xml:space="preserve">.                                                                                                                                                                             </w:t>
      </w:r>
    </w:p>
    <w:p w14:paraId="0667C10C" w14:textId="77777777" w:rsidR="00931415" w:rsidRPr="00EB0DD1" w:rsidRDefault="00931415" w:rsidP="00053AE3">
      <w:pPr>
        <w:pStyle w:val="Ingetavstnd"/>
        <w:ind w:right="-285"/>
      </w:pPr>
    </w:p>
    <w:p w14:paraId="5565AAC5" w14:textId="77777777" w:rsidR="00041FE1" w:rsidRPr="0062542D" w:rsidRDefault="00574D16" w:rsidP="0021687B">
      <w:pPr>
        <w:pStyle w:val="Rubrik3"/>
        <w:numPr>
          <w:ilvl w:val="0"/>
          <w:numId w:val="0"/>
        </w:numPr>
        <w:spacing w:before="100" w:beforeAutospacing="1" w:after="100" w:afterAutospacing="1" w:line="276" w:lineRule="auto"/>
        <w:ind w:left="737" w:right="-710" w:hanging="737"/>
        <w:rPr>
          <w:sz w:val="28"/>
          <w:szCs w:val="28"/>
        </w:rPr>
      </w:pPr>
      <w:bookmarkStart w:id="38" w:name="_Toc170117163"/>
      <w:bookmarkStart w:id="39" w:name="_Toc227141974"/>
      <w:r w:rsidRPr="0062542D">
        <w:rPr>
          <w:sz w:val="28"/>
          <w:szCs w:val="28"/>
        </w:rPr>
        <w:t>Ersättningsbar tid</w:t>
      </w:r>
      <w:bookmarkEnd w:id="38"/>
      <w:bookmarkEnd w:id="39"/>
    </w:p>
    <w:p w14:paraId="3855375C" w14:textId="77777777" w:rsidR="00041FE1" w:rsidRPr="00EB0DD1" w:rsidRDefault="00574D16" w:rsidP="0062542D">
      <w:pPr>
        <w:pStyle w:val="Ingetavstnd"/>
        <w:ind w:right="-427"/>
      </w:pPr>
      <w:r w:rsidRPr="00EB0DD1">
        <w:t xml:space="preserve">Ersättning betalas för tid då den förtroendevalde deltagit i sammanträde eller förrättning. I ersättningsberättigad tid inräknas tid för resa mellan arbetsplatsen och sammanträdes-/förrättningsstället. Som ersättningsberättigad tid räknas även sådan tid som kan uppkomma till följd av att sammanträde/förrättning hålls på sådan tid att återgång till arbetsplatsen </w:t>
      </w:r>
      <w:r w:rsidR="0062542D" w:rsidRPr="00EB0DD1">
        <w:t>inte</w:t>
      </w:r>
      <w:r w:rsidRPr="00EB0DD1">
        <w:t xml:space="preserve"> är meningsfull. </w:t>
      </w:r>
    </w:p>
    <w:p w14:paraId="38399E90" w14:textId="77777777" w:rsidR="00053AE3" w:rsidRPr="00EB0DD1" w:rsidRDefault="00053AE3" w:rsidP="0062542D">
      <w:pPr>
        <w:pStyle w:val="Ingetavstnd"/>
        <w:ind w:right="-568"/>
        <w:rPr>
          <w:sz w:val="16"/>
          <w:szCs w:val="16"/>
        </w:rPr>
      </w:pPr>
    </w:p>
    <w:p w14:paraId="1584C17F" w14:textId="77777777" w:rsidR="00041FE1" w:rsidRPr="00EB0DD1" w:rsidRDefault="00574D16" w:rsidP="0062542D">
      <w:pPr>
        <w:pStyle w:val="Ingetavstnd"/>
        <w:ind w:right="-568"/>
      </w:pPr>
      <w:r w:rsidRPr="00EB0DD1">
        <w:t xml:space="preserve">Som ersättningsberättigad tid ska även betraktas sådan frånvaro från arbetsplats där den förtroendevalde </w:t>
      </w:r>
      <w:r w:rsidR="00026F55" w:rsidRPr="00EB0DD1">
        <w:t xml:space="preserve">inte </w:t>
      </w:r>
      <w:r w:rsidRPr="00EB0DD1">
        <w:t xml:space="preserve">belastas med löneavdrag men förlorar exempelvis inarbetad flextid. Förtroendevald ska kunna styrka förlust av förmån. </w:t>
      </w:r>
      <w:r w:rsidRPr="00EB0DD1">
        <w:br/>
      </w:r>
    </w:p>
    <w:p w14:paraId="20FFEE0B" w14:textId="77777777" w:rsidR="00041FE1" w:rsidRPr="0062542D" w:rsidRDefault="00574D16" w:rsidP="0021687B">
      <w:pPr>
        <w:pStyle w:val="Rubrik3"/>
        <w:numPr>
          <w:ilvl w:val="0"/>
          <w:numId w:val="0"/>
        </w:numPr>
        <w:spacing w:before="100" w:beforeAutospacing="1" w:after="100" w:afterAutospacing="1" w:line="276" w:lineRule="auto"/>
        <w:ind w:left="737" w:right="-710" w:hanging="737"/>
        <w:rPr>
          <w:sz w:val="28"/>
          <w:szCs w:val="28"/>
        </w:rPr>
      </w:pPr>
      <w:bookmarkStart w:id="40" w:name="_Toc170117164"/>
      <w:bookmarkStart w:id="41" w:name="_Toc227141975"/>
      <w:r w:rsidRPr="0062542D">
        <w:rPr>
          <w:sz w:val="28"/>
          <w:szCs w:val="28"/>
        </w:rPr>
        <w:t>Föräldraledighet och sjukskrivning</w:t>
      </w:r>
      <w:bookmarkEnd w:id="40"/>
      <w:bookmarkEnd w:id="41"/>
    </w:p>
    <w:p w14:paraId="155BEBB9" w14:textId="77777777" w:rsidR="00041FE1" w:rsidRPr="0062542D" w:rsidRDefault="00574D16" w:rsidP="0062542D">
      <w:pPr>
        <w:pStyle w:val="Ingetavstnd"/>
        <w:ind w:right="-568"/>
      </w:pPr>
      <w:r w:rsidRPr="0062542D">
        <w:t xml:space="preserve">Kommunalråd och oppositionsråd har rätt att vid föräldraledighet vara ledig högst 18 månader, dock längst till och med mandatperiodens slut. </w:t>
      </w:r>
    </w:p>
    <w:p w14:paraId="026ED5E1" w14:textId="77777777" w:rsidR="00053AE3" w:rsidRPr="0062542D" w:rsidRDefault="00053AE3" w:rsidP="00053AE3">
      <w:pPr>
        <w:pStyle w:val="Ingetavstnd"/>
        <w:ind w:right="-285"/>
        <w:rPr>
          <w:color w:val="0070C0"/>
          <w:sz w:val="16"/>
          <w:szCs w:val="16"/>
        </w:rPr>
      </w:pPr>
    </w:p>
    <w:p w14:paraId="710FB8A8" w14:textId="77777777" w:rsidR="00041FE1" w:rsidRPr="0062542D" w:rsidRDefault="00574D16" w:rsidP="00053AE3">
      <w:pPr>
        <w:pStyle w:val="Ingetavstnd"/>
        <w:ind w:right="-285"/>
      </w:pPr>
      <w:r w:rsidRPr="0062542D">
        <w:t xml:space="preserve">Kommunalråd och oppositionsråd har rätt att </w:t>
      </w:r>
      <w:r w:rsidR="0062542D">
        <w:t xml:space="preserve">vara ledig </w:t>
      </w:r>
      <w:r w:rsidRPr="0062542D">
        <w:t>vid sjukskrivning</w:t>
      </w:r>
      <w:r w:rsidR="0062542D">
        <w:t xml:space="preserve">, </w:t>
      </w:r>
      <w:r w:rsidRPr="0062542D">
        <w:t xml:space="preserve">dock längst till mandatperiodens slut. </w:t>
      </w:r>
    </w:p>
    <w:p w14:paraId="032BED6A" w14:textId="77777777" w:rsidR="00053AE3" w:rsidRPr="0062542D" w:rsidRDefault="00053AE3" w:rsidP="00053AE3">
      <w:pPr>
        <w:pStyle w:val="Ingetavstnd"/>
        <w:ind w:right="-285"/>
        <w:rPr>
          <w:sz w:val="16"/>
          <w:szCs w:val="16"/>
        </w:rPr>
      </w:pPr>
    </w:p>
    <w:p w14:paraId="473FA099" w14:textId="77777777" w:rsidR="00041FE1" w:rsidRDefault="00574D16" w:rsidP="00053AE3">
      <w:pPr>
        <w:pStyle w:val="Ingetavstnd"/>
        <w:ind w:right="-285"/>
      </w:pPr>
      <w:r w:rsidRPr="0062542D">
        <w:t>Kommunfullmäktige beslutar om ledighet med anledning av föräldraledighet</w:t>
      </w:r>
      <w:r w:rsidR="00813D96">
        <w:t xml:space="preserve"> och</w:t>
      </w:r>
      <w:r w:rsidRPr="0062542D">
        <w:t xml:space="preserve"> utser ersättare för den förtroendevalda. </w:t>
      </w:r>
      <w:r w:rsidR="00813D96">
        <w:t>Fullmäktige utser även ersättare vid längre</w:t>
      </w:r>
      <w:r w:rsidR="00813D96" w:rsidRPr="00813D96">
        <w:t xml:space="preserve"> sjukskrivning</w:t>
      </w:r>
      <w:r w:rsidR="00813D96">
        <w:t>.</w:t>
      </w:r>
      <w:r w:rsidRPr="0062542D">
        <w:br/>
      </w:r>
    </w:p>
    <w:p w14:paraId="6F00E40D" w14:textId="77777777" w:rsidR="003C38C4" w:rsidRPr="0062542D" w:rsidRDefault="003C38C4" w:rsidP="00053AE3">
      <w:pPr>
        <w:pStyle w:val="Ingetavstnd"/>
        <w:ind w:right="-285"/>
      </w:pPr>
    </w:p>
    <w:p w14:paraId="1039A8BB" w14:textId="77777777" w:rsidR="00041FE1" w:rsidRPr="00793209" w:rsidRDefault="00574D16" w:rsidP="0021687B">
      <w:pPr>
        <w:pStyle w:val="Rubrik3"/>
        <w:numPr>
          <w:ilvl w:val="0"/>
          <w:numId w:val="0"/>
        </w:numPr>
        <w:spacing w:before="100" w:beforeAutospacing="1" w:after="100" w:afterAutospacing="1" w:line="276" w:lineRule="auto"/>
        <w:ind w:left="737" w:right="-710" w:hanging="737"/>
        <w:rPr>
          <w:sz w:val="28"/>
          <w:szCs w:val="28"/>
        </w:rPr>
      </w:pPr>
      <w:bookmarkStart w:id="42" w:name="_Toc170117165"/>
      <w:bookmarkStart w:id="43" w:name="_Toc227141976"/>
      <w:r w:rsidRPr="00793209">
        <w:rPr>
          <w:sz w:val="28"/>
          <w:szCs w:val="28"/>
        </w:rPr>
        <w:lastRenderedPageBreak/>
        <w:t>Pension</w:t>
      </w:r>
      <w:bookmarkEnd w:id="42"/>
      <w:bookmarkEnd w:id="43"/>
    </w:p>
    <w:p w14:paraId="0F0AD7E4" w14:textId="77777777" w:rsidR="00041FE1" w:rsidRPr="00793209" w:rsidRDefault="00574D16" w:rsidP="003D5BFD">
      <w:pPr>
        <w:pStyle w:val="Ingetavstnd"/>
        <w:ind w:right="-143"/>
      </w:pPr>
      <w:r w:rsidRPr="00793209">
        <w:t>För att omfattas av pensionsbestämmelser för förtroendeuppdrag gäller förtroendevald som fullgör uppdrag hos kommunen på heltid eller på minst 40</w:t>
      </w:r>
      <w:r w:rsidR="00793209" w:rsidRPr="00793209">
        <w:t xml:space="preserve"> </w:t>
      </w:r>
      <w:r w:rsidR="00793209" w:rsidRPr="003A37AB">
        <w:t>procent</w:t>
      </w:r>
      <w:r w:rsidRPr="003A37AB">
        <w:t xml:space="preserve">. </w:t>
      </w:r>
    </w:p>
    <w:p w14:paraId="2E090405" w14:textId="77777777" w:rsidR="00053AE3" w:rsidRPr="00793209" w:rsidRDefault="00053AE3" w:rsidP="00053AE3">
      <w:pPr>
        <w:pStyle w:val="Ingetavstnd"/>
        <w:ind w:right="-285"/>
        <w:rPr>
          <w:sz w:val="16"/>
          <w:szCs w:val="16"/>
        </w:rPr>
      </w:pPr>
    </w:p>
    <w:p w14:paraId="2AEC0484" w14:textId="77777777" w:rsidR="00041FE1" w:rsidRPr="00793209" w:rsidRDefault="00574D16" w:rsidP="00053AE3">
      <w:pPr>
        <w:pStyle w:val="Ingetavstnd"/>
        <w:ind w:right="-285"/>
      </w:pPr>
      <w:r w:rsidRPr="00793209">
        <w:t>Lidköping kommuns förtroendevalda ska erhålla pensionsförmåner i</w:t>
      </w:r>
      <w:r w:rsidRPr="00793209">
        <w:rPr>
          <w:shd w:val="clear" w:color="auto" w:fill="FAF9F8"/>
        </w:rPr>
        <w:t xml:space="preserve"> </w:t>
      </w:r>
      <w:r w:rsidRPr="00793209">
        <w:t xml:space="preserve">enlighet med de av Sveriges kommuner och regioners (SKR) utformade pensionsbestämmelserna. </w:t>
      </w:r>
    </w:p>
    <w:p w14:paraId="3B76077B" w14:textId="77777777" w:rsidR="00053AE3" w:rsidRPr="00793209" w:rsidRDefault="00053AE3" w:rsidP="00053AE3">
      <w:pPr>
        <w:pStyle w:val="Ingetavstnd"/>
        <w:ind w:right="-285"/>
        <w:rPr>
          <w:sz w:val="16"/>
          <w:szCs w:val="16"/>
        </w:rPr>
      </w:pPr>
    </w:p>
    <w:p w14:paraId="3A09D71F" w14:textId="77777777" w:rsidR="00041FE1" w:rsidRPr="00793209" w:rsidRDefault="00574D16" w:rsidP="00053AE3">
      <w:pPr>
        <w:pStyle w:val="Ingetavstnd"/>
        <w:ind w:right="-285"/>
      </w:pPr>
      <w:r w:rsidRPr="00793209">
        <w:t xml:space="preserve">Förtroendevalda som har rätt till ersättning för förlorad arbetsinkomst har </w:t>
      </w:r>
      <w:r w:rsidR="00793209" w:rsidRPr="00793209">
        <w:t>även</w:t>
      </w:r>
      <w:r w:rsidRPr="00793209">
        <w:t xml:space="preserve"> rätt till ersättning för förlorad pensionsförmån. Ersättning för förlorad pensionsförmån beräknas på beloppet för förlorad arbetsförtjänst med samma procentsats som för kommunens anställda. Beräkningen görs på den totalt utbetalda förlorade arbetsförtjänsten under kalenderåret. </w:t>
      </w:r>
    </w:p>
    <w:p w14:paraId="268E8725" w14:textId="77777777" w:rsidR="00053AE3" w:rsidRPr="00793209" w:rsidRDefault="00053AE3" w:rsidP="00053AE3">
      <w:pPr>
        <w:pStyle w:val="Ingetavstnd"/>
        <w:ind w:right="-285"/>
        <w:rPr>
          <w:sz w:val="16"/>
          <w:szCs w:val="16"/>
        </w:rPr>
      </w:pPr>
    </w:p>
    <w:p w14:paraId="44E369D6" w14:textId="77777777" w:rsidR="00041FE1" w:rsidRDefault="00574D16" w:rsidP="00793209">
      <w:pPr>
        <w:pStyle w:val="Ingetavstnd"/>
        <w:ind w:right="-285"/>
      </w:pPr>
      <w:r w:rsidRPr="00793209">
        <w:t xml:space="preserve">Ersättningen utbetalas direkt till den förtroendevalde en gång per år med utbetalning i mars. Den förtroendevalde ansvarar själv för eventuell placering av ersättningen i pensionsfond eller dylikt. </w:t>
      </w:r>
    </w:p>
    <w:p w14:paraId="636016F3" w14:textId="77777777" w:rsidR="008F64C1" w:rsidRPr="00793209" w:rsidRDefault="008F64C1" w:rsidP="00793209">
      <w:pPr>
        <w:pStyle w:val="Ingetavstnd"/>
        <w:ind w:right="-285"/>
      </w:pPr>
    </w:p>
    <w:p w14:paraId="785D4ACE" w14:textId="77777777" w:rsidR="00041FE1" w:rsidRPr="0097199E" w:rsidRDefault="00574D16" w:rsidP="0021687B">
      <w:pPr>
        <w:pStyle w:val="Rubrik2"/>
        <w:numPr>
          <w:ilvl w:val="0"/>
          <w:numId w:val="0"/>
        </w:numPr>
        <w:spacing w:line="276" w:lineRule="auto"/>
        <w:ind w:left="737" w:right="-710" w:hanging="737"/>
        <w:rPr>
          <w:sz w:val="36"/>
          <w:szCs w:val="36"/>
        </w:rPr>
      </w:pPr>
      <w:bookmarkStart w:id="44" w:name="_Toc170117166"/>
      <w:bookmarkStart w:id="45" w:name="_Toc227141977"/>
      <w:r w:rsidRPr="0097199E">
        <w:rPr>
          <w:sz w:val="36"/>
          <w:szCs w:val="36"/>
        </w:rPr>
        <w:t>Kostnadsersättningar</w:t>
      </w:r>
      <w:bookmarkEnd w:id="44"/>
      <w:bookmarkEnd w:id="45"/>
    </w:p>
    <w:p w14:paraId="2E0BBB92" w14:textId="77777777" w:rsidR="00041FE1" w:rsidRPr="0097199E" w:rsidRDefault="00574D16" w:rsidP="0021687B">
      <w:pPr>
        <w:pStyle w:val="Rubrik3"/>
        <w:numPr>
          <w:ilvl w:val="0"/>
          <w:numId w:val="0"/>
        </w:numPr>
        <w:spacing w:before="100" w:beforeAutospacing="1" w:after="100" w:afterAutospacing="1" w:line="276" w:lineRule="auto"/>
        <w:ind w:left="737" w:right="-710" w:hanging="737"/>
        <w:rPr>
          <w:sz w:val="28"/>
          <w:szCs w:val="28"/>
        </w:rPr>
      </w:pPr>
      <w:bookmarkStart w:id="46" w:name="_Toc170117167"/>
      <w:bookmarkStart w:id="47" w:name="_Toc227141978"/>
      <w:r w:rsidRPr="0097199E">
        <w:rPr>
          <w:sz w:val="28"/>
          <w:szCs w:val="28"/>
        </w:rPr>
        <w:t>Resekostnader</w:t>
      </w:r>
      <w:bookmarkEnd w:id="46"/>
      <w:bookmarkEnd w:id="47"/>
      <w:r w:rsidRPr="0097199E">
        <w:rPr>
          <w:sz w:val="28"/>
          <w:szCs w:val="28"/>
        </w:rPr>
        <w:t xml:space="preserve"> </w:t>
      </w:r>
    </w:p>
    <w:p w14:paraId="132797E6" w14:textId="77777777" w:rsidR="00041FE1" w:rsidRPr="003A37AB" w:rsidRDefault="00574D16" w:rsidP="009F17BD">
      <w:pPr>
        <w:pStyle w:val="Ingetavstnd"/>
        <w:ind w:right="-427"/>
      </w:pPr>
      <w:r w:rsidRPr="003A37AB">
        <w:t xml:space="preserve">Ersättning för resekostnader vid sammanträde eller förrättning inom kommunen utbetalas med belopp som fastställs för </w:t>
      </w:r>
      <w:r w:rsidR="00026F55" w:rsidRPr="003A37AB">
        <w:t xml:space="preserve">medarbetarna i </w:t>
      </w:r>
      <w:r w:rsidRPr="003A37AB">
        <w:t>kommunen i det kommunala reseavtalet</w:t>
      </w:r>
      <w:r w:rsidR="00026F55" w:rsidRPr="003A37AB">
        <w:t>. För att vara berättigad till ersättning för resekostnader ska</w:t>
      </w:r>
      <w:r w:rsidRPr="003A37AB">
        <w:t xml:space="preserve"> avståndet från den förtroendevaldes fasta bostad till sammanträdesplatsen överstig</w:t>
      </w:r>
      <w:r w:rsidR="00A505D6" w:rsidRPr="003A37AB">
        <w:t>a</w:t>
      </w:r>
      <w:r w:rsidRPr="003A37AB">
        <w:t xml:space="preserve"> </w:t>
      </w:r>
      <w:r w:rsidR="009F17BD" w:rsidRPr="003A37AB">
        <w:t>tre</w:t>
      </w:r>
      <w:r w:rsidR="00A505D6" w:rsidRPr="003A37AB">
        <w:t xml:space="preserve"> kilometer</w:t>
      </w:r>
      <w:r w:rsidRPr="003A37AB">
        <w:t>. Reseersättning utbetalas från ordinarie bostad eller ordinarie arbetsplats.</w:t>
      </w:r>
    </w:p>
    <w:p w14:paraId="70FB0D72" w14:textId="77777777" w:rsidR="00053AE3" w:rsidRPr="0097199E" w:rsidRDefault="00053AE3" w:rsidP="00053AE3">
      <w:pPr>
        <w:pStyle w:val="Ingetavstnd"/>
        <w:ind w:right="-285"/>
        <w:rPr>
          <w:sz w:val="16"/>
          <w:szCs w:val="16"/>
        </w:rPr>
      </w:pPr>
    </w:p>
    <w:p w14:paraId="6A3FC5C6" w14:textId="77777777" w:rsidR="00041FE1" w:rsidRPr="003A37AB" w:rsidRDefault="00574D16" w:rsidP="00053AE3">
      <w:pPr>
        <w:pStyle w:val="Ingetavstnd"/>
        <w:ind w:right="-285"/>
      </w:pPr>
      <w:r w:rsidRPr="0097199E">
        <w:t xml:space="preserve">Vid på varandra följande sammanträden/förrättningar som äger rum med högst en timmas mellanrum utbetalas reseersättning endast för en resa tur och retur mellan bostaden/arbetsplatsen och sammanträdeslokal/förrättning. Vid </w:t>
      </w:r>
      <w:r w:rsidRPr="003A37AB">
        <w:t xml:space="preserve">flerdygnsförrättning utbetalas traktamente enligt de grunder som fastställs för </w:t>
      </w:r>
      <w:r w:rsidR="00A505D6" w:rsidRPr="003A37AB">
        <w:t xml:space="preserve">medarbetarna i </w:t>
      </w:r>
      <w:r w:rsidRPr="003A37AB">
        <w:t>kommunen</w:t>
      </w:r>
      <w:r w:rsidR="003A37AB" w:rsidRPr="003A37AB">
        <w:t xml:space="preserve"> </w:t>
      </w:r>
      <w:r w:rsidRPr="003A37AB">
        <w:t>i det kommunala reseavtalet.</w:t>
      </w:r>
    </w:p>
    <w:p w14:paraId="2B932468" w14:textId="77777777" w:rsidR="00041FE1" w:rsidRPr="00F4190C" w:rsidRDefault="00041FE1" w:rsidP="00053AE3">
      <w:pPr>
        <w:pStyle w:val="Ingetavstnd"/>
        <w:ind w:right="-285"/>
        <w:rPr>
          <w:color w:val="0070C0"/>
          <w:sz w:val="16"/>
          <w:szCs w:val="16"/>
        </w:rPr>
      </w:pPr>
    </w:p>
    <w:p w14:paraId="46E87DB3" w14:textId="77777777" w:rsidR="00041FE1" w:rsidRPr="0097199E" w:rsidRDefault="00574D16" w:rsidP="0021687B">
      <w:pPr>
        <w:pStyle w:val="Rubrik3"/>
        <w:numPr>
          <w:ilvl w:val="0"/>
          <w:numId w:val="0"/>
        </w:numPr>
        <w:spacing w:before="100" w:beforeAutospacing="1" w:after="100" w:afterAutospacing="1" w:line="276" w:lineRule="auto"/>
        <w:ind w:left="737" w:right="-710" w:hanging="737"/>
        <w:rPr>
          <w:sz w:val="28"/>
          <w:szCs w:val="28"/>
        </w:rPr>
      </w:pPr>
      <w:bookmarkStart w:id="48" w:name="_Toc170117168"/>
      <w:bookmarkStart w:id="49" w:name="_Toc227141979"/>
      <w:r w:rsidRPr="0097199E">
        <w:rPr>
          <w:sz w:val="28"/>
          <w:szCs w:val="28"/>
        </w:rPr>
        <w:t>Barntillsynskostnader</w:t>
      </w:r>
      <w:bookmarkEnd w:id="48"/>
      <w:bookmarkEnd w:id="49"/>
      <w:r w:rsidRPr="0097199E">
        <w:rPr>
          <w:sz w:val="28"/>
          <w:szCs w:val="28"/>
        </w:rPr>
        <w:t xml:space="preserve"> </w:t>
      </w:r>
    </w:p>
    <w:p w14:paraId="602B26A6" w14:textId="77777777" w:rsidR="0097199E" w:rsidRPr="003A37AB" w:rsidRDefault="00574D16" w:rsidP="00053AE3">
      <w:pPr>
        <w:pStyle w:val="Ingetavstnd"/>
        <w:ind w:right="-285"/>
      </w:pPr>
      <w:r w:rsidRPr="003A37AB">
        <w:t xml:space="preserve">Ersättning betalas ut för kostnader som uppkommit till följd av deltagande vid sammanträde eller förrättning, för vård och tillsyn av barn som vårdas i den förtroendevaldes familj och som under kalenderåret inte hunnit fylla 12 år. Om särskilda skäl föreligger kan ersättning betalas ut för kostnader som uppkommit för vård och tillsyn av äldre barn. </w:t>
      </w:r>
    </w:p>
    <w:p w14:paraId="72769A59" w14:textId="77777777" w:rsidR="0097199E" w:rsidRPr="003A37AB" w:rsidRDefault="0097199E" w:rsidP="00053AE3">
      <w:pPr>
        <w:pStyle w:val="Ingetavstnd"/>
        <w:ind w:right="-285"/>
        <w:rPr>
          <w:sz w:val="16"/>
          <w:szCs w:val="16"/>
        </w:rPr>
      </w:pPr>
    </w:p>
    <w:p w14:paraId="4B0C45B0" w14:textId="77777777" w:rsidR="00362E03" w:rsidRPr="003D5BFD" w:rsidRDefault="00574D16" w:rsidP="003D5BFD">
      <w:pPr>
        <w:pStyle w:val="Ingetavstnd"/>
        <w:ind w:right="-568"/>
      </w:pPr>
      <w:r w:rsidRPr="003A37AB">
        <w:t>Ersättning betalas inte ut för tillsyn som utförs av egen familjemedlem eller annan närstående</w:t>
      </w:r>
      <w:r w:rsidR="00B934AA" w:rsidRPr="003A37AB">
        <w:t>.</w:t>
      </w:r>
      <w:r w:rsidRPr="003A37AB">
        <w:t xml:space="preserve"> </w:t>
      </w:r>
      <w:r w:rsidR="00B934AA" w:rsidRPr="003A37AB">
        <w:t xml:space="preserve">Ersättning betalas </w:t>
      </w:r>
      <w:r w:rsidRPr="003A37AB">
        <w:t xml:space="preserve">inte heller för tid då barnet vistas </w:t>
      </w:r>
      <w:r w:rsidR="00A505D6" w:rsidRPr="003A37AB">
        <w:t xml:space="preserve">inom </w:t>
      </w:r>
      <w:r w:rsidRPr="003A37AB">
        <w:t>barnomsorgen</w:t>
      </w:r>
      <w:r w:rsidR="00A505D6" w:rsidRPr="003A37AB">
        <w:t xml:space="preserve"> (</w:t>
      </w:r>
      <w:r w:rsidR="00813D96" w:rsidRPr="003A37AB">
        <w:t>förskola</w:t>
      </w:r>
      <w:r w:rsidR="00A505D6" w:rsidRPr="003A37AB">
        <w:t xml:space="preserve"> eller fritidshem)</w:t>
      </w:r>
      <w:r w:rsidRPr="003A37AB">
        <w:t xml:space="preserve">. Begäran om ersättning görs i samband med kostnadens uppkomst. På sådan begäran ska barnets födelsenummer framgå. </w:t>
      </w:r>
    </w:p>
    <w:p w14:paraId="30DA466F" w14:textId="77777777" w:rsidR="00041FE1" w:rsidRPr="0097199E" w:rsidRDefault="00574D16" w:rsidP="0021687B">
      <w:pPr>
        <w:pStyle w:val="Rubrik3"/>
        <w:numPr>
          <w:ilvl w:val="0"/>
          <w:numId w:val="0"/>
        </w:numPr>
        <w:ind w:right="-710"/>
        <w:rPr>
          <w:sz w:val="28"/>
          <w:szCs w:val="28"/>
        </w:rPr>
      </w:pPr>
      <w:bookmarkStart w:id="50" w:name="_Toc170117169"/>
      <w:bookmarkStart w:id="51" w:name="_Toc227141980"/>
      <w:r w:rsidRPr="0097199E">
        <w:rPr>
          <w:sz w:val="28"/>
          <w:szCs w:val="28"/>
        </w:rPr>
        <w:t>Kostnader för vård och tillsyn av svårt sjuk eller person med funktionsnedsättning</w:t>
      </w:r>
      <w:bookmarkEnd w:id="50"/>
      <w:bookmarkEnd w:id="51"/>
    </w:p>
    <w:p w14:paraId="40CCCD77" w14:textId="77777777" w:rsidR="00041FE1" w:rsidRPr="0097199E" w:rsidRDefault="00574D16" w:rsidP="00F4190C">
      <w:pPr>
        <w:pStyle w:val="Ingetavstnd"/>
        <w:ind w:right="-568"/>
        <w:rPr>
          <w:sz w:val="20"/>
        </w:rPr>
      </w:pPr>
      <w:r w:rsidRPr="0097199E">
        <w:t xml:space="preserve">Ersättning betalas ut för kostnader som uppkommit till följd av deltagande vid sammanträde eller förrättning, för vård och tillsyn av person med funktions-nedsättning eller svårt sjuk person som vistas i den förtroendevaldes bostad. Ersättning betalas inte ut för tillsyn som utförs av egen familjemedlem eller annan närstående. Begäran om ersättning görs i samband med kostnadens uppkomst. </w:t>
      </w:r>
      <w:r w:rsidRPr="0097199E">
        <w:br/>
      </w:r>
    </w:p>
    <w:p w14:paraId="0BF33077" w14:textId="77777777" w:rsidR="00041FE1" w:rsidRPr="0097199E" w:rsidRDefault="00574D16" w:rsidP="0021687B">
      <w:pPr>
        <w:pStyle w:val="Rubrik3"/>
        <w:numPr>
          <w:ilvl w:val="0"/>
          <w:numId w:val="0"/>
        </w:numPr>
        <w:ind w:left="737" w:right="-710" w:hanging="737"/>
        <w:rPr>
          <w:sz w:val="28"/>
          <w:szCs w:val="28"/>
        </w:rPr>
      </w:pPr>
      <w:bookmarkStart w:id="52" w:name="_Toc170117170"/>
      <w:bookmarkStart w:id="53" w:name="_Toc227141981"/>
      <w:r w:rsidRPr="0097199E">
        <w:rPr>
          <w:sz w:val="28"/>
          <w:szCs w:val="28"/>
        </w:rPr>
        <w:t>Särskilda kostnader för förtroendevald med funktionsnedsättning</w:t>
      </w:r>
      <w:bookmarkEnd w:id="52"/>
      <w:bookmarkEnd w:id="53"/>
    </w:p>
    <w:p w14:paraId="0B96FDBB" w14:textId="77777777" w:rsidR="00041FE1" w:rsidRPr="0097199E" w:rsidRDefault="00574D16" w:rsidP="00053AE3">
      <w:pPr>
        <w:pStyle w:val="Ingetavstnd"/>
        <w:ind w:right="-285"/>
      </w:pPr>
      <w:r w:rsidRPr="0097199E">
        <w:t xml:space="preserve">Ersättning betalas ut till förtroendevald med funktionsnedsättning för de särskilda kostnader som uppkommit till följd av deltagande vid sammanträde </w:t>
      </w:r>
      <w:r w:rsidRPr="003A37AB">
        <w:t xml:space="preserve">eller förrättning och som inte ersätts på annat sätt. </w:t>
      </w:r>
      <w:r w:rsidR="00A505D6" w:rsidRPr="003A37AB">
        <w:t xml:space="preserve">Det innefattar </w:t>
      </w:r>
      <w:r w:rsidRPr="003A37AB">
        <w:t xml:space="preserve">kostnader för </w:t>
      </w:r>
      <w:r w:rsidR="0097199E" w:rsidRPr="0097199E">
        <w:t>till exempel</w:t>
      </w:r>
      <w:r w:rsidRPr="0097199E">
        <w:t xml:space="preserve"> resor, ledsagare, tolk, hjälp med inläsning och uppläsning av handlingar. </w:t>
      </w:r>
      <w:r w:rsidRPr="0097199E">
        <w:br/>
      </w:r>
    </w:p>
    <w:p w14:paraId="3A90A0C3" w14:textId="77777777" w:rsidR="00041FE1" w:rsidRPr="0097199E" w:rsidRDefault="00574D16" w:rsidP="0021687B">
      <w:pPr>
        <w:pStyle w:val="Rubrik3"/>
        <w:numPr>
          <w:ilvl w:val="0"/>
          <w:numId w:val="0"/>
        </w:numPr>
        <w:ind w:left="737" w:right="-710" w:hanging="737"/>
        <w:rPr>
          <w:sz w:val="28"/>
          <w:szCs w:val="28"/>
        </w:rPr>
      </w:pPr>
      <w:bookmarkStart w:id="54" w:name="_Toc170117171"/>
      <w:bookmarkStart w:id="55" w:name="_Toc227141982"/>
      <w:r w:rsidRPr="0097199E">
        <w:rPr>
          <w:sz w:val="28"/>
          <w:szCs w:val="28"/>
        </w:rPr>
        <w:t>Övriga kostnader</w:t>
      </w:r>
      <w:bookmarkEnd w:id="54"/>
      <w:bookmarkEnd w:id="55"/>
      <w:r w:rsidRPr="0097199E">
        <w:rPr>
          <w:sz w:val="28"/>
          <w:szCs w:val="28"/>
        </w:rPr>
        <w:t xml:space="preserve"> </w:t>
      </w:r>
    </w:p>
    <w:p w14:paraId="59742AA9" w14:textId="77777777" w:rsidR="00813D96" w:rsidRPr="003A37AB" w:rsidRDefault="00574D16" w:rsidP="003A37AB">
      <w:pPr>
        <w:pStyle w:val="Ingetavstnd"/>
        <w:ind w:right="-427"/>
      </w:pPr>
      <w:r w:rsidRPr="003A37AB">
        <w:t xml:space="preserve">För kostnader </w:t>
      </w:r>
      <w:r w:rsidR="0097199E" w:rsidRPr="003A37AB">
        <w:t xml:space="preserve">utöver de som anges </w:t>
      </w:r>
      <w:r w:rsidRPr="003A37AB">
        <w:t>ovan betalas ersättning ut om den förtroende</w:t>
      </w:r>
      <w:r w:rsidR="003A37AB" w:rsidRPr="003A37AB">
        <w:t>-</w:t>
      </w:r>
      <w:r w:rsidRPr="003A37AB">
        <w:t xml:space="preserve">valde kan visa att </w:t>
      </w:r>
      <w:r w:rsidR="00A505D6" w:rsidRPr="003A37AB">
        <w:t xml:space="preserve">det funnits </w:t>
      </w:r>
      <w:r w:rsidRPr="003A37AB">
        <w:t xml:space="preserve">särskilda skäl för dessa kostnader. Ersättning utgår inte om den förtroendevalde haft rimliga möjligheter att genom omdisponering av arbete eller på annat sätt kunnat förhindra att kostnaderna uppkom. </w:t>
      </w:r>
    </w:p>
    <w:p w14:paraId="58957CB8" w14:textId="77777777" w:rsidR="00813D96" w:rsidRPr="003A37AB" w:rsidRDefault="00813D96" w:rsidP="00053AE3">
      <w:pPr>
        <w:pStyle w:val="Ingetavstnd"/>
        <w:ind w:right="-285"/>
        <w:rPr>
          <w:sz w:val="16"/>
          <w:szCs w:val="16"/>
        </w:rPr>
      </w:pPr>
    </w:p>
    <w:p w14:paraId="79DE8B30" w14:textId="77777777" w:rsidR="00041FE1" w:rsidRPr="003A37AB" w:rsidRDefault="00574D16" w:rsidP="00053AE3">
      <w:pPr>
        <w:pStyle w:val="Ingetavstnd"/>
        <w:ind w:right="-285"/>
        <w:rPr>
          <w:strike/>
        </w:rPr>
      </w:pPr>
      <w:r w:rsidRPr="003A37AB">
        <w:t>Övrig kostnad ska godkännas av ordföranden, alternativt presidiemedlem då den övriga kostnaden avser ordföranden.</w:t>
      </w:r>
      <w:r w:rsidRPr="003A37AB">
        <w:br/>
      </w:r>
    </w:p>
    <w:p w14:paraId="698EA34D" w14:textId="77777777" w:rsidR="00B849C8" w:rsidRPr="00B71117" w:rsidRDefault="00574D16" w:rsidP="003A37AB">
      <w:pPr>
        <w:pStyle w:val="Rubrik2"/>
        <w:numPr>
          <w:ilvl w:val="0"/>
          <w:numId w:val="0"/>
        </w:numPr>
        <w:spacing w:line="276" w:lineRule="auto"/>
        <w:ind w:left="737" w:right="-710" w:hanging="737"/>
        <w:rPr>
          <w:sz w:val="36"/>
          <w:szCs w:val="36"/>
        </w:rPr>
      </w:pPr>
      <w:bookmarkStart w:id="56" w:name="_Toc170117172"/>
      <w:bookmarkStart w:id="57" w:name="_Toc227141983"/>
      <w:r w:rsidRPr="00B71117">
        <w:rPr>
          <w:sz w:val="36"/>
          <w:szCs w:val="36"/>
        </w:rPr>
        <w:t>Hur man begär ersättning</w:t>
      </w:r>
      <w:bookmarkEnd w:id="56"/>
      <w:bookmarkEnd w:id="57"/>
    </w:p>
    <w:p w14:paraId="201BAC59" w14:textId="77777777" w:rsidR="00D914A4" w:rsidRPr="009634DB" w:rsidRDefault="00574D16" w:rsidP="009634DB">
      <w:pPr>
        <w:pStyle w:val="Ingetavstnd"/>
        <w:ind w:right="-568"/>
        <w:rPr>
          <w:i/>
          <w:iCs/>
        </w:rPr>
      </w:pPr>
      <w:r w:rsidRPr="009634DB">
        <w:rPr>
          <w:i/>
          <w:iCs/>
        </w:rPr>
        <w:t>Lönecenter V6 har upphandlat ett nytt system för arvode och ersättningar till förtroendevalda. Systemet är ännu inte infört.</w:t>
      </w:r>
    </w:p>
    <w:p w14:paraId="60AF90F8" w14:textId="77777777" w:rsidR="008C2F2C" w:rsidRPr="009634DB" w:rsidRDefault="008C2F2C" w:rsidP="009634DB">
      <w:pPr>
        <w:pStyle w:val="Ingetavstnd"/>
        <w:ind w:right="-568"/>
        <w:rPr>
          <w:i/>
          <w:iCs/>
          <w:sz w:val="16"/>
          <w:szCs w:val="16"/>
        </w:rPr>
      </w:pPr>
    </w:p>
    <w:p w14:paraId="4A59749A" w14:textId="77777777" w:rsidR="008C2F2C" w:rsidRDefault="00574D16" w:rsidP="009634DB">
      <w:pPr>
        <w:pStyle w:val="Ingetavstnd"/>
        <w:ind w:right="-568"/>
        <w:rPr>
          <w:i/>
          <w:iCs/>
        </w:rPr>
      </w:pPr>
      <w:r w:rsidRPr="009634DB">
        <w:rPr>
          <w:i/>
          <w:iCs/>
        </w:rPr>
        <w:t xml:space="preserve">Arvodesberedningen föreslår kommunfullmäktige att delegera till arvodesberedningen att komplettera texten under denna rubrik </w:t>
      </w:r>
      <w:r w:rsidR="009634DB" w:rsidRPr="009634DB">
        <w:rPr>
          <w:i/>
          <w:iCs/>
        </w:rPr>
        <w:t>då det nya systemet är infört.</w:t>
      </w:r>
    </w:p>
    <w:p w14:paraId="64DB111C" w14:textId="77777777" w:rsidR="00C31C74" w:rsidRPr="00C31C74" w:rsidRDefault="00C31C74" w:rsidP="009634DB">
      <w:pPr>
        <w:pStyle w:val="Ingetavstnd"/>
        <w:ind w:right="-568"/>
        <w:rPr>
          <w:i/>
          <w:iCs/>
          <w:sz w:val="16"/>
          <w:szCs w:val="16"/>
        </w:rPr>
      </w:pPr>
    </w:p>
    <w:p w14:paraId="432C3EDB" w14:textId="77777777" w:rsidR="00C31C74" w:rsidRPr="009634DB" w:rsidRDefault="00574D16" w:rsidP="009634DB">
      <w:pPr>
        <w:pStyle w:val="Ingetavstnd"/>
        <w:ind w:right="-568"/>
        <w:rPr>
          <w:i/>
          <w:iCs/>
        </w:rPr>
      </w:pPr>
      <w:r>
        <w:rPr>
          <w:i/>
          <w:iCs/>
        </w:rPr>
        <w:t>Den kompletterande texten ska beskriva hur förtroendevalda ska ansöka om arvode och ersättningar samt hur och vem som ska attestera ansökningarna innan de skickas vidare till lönecenter.</w:t>
      </w:r>
    </w:p>
    <w:p w14:paraId="13742FAD" w14:textId="77777777" w:rsidR="00D914A4" w:rsidRDefault="00D914A4" w:rsidP="00053AE3">
      <w:pPr>
        <w:pStyle w:val="Ingetavstnd"/>
        <w:ind w:right="-285"/>
      </w:pPr>
    </w:p>
    <w:p w14:paraId="6B55CAB3" w14:textId="77777777" w:rsidR="00C74AEA" w:rsidRDefault="00C74AEA" w:rsidP="00053AE3">
      <w:pPr>
        <w:pStyle w:val="Ingetavstnd"/>
        <w:ind w:right="-285"/>
      </w:pPr>
    </w:p>
    <w:p w14:paraId="554E2079" w14:textId="77777777" w:rsidR="00C74AEA" w:rsidRDefault="00C74AEA" w:rsidP="00053AE3">
      <w:pPr>
        <w:pStyle w:val="Ingetavstnd"/>
        <w:ind w:right="-285"/>
      </w:pPr>
    </w:p>
    <w:p w14:paraId="3140AE14" w14:textId="77777777" w:rsidR="00C74AEA" w:rsidRDefault="00C74AEA" w:rsidP="00053AE3">
      <w:pPr>
        <w:pStyle w:val="Ingetavstnd"/>
        <w:ind w:right="-285"/>
      </w:pPr>
    </w:p>
    <w:p w14:paraId="1963133A" w14:textId="77777777" w:rsidR="00D914A4" w:rsidRDefault="00D914A4" w:rsidP="00053AE3">
      <w:pPr>
        <w:pStyle w:val="Ingetavstnd"/>
        <w:ind w:right="-285"/>
      </w:pPr>
    </w:p>
    <w:p w14:paraId="08E5695F" w14:textId="77777777" w:rsidR="00D914A4" w:rsidRDefault="00D914A4" w:rsidP="00053AE3">
      <w:pPr>
        <w:pStyle w:val="Ingetavstnd"/>
        <w:ind w:right="-285"/>
      </w:pPr>
    </w:p>
    <w:p w14:paraId="6408180F" w14:textId="77777777" w:rsidR="00D914A4" w:rsidRDefault="00D914A4" w:rsidP="00053AE3">
      <w:pPr>
        <w:pStyle w:val="Ingetavstnd"/>
        <w:ind w:right="-285"/>
      </w:pPr>
    </w:p>
    <w:p w14:paraId="258FDA48" w14:textId="77777777" w:rsidR="00D914A4" w:rsidRDefault="00D914A4" w:rsidP="00053AE3">
      <w:pPr>
        <w:pStyle w:val="Ingetavstnd"/>
        <w:ind w:right="-285"/>
      </w:pPr>
    </w:p>
    <w:p w14:paraId="1AB5C60A" w14:textId="77777777" w:rsidR="00D914A4" w:rsidRDefault="00D914A4" w:rsidP="00053AE3">
      <w:pPr>
        <w:pStyle w:val="Ingetavstnd"/>
        <w:ind w:right="-285"/>
      </w:pPr>
    </w:p>
    <w:p w14:paraId="4A7B24DB" w14:textId="77777777" w:rsidR="003C38C4" w:rsidRDefault="003C38C4" w:rsidP="00053AE3">
      <w:pPr>
        <w:pStyle w:val="Ingetavstnd"/>
        <w:ind w:right="-285"/>
      </w:pPr>
    </w:p>
    <w:p w14:paraId="7141BA60" w14:textId="77777777" w:rsidR="00D914A4" w:rsidRDefault="00574D16" w:rsidP="00E73C09">
      <w:pPr>
        <w:pStyle w:val="Rubrik2"/>
        <w:numPr>
          <w:ilvl w:val="0"/>
          <w:numId w:val="0"/>
        </w:numPr>
        <w:ind w:left="-284"/>
        <w:rPr>
          <w:sz w:val="36"/>
          <w:szCs w:val="36"/>
        </w:rPr>
      </w:pPr>
      <w:bookmarkStart w:id="58" w:name="_Toc227141984"/>
      <w:r w:rsidRPr="00D914A4">
        <w:rPr>
          <w:sz w:val="36"/>
          <w:szCs w:val="36"/>
        </w:rPr>
        <w:t>Fasta arvoden och sammanträdesarvoden</w:t>
      </w:r>
      <w:bookmarkEnd w:id="58"/>
    </w:p>
    <w:p w14:paraId="0197E665" w14:textId="77777777" w:rsidR="00B849C8" w:rsidRPr="00B849C8" w:rsidRDefault="00574D16" w:rsidP="00E73C09">
      <w:pPr>
        <w:pStyle w:val="Rubrik3"/>
        <w:numPr>
          <w:ilvl w:val="0"/>
          <w:numId w:val="0"/>
        </w:numPr>
        <w:spacing w:before="100" w:beforeAutospacing="1" w:after="100" w:afterAutospacing="1" w:line="276" w:lineRule="auto"/>
        <w:ind w:left="-284" w:right="-710"/>
        <w:rPr>
          <w:sz w:val="28"/>
          <w:szCs w:val="28"/>
        </w:rPr>
      </w:pPr>
      <w:bookmarkStart w:id="59" w:name="_Toc227141985"/>
      <w:r w:rsidRPr="00AD459F">
        <w:rPr>
          <w:sz w:val="28"/>
          <w:szCs w:val="28"/>
        </w:rPr>
        <w:t>Arvode för kommunfullmäktige</w:t>
      </w:r>
      <w:bookmarkEnd w:id="59"/>
      <w:r w:rsidRPr="00AD459F">
        <w:rPr>
          <w:sz w:val="28"/>
          <w:szCs w:val="28"/>
        </w:rPr>
        <w:t xml:space="preserve"> </w:t>
      </w:r>
    </w:p>
    <w:p w14:paraId="3B6E6B5C" w14:textId="77777777" w:rsidR="008A6141" w:rsidRPr="003A37AB" w:rsidRDefault="00574D16" w:rsidP="00E44782">
      <w:pPr>
        <w:pStyle w:val="Ingetavstnd"/>
        <w:ind w:left="-284" w:right="-710"/>
      </w:pPr>
      <w:r w:rsidRPr="003A37AB">
        <w:t xml:space="preserve">Vid sammanträde med kommunfullmäktige på tid efter kl. 18:00 utbyts timarvode mot fast belopp (benämnt fullmäktigearvode). Fullmäktigearvodet motsvarar 1,5 procent av månadsarvode </w:t>
      </w:r>
      <w:r w:rsidR="00A505D6" w:rsidRPr="003A37AB">
        <w:t>för riksdagsledamot</w:t>
      </w:r>
      <w:r w:rsidRPr="003A37AB">
        <w:t>.</w:t>
      </w:r>
      <w:r w:rsidR="00E44782" w:rsidRPr="003A37AB">
        <w:t xml:space="preserve"> </w:t>
      </w:r>
      <w:r w:rsidRPr="003A37AB">
        <w:t>Fullmäktigearvode betalas ut till varje ledamot eller ersättare som helt eller delvis tjänstgör vid sammanträdet. För den tid för ett fullmäktigemöte som börjar innan kl. 18:00 utbetalas</w:t>
      </w:r>
      <w:r w:rsidR="003A37AB" w:rsidRPr="003A37AB">
        <w:t xml:space="preserve"> </w:t>
      </w:r>
      <w:r w:rsidRPr="003A37AB">
        <w:t>timarvode.</w:t>
      </w:r>
    </w:p>
    <w:p w14:paraId="16198AE2" w14:textId="77777777" w:rsidR="008A6141" w:rsidRPr="003A37AB" w:rsidRDefault="008A6141" w:rsidP="00E73C09">
      <w:pPr>
        <w:pStyle w:val="Ingetavstnd"/>
        <w:ind w:left="-284" w:right="-285"/>
        <w:rPr>
          <w:sz w:val="16"/>
          <w:szCs w:val="16"/>
        </w:rPr>
      </w:pPr>
    </w:p>
    <w:p w14:paraId="6CF1B29A" w14:textId="77777777" w:rsidR="00D914A4" w:rsidRPr="003A37AB" w:rsidRDefault="00574D16" w:rsidP="0048645F">
      <w:pPr>
        <w:pStyle w:val="Ingetavstnd"/>
        <w:ind w:left="-284" w:right="-1277"/>
      </w:pPr>
      <w:r w:rsidRPr="003A37AB">
        <w:t xml:space="preserve">Kommunfullmäktiges ordförande, 1:e vice ordförande och 2:e vice ordförande erhåller fullmäktigearvode samt månadsarvode och har rätt till ersättning för förlorad arbetsinkomst. </w:t>
      </w:r>
    </w:p>
    <w:p w14:paraId="0F5DA81F" w14:textId="77777777" w:rsidR="00D914A4" w:rsidRPr="003A37AB" w:rsidRDefault="00D914A4" w:rsidP="00E73C09">
      <w:pPr>
        <w:pStyle w:val="Ingetavstnd"/>
        <w:ind w:left="-284" w:right="-285"/>
        <w:rPr>
          <w:sz w:val="16"/>
          <w:szCs w:val="16"/>
        </w:rPr>
      </w:pPr>
    </w:p>
    <w:p w14:paraId="17076F93" w14:textId="77777777" w:rsidR="00D914A4" w:rsidRPr="003A37AB" w:rsidRDefault="00574D16" w:rsidP="0041042C">
      <w:pPr>
        <w:pStyle w:val="Ingetavstnd"/>
        <w:ind w:left="-284" w:right="-994"/>
      </w:pPr>
      <w:r w:rsidRPr="003A37AB">
        <w:t xml:space="preserve">Månadsarvodet utgör ersättning för det ansvar och de kontakter som medföljer uppdraget och för deltagande i </w:t>
      </w:r>
      <w:r w:rsidR="00E06508" w:rsidRPr="003A37AB">
        <w:t>möten med demokratiberedningen</w:t>
      </w:r>
      <w:r w:rsidRPr="003A37AB">
        <w:t xml:space="preserve">, presidiemöten och förrättningar inom kommunen och tillsammans med samarbetspartners. </w:t>
      </w:r>
    </w:p>
    <w:p w14:paraId="13502ABB" w14:textId="77777777" w:rsidR="00D914A4" w:rsidRDefault="00D914A4" w:rsidP="00D914A4">
      <w:pPr>
        <w:pStyle w:val="Ingetavstnd"/>
        <w:ind w:right="-285"/>
      </w:pPr>
    </w:p>
    <w:tbl>
      <w:tblPr>
        <w:tblStyle w:val="Tabellrutnt"/>
        <w:tblW w:w="7938" w:type="dxa"/>
        <w:tblInd w:w="-28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134"/>
        <w:gridCol w:w="1984"/>
        <w:gridCol w:w="1701"/>
      </w:tblGrid>
      <w:tr w:rsidR="00263E10" w14:paraId="2BD88EB1" w14:textId="77777777" w:rsidTr="00E73C09">
        <w:tc>
          <w:tcPr>
            <w:tcW w:w="3119" w:type="dxa"/>
            <w:shd w:val="clear" w:color="auto" w:fill="E7E6E6" w:themeFill="background2"/>
            <w:hideMark/>
          </w:tcPr>
          <w:p w14:paraId="0583F0A0" w14:textId="77777777" w:rsidR="00D914A4" w:rsidRPr="00E86B24" w:rsidRDefault="00D914A4" w:rsidP="00DA7C24">
            <w:pPr>
              <w:spacing w:line="276" w:lineRule="auto"/>
              <w:ind w:right="-710"/>
              <w:rPr>
                <w:rFonts w:asciiTheme="majorHAnsi" w:hAnsiTheme="majorHAnsi" w:cstheme="majorHAnsi"/>
                <w:sz w:val="8"/>
                <w:szCs w:val="8"/>
                <w:lang w:val="en-GB"/>
              </w:rPr>
            </w:pPr>
          </w:p>
          <w:p w14:paraId="31B2CF71" w14:textId="77777777" w:rsidR="00D914A4" w:rsidRPr="00410576" w:rsidRDefault="00574D16" w:rsidP="00DA7C24">
            <w:pPr>
              <w:spacing w:line="276" w:lineRule="auto"/>
              <w:ind w:right="-710"/>
              <w:rPr>
                <w:rFonts w:asciiTheme="majorHAnsi" w:hAnsiTheme="majorHAnsi" w:cstheme="majorHAnsi"/>
                <w:lang w:val="en-GB"/>
              </w:rPr>
            </w:pPr>
            <w:r w:rsidRPr="00410576">
              <w:rPr>
                <w:rFonts w:asciiTheme="majorHAnsi" w:hAnsiTheme="majorHAnsi" w:cstheme="majorHAnsi"/>
                <w:lang w:val="en-GB"/>
              </w:rPr>
              <w:t>Kommunfullmäktige</w:t>
            </w:r>
          </w:p>
        </w:tc>
        <w:tc>
          <w:tcPr>
            <w:tcW w:w="1134" w:type="dxa"/>
            <w:shd w:val="clear" w:color="auto" w:fill="E7E6E6" w:themeFill="background2"/>
            <w:hideMark/>
          </w:tcPr>
          <w:p w14:paraId="33CCE710" w14:textId="77777777" w:rsidR="00D914A4" w:rsidRPr="00E86B24" w:rsidRDefault="00D914A4" w:rsidP="00DA7C24">
            <w:pPr>
              <w:spacing w:line="276" w:lineRule="auto"/>
              <w:ind w:right="-710"/>
              <w:rPr>
                <w:rFonts w:asciiTheme="majorHAnsi" w:hAnsiTheme="majorHAnsi" w:cstheme="majorHAnsi"/>
                <w:sz w:val="8"/>
                <w:szCs w:val="8"/>
                <w:lang w:val="en-GB"/>
              </w:rPr>
            </w:pPr>
          </w:p>
          <w:p w14:paraId="56C90F74" w14:textId="77777777" w:rsidR="00D914A4" w:rsidRPr="00410576" w:rsidRDefault="00574D16" w:rsidP="00DA7C24">
            <w:pPr>
              <w:spacing w:line="276" w:lineRule="auto"/>
              <w:ind w:right="-710"/>
              <w:rPr>
                <w:rFonts w:asciiTheme="majorHAnsi" w:hAnsiTheme="majorHAnsi" w:cstheme="majorHAnsi"/>
                <w:sz w:val="22"/>
                <w:lang w:val="en-GB"/>
              </w:rPr>
            </w:pPr>
            <w:r w:rsidRPr="00410576">
              <w:rPr>
                <w:rFonts w:asciiTheme="majorHAnsi" w:hAnsiTheme="majorHAnsi" w:cstheme="majorHAnsi"/>
                <w:sz w:val="22"/>
                <w:lang w:val="en-GB"/>
              </w:rPr>
              <w:t>Månads</w:t>
            </w:r>
            <w:r w:rsidR="0041042C">
              <w:rPr>
                <w:rFonts w:asciiTheme="majorHAnsi" w:hAnsiTheme="majorHAnsi" w:cstheme="majorHAnsi"/>
                <w:sz w:val="22"/>
                <w:lang w:val="en-GB"/>
              </w:rPr>
              <w:t>-</w:t>
            </w:r>
          </w:p>
          <w:p w14:paraId="7A62A948" w14:textId="77777777" w:rsidR="00D914A4" w:rsidRPr="00410576"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a</w:t>
            </w:r>
            <w:r w:rsidRPr="00410576">
              <w:rPr>
                <w:rFonts w:asciiTheme="majorHAnsi" w:hAnsiTheme="majorHAnsi" w:cstheme="majorHAnsi"/>
                <w:sz w:val="22"/>
                <w:lang w:val="en-GB"/>
              </w:rPr>
              <w:t>rvode %</w:t>
            </w:r>
          </w:p>
        </w:tc>
        <w:tc>
          <w:tcPr>
            <w:tcW w:w="1984" w:type="dxa"/>
            <w:shd w:val="clear" w:color="auto" w:fill="E7E6E6" w:themeFill="background2"/>
          </w:tcPr>
          <w:p w14:paraId="36052EAF" w14:textId="77777777" w:rsidR="00D914A4" w:rsidRPr="00E86B24" w:rsidRDefault="00574D16" w:rsidP="00DA7C24">
            <w:pPr>
              <w:spacing w:line="276" w:lineRule="auto"/>
              <w:ind w:right="-710"/>
              <w:rPr>
                <w:rFonts w:asciiTheme="majorHAnsi" w:hAnsiTheme="majorHAnsi" w:cstheme="majorHAnsi"/>
                <w:sz w:val="8"/>
                <w:szCs w:val="8"/>
                <w:lang w:val="en-GB"/>
              </w:rPr>
            </w:pPr>
            <w:r>
              <w:rPr>
                <w:rFonts w:asciiTheme="majorHAnsi" w:hAnsiTheme="majorHAnsi" w:cstheme="majorHAnsi"/>
                <w:sz w:val="22"/>
                <w:lang w:val="en-GB"/>
              </w:rPr>
              <w:t xml:space="preserve"> </w:t>
            </w:r>
          </w:p>
          <w:p w14:paraId="7FDCCF67" w14:textId="77777777" w:rsidR="00D914A4" w:rsidRPr="00410576"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Fullmäktige-</w:t>
            </w:r>
            <w:r w:rsidR="0041042C">
              <w:rPr>
                <w:rFonts w:asciiTheme="majorHAnsi" w:hAnsiTheme="majorHAnsi" w:cstheme="majorHAnsi"/>
                <w:sz w:val="22"/>
                <w:lang w:val="en-GB"/>
              </w:rPr>
              <w:t>/</w:t>
            </w:r>
          </w:p>
          <w:p w14:paraId="550DAED5" w14:textId="77777777" w:rsidR="00D914A4" w:rsidRDefault="00574D16" w:rsidP="00DA7C24">
            <w:pPr>
              <w:spacing w:line="276" w:lineRule="auto"/>
              <w:ind w:right="-710"/>
              <w:rPr>
                <w:rFonts w:asciiTheme="majorHAnsi" w:hAnsiTheme="majorHAnsi" w:cstheme="majorHAnsi"/>
                <w:sz w:val="22"/>
                <w:lang w:val="en-GB"/>
              </w:rPr>
            </w:pPr>
            <w:r w:rsidRPr="00410576">
              <w:rPr>
                <w:rFonts w:asciiTheme="majorHAnsi" w:hAnsiTheme="majorHAnsi" w:cstheme="majorHAnsi"/>
                <w:sz w:val="22"/>
                <w:lang w:val="en-GB"/>
              </w:rPr>
              <w:t xml:space="preserve">    </w:t>
            </w:r>
            <w:r>
              <w:rPr>
                <w:rFonts w:asciiTheme="majorHAnsi" w:hAnsiTheme="majorHAnsi" w:cstheme="majorHAnsi"/>
                <w:sz w:val="22"/>
                <w:lang w:val="en-GB"/>
              </w:rPr>
              <w:t xml:space="preserve"> </w:t>
            </w:r>
            <w:r w:rsidRPr="00410576">
              <w:rPr>
                <w:rFonts w:asciiTheme="majorHAnsi" w:hAnsiTheme="majorHAnsi" w:cstheme="majorHAnsi"/>
                <w:sz w:val="22"/>
                <w:lang w:val="en-GB"/>
              </w:rPr>
              <w:t xml:space="preserve">  </w:t>
            </w:r>
            <w:r w:rsidR="0041042C">
              <w:rPr>
                <w:rFonts w:asciiTheme="majorHAnsi" w:hAnsiTheme="majorHAnsi" w:cstheme="majorHAnsi"/>
                <w:sz w:val="22"/>
                <w:lang w:val="en-GB"/>
              </w:rPr>
              <w:t>tim</w:t>
            </w:r>
            <w:r w:rsidR="009E7EC4">
              <w:rPr>
                <w:rFonts w:asciiTheme="majorHAnsi" w:hAnsiTheme="majorHAnsi" w:cstheme="majorHAnsi"/>
                <w:sz w:val="22"/>
                <w:lang w:val="en-GB"/>
              </w:rPr>
              <w:t>a</w:t>
            </w:r>
            <w:r w:rsidRPr="00410576">
              <w:rPr>
                <w:rFonts w:asciiTheme="majorHAnsi" w:hAnsiTheme="majorHAnsi" w:cstheme="majorHAnsi"/>
                <w:sz w:val="22"/>
                <w:lang w:val="en-GB"/>
              </w:rPr>
              <w:t>rvode</w:t>
            </w:r>
          </w:p>
          <w:p w14:paraId="08F90A82" w14:textId="77777777" w:rsidR="00D914A4" w:rsidRPr="00E86B24" w:rsidRDefault="00D914A4" w:rsidP="00DA7C24">
            <w:pPr>
              <w:spacing w:line="276" w:lineRule="auto"/>
              <w:ind w:right="-710"/>
              <w:rPr>
                <w:b/>
                <w:bCs/>
                <w:sz w:val="8"/>
                <w:szCs w:val="8"/>
                <w:lang w:val="en-GB"/>
              </w:rPr>
            </w:pPr>
          </w:p>
        </w:tc>
        <w:tc>
          <w:tcPr>
            <w:tcW w:w="1701" w:type="dxa"/>
            <w:shd w:val="clear" w:color="auto" w:fill="E7E6E6" w:themeFill="background2"/>
          </w:tcPr>
          <w:p w14:paraId="5514CAA2" w14:textId="77777777" w:rsidR="00D914A4" w:rsidRPr="00E86B24" w:rsidRDefault="00574D16" w:rsidP="00DA7C24">
            <w:pPr>
              <w:spacing w:line="276" w:lineRule="auto"/>
              <w:ind w:right="-710"/>
              <w:rPr>
                <w:rFonts w:asciiTheme="majorHAnsi" w:hAnsiTheme="majorHAnsi" w:cstheme="majorHAnsi"/>
                <w:sz w:val="8"/>
                <w:szCs w:val="8"/>
                <w:lang w:val="en-GB"/>
              </w:rPr>
            </w:pPr>
            <w:r>
              <w:rPr>
                <w:rFonts w:asciiTheme="majorHAnsi" w:hAnsiTheme="majorHAnsi" w:cstheme="majorHAnsi"/>
                <w:sz w:val="22"/>
                <w:lang w:val="en-GB"/>
              </w:rPr>
              <w:t xml:space="preserve">   </w:t>
            </w:r>
          </w:p>
          <w:p w14:paraId="19AE858A" w14:textId="77777777" w:rsidR="00D914A4" w:rsidRPr="00410576" w:rsidRDefault="00574D16" w:rsidP="00DA7C24">
            <w:pPr>
              <w:spacing w:line="276" w:lineRule="auto"/>
              <w:ind w:right="-710"/>
              <w:rPr>
                <w:rFonts w:asciiTheme="majorHAnsi" w:hAnsiTheme="majorHAnsi" w:cstheme="majorHAnsi"/>
                <w:sz w:val="22"/>
                <w:lang w:val="en-GB"/>
              </w:rPr>
            </w:pPr>
            <w:r w:rsidRPr="00410576">
              <w:rPr>
                <w:rFonts w:asciiTheme="majorHAnsi" w:hAnsiTheme="majorHAnsi" w:cstheme="majorHAnsi"/>
                <w:sz w:val="22"/>
                <w:lang w:val="en-GB"/>
              </w:rPr>
              <w:t xml:space="preserve">Förlorad </w:t>
            </w:r>
          </w:p>
          <w:p w14:paraId="5745CD0F" w14:textId="77777777" w:rsidR="00D914A4" w:rsidRPr="00410576" w:rsidRDefault="00574D16" w:rsidP="00DA7C24">
            <w:pPr>
              <w:spacing w:line="276" w:lineRule="auto"/>
              <w:ind w:right="-710"/>
              <w:rPr>
                <w:b/>
                <w:bCs/>
                <w:sz w:val="22"/>
                <w:lang w:val="en-GB"/>
              </w:rPr>
            </w:pPr>
            <w:r w:rsidRPr="00410576">
              <w:rPr>
                <w:rFonts w:asciiTheme="majorHAnsi" w:hAnsiTheme="majorHAnsi" w:cstheme="majorHAnsi"/>
                <w:sz w:val="22"/>
                <w:lang w:val="en-GB"/>
              </w:rPr>
              <w:t>arbetsinkomst</w:t>
            </w:r>
          </w:p>
        </w:tc>
      </w:tr>
      <w:tr w:rsidR="00263E10" w14:paraId="25693001" w14:textId="77777777" w:rsidTr="00E73C09">
        <w:tc>
          <w:tcPr>
            <w:tcW w:w="3119" w:type="dxa"/>
          </w:tcPr>
          <w:p w14:paraId="2DE6F8C4" w14:textId="77777777" w:rsidR="00D914A4" w:rsidRPr="00410576" w:rsidRDefault="00574D16" w:rsidP="00DA7C24">
            <w:pPr>
              <w:pStyle w:val="Ingetavstnd"/>
            </w:pPr>
            <w:r w:rsidRPr="00410576">
              <w:t>Ordförande</w:t>
            </w:r>
          </w:p>
        </w:tc>
        <w:tc>
          <w:tcPr>
            <w:tcW w:w="1134" w:type="dxa"/>
          </w:tcPr>
          <w:p w14:paraId="10E2303A" w14:textId="77777777" w:rsidR="00D914A4" w:rsidRPr="0078582C" w:rsidRDefault="00574D16" w:rsidP="00DA7C24">
            <w:pPr>
              <w:spacing w:line="276" w:lineRule="auto"/>
              <w:ind w:right="-710"/>
              <w:rPr>
                <w:lang w:val="en-GB"/>
              </w:rPr>
            </w:pPr>
            <w:r>
              <w:rPr>
                <w:lang w:val="en-GB"/>
              </w:rPr>
              <w:t xml:space="preserve">   </w:t>
            </w:r>
            <w:r w:rsidRPr="0078582C">
              <w:rPr>
                <w:lang w:val="en-GB"/>
              </w:rPr>
              <w:t xml:space="preserve">5,5 </w:t>
            </w:r>
          </w:p>
        </w:tc>
        <w:tc>
          <w:tcPr>
            <w:tcW w:w="1984" w:type="dxa"/>
          </w:tcPr>
          <w:p w14:paraId="5060DD50" w14:textId="77777777" w:rsidR="00D914A4" w:rsidRPr="0078582C" w:rsidRDefault="00574D16" w:rsidP="00DA7C24">
            <w:pPr>
              <w:spacing w:line="276" w:lineRule="auto"/>
              <w:ind w:left="602" w:right="-710"/>
              <w:rPr>
                <w:lang w:val="en-GB"/>
              </w:rPr>
            </w:pPr>
            <w:r w:rsidRPr="0078582C">
              <w:rPr>
                <w:lang w:val="en-GB"/>
              </w:rPr>
              <w:t>Ja</w:t>
            </w:r>
          </w:p>
        </w:tc>
        <w:tc>
          <w:tcPr>
            <w:tcW w:w="1701" w:type="dxa"/>
          </w:tcPr>
          <w:p w14:paraId="2F172167" w14:textId="77777777" w:rsidR="00D914A4" w:rsidRPr="0078582C" w:rsidRDefault="00574D16" w:rsidP="00DA7C24">
            <w:pPr>
              <w:spacing w:line="276" w:lineRule="auto"/>
              <w:ind w:left="454" w:right="-710"/>
              <w:rPr>
                <w:lang w:val="en-GB"/>
              </w:rPr>
            </w:pPr>
            <w:r w:rsidRPr="0078582C">
              <w:rPr>
                <w:lang w:val="en-GB"/>
              </w:rPr>
              <w:t>Ja</w:t>
            </w:r>
          </w:p>
        </w:tc>
      </w:tr>
      <w:tr w:rsidR="00263E10" w14:paraId="53A2D90B" w14:textId="77777777" w:rsidTr="00E73C09">
        <w:tc>
          <w:tcPr>
            <w:tcW w:w="3119" w:type="dxa"/>
            <w:shd w:val="clear" w:color="auto" w:fill="E7E6E6" w:themeFill="background2"/>
            <w:hideMark/>
          </w:tcPr>
          <w:p w14:paraId="4F636A0F" w14:textId="77777777" w:rsidR="00D914A4" w:rsidRPr="00410576" w:rsidRDefault="00574D16" w:rsidP="00DA7C24">
            <w:pPr>
              <w:pStyle w:val="Ingetavstnd"/>
            </w:pPr>
            <w:r w:rsidRPr="00410576">
              <w:t>1:e vice ordförande</w:t>
            </w:r>
          </w:p>
        </w:tc>
        <w:tc>
          <w:tcPr>
            <w:tcW w:w="1134" w:type="dxa"/>
            <w:shd w:val="clear" w:color="auto" w:fill="E7E6E6" w:themeFill="background2"/>
            <w:hideMark/>
          </w:tcPr>
          <w:p w14:paraId="33E8972B" w14:textId="77777777" w:rsidR="00D914A4" w:rsidRPr="0078582C" w:rsidRDefault="00574D16" w:rsidP="00DA7C24">
            <w:pPr>
              <w:spacing w:line="276" w:lineRule="auto"/>
              <w:ind w:right="-710"/>
              <w:rPr>
                <w:lang w:val="en-GB"/>
              </w:rPr>
            </w:pPr>
            <w:r>
              <w:rPr>
                <w:lang w:val="en-GB"/>
              </w:rPr>
              <w:t xml:space="preserve">   </w:t>
            </w:r>
            <w:r w:rsidRPr="0078582C">
              <w:rPr>
                <w:lang w:val="en-GB"/>
              </w:rPr>
              <w:t xml:space="preserve">2,8 </w:t>
            </w:r>
            <w:r w:rsidRPr="0078582C">
              <w:rPr>
                <w:strike/>
                <w:lang w:val="en-GB"/>
              </w:rPr>
              <w:t xml:space="preserve"> </w:t>
            </w:r>
          </w:p>
        </w:tc>
        <w:tc>
          <w:tcPr>
            <w:tcW w:w="1984" w:type="dxa"/>
            <w:shd w:val="clear" w:color="auto" w:fill="E7E6E6" w:themeFill="background2"/>
            <w:hideMark/>
          </w:tcPr>
          <w:p w14:paraId="7CFC1EAA" w14:textId="77777777" w:rsidR="00D914A4" w:rsidRPr="0078582C" w:rsidRDefault="00574D16" w:rsidP="00DA7C24">
            <w:pPr>
              <w:spacing w:line="276" w:lineRule="auto"/>
              <w:ind w:left="602" w:right="-710"/>
              <w:rPr>
                <w:lang w:val="en-GB"/>
              </w:rPr>
            </w:pPr>
            <w:r w:rsidRPr="0078582C">
              <w:rPr>
                <w:lang w:val="en-GB"/>
              </w:rPr>
              <w:t>Ja</w:t>
            </w:r>
          </w:p>
        </w:tc>
        <w:tc>
          <w:tcPr>
            <w:tcW w:w="1701" w:type="dxa"/>
            <w:shd w:val="clear" w:color="auto" w:fill="E7E6E6" w:themeFill="background2"/>
            <w:hideMark/>
          </w:tcPr>
          <w:p w14:paraId="6F315BFD" w14:textId="77777777" w:rsidR="00D914A4" w:rsidRPr="0078582C" w:rsidRDefault="00574D16" w:rsidP="00DA7C24">
            <w:pPr>
              <w:spacing w:line="276" w:lineRule="auto"/>
              <w:ind w:left="454" w:right="-710"/>
              <w:rPr>
                <w:lang w:val="en-GB"/>
              </w:rPr>
            </w:pPr>
            <w:r w:rsidRPr="0078582C">
              <w:rPr>
                <w:lang w:val="en-GB"/>
              </w:rPr>
              <w:t>Ja</w:t>
            </w:r>
          </w:p>
        </w:tc>
      </w:tr>
      <w:tr w:rsidR="00263E10" w14:paraId="248CDC44" w14:textId="77777777" w:rsidTr="00E73C09">
        <w:tc>
          <w:tcPr>
            <w:tcW w:w="3119" w:type="dxa"/>
            <w:hideMark/>
          </w:tcPr>
          <w:p w14:paraId="296D56A3" w14:textId="77777777" w:rsidR="00D914A4" w:rsidRPr="00410576" w:rsidRDefault="00574D16" w:rsidP="00DA7C24">
            <w:pPr>
              <w:pStyle w:val="Ingetavstnd"/>
            </w:pPr>
            <w:r w:rsidRPr="00410576">
              <w:t xml:space="preserve">2:e vice ordförande </w:t>
            </w:r>
          </w:p>
        </w:tc>
        <w:tc>
          <w:tcPr>
            <w:tcW w:w="1134" w:type="dxa"/>
          </w:tcPr>
          <w:p w14:paraId="62A1644F" w14:textId="77777777" w:rsidR="00D914A4" w:rsidRPr="0078582C" w:rsidRDefault="00574D16" w:rsidP="00DA7C24">
            <w:pPr>
              <w:spacing w:line="276" w:lineRule="auto"/>
              <w:ind w:right="-710"/>
              <w:rPr>
                <w:lang w:val="en-GB"/>
              </w:rPr>
            </w:pPr>
            <w:r>
              <w:rPr>
                <w:lang w:val="en-GB"/>
              </w:rPr>
              <w:t xml:space="preserve">   </w:t>
            </w:r>
            <w:r w:rsidRPr="0078582C">
              <w:rPr>
                <w:lang w:val="en-GB"/>
              </w:rPr>
              <w:t xml:space="preserve">2,8 </w:t>
            </w:r>
          </w:p>
        </w:tc>
        <w:tc>
          <w:tcPr>
            <w:tcW w:w="1984" w:type="dxa"/>
            <w:hideMark/>
          </w:tcPr>
          <w:p w14:paraId="64921445" w14:textId="77777777" w:rsidR="00D914A4" w:rsidRPr="0078582C" w:rsidRDefault="00574D16" w:rsidP="00DA7C24">
            <w:pPr>
              <w:spacing w:line="276" w:lineRule="auto"/>
              <w:ind w:left="602" w:right="-710"/>
              <w:rPr>
                <w:lang w:val="en-GB"/>
              </w:rPr>
            </w:pPr>
            <w:r w:rsidRPr="0078582C">
              <w:rPr>
                <w:lang w:val="en-GB"/>
              </w:rPr>
              <w:t>Ja</w:t>
            </w:r>
          </w:p>
        </w:tc>
        <w:tc>
          <w:tcPr>
            <w:tcW w:w="1701" w:type="dxa"/>
            <w:hideMark/>
          </w:tcPr>
          <w:p w14:paraId="532098A5" w14:textId="77777777" w:rsidR="00D914A4" w:rsidRPr="0078582C" w:rsidRDefault="00574D16" w:rsidP="00DA7C24">
            <w:pPr>
              <w:spacing w:line="276" w:lineRule="auto"/>
              <w:ind w:left="454" w:right="-710"/>
              <w:rPr>
                <w:lang w:val="en-GB"/>
              </w:rPr>
            </w:pPr>
            <w:r w:rsidRPr="0078582C">
              <w:rPr>
                <w:lang w:val="en-GB"/>
              </w:rPr>
              <w:t>Ja</w:t>
            </w:r>
          </w:p>
        </w:tc>
      </w:tr>
      <w:tr w:rsidR="00263E10" w14:paraId="1B2CFC95" w14:textId="77777777" w:rsidTr="00E73C09">
        <w:tc>
          <w:tcPr>
            <w:tcW w:w="3119" w:type="dxa"/>
            <w:shd w:val="clear" w:color="auto" w:fill="E7E6E6" w:themeFill="background2"/>
          </w:tcPr>
          <w:p w14:paraId="4AEAECE0" w14:textId="77777777" w:rsidR="00D914A4" w:rsidRPr="00410576" w:rsidRDefault="00574D16" w:rsidP="00DA7C24">
            <w:pPr>
              <w:pStyle w:val="Ingetavstnd"/>
            </w:pPr>
            <w:r w:rsidRPr="00410576">
              <w:t>Ledamot</w:t>
            </w:r>
          </w:p>
        </w:tc>
        <w:tc>
          <w:tcPr>
            <w:tcW w:w="1134" w:type="dxa"/>
            <w:shd w:val="clear" w:color="auto" w:fill="E7E6E6" w:themeFill="background2"/>
          </w:tcPr>
          <w:p w14:paraId="318E34DA" w14:textId="77777777" w:rsidR="00D914A4" w:rsidRPr="0078582C" w:rsidRDefault="00574D16" w:rsidP="00DA7C24">
            <w:pPr>
              <w:spacing w:line="276" w:lineRule="auto"/>
              <w:ind w:right="-710"/>
              <w:rPr>
                <w:lang w:val="en-GB"/>
              </w:rPr>
            </w:pPr>
            <w:r>
              <w:rPr>
                <w:lang w:val="en-GB"/>
              </w:rPr>
              <w:t xml:space="preserve">     -</w:t>
            </w:r>
          </w:p>
        </w:tc>
        <w:tc>
          <w:tcPr>
            <w:tcW w:w="1984" w:type="dxa"/>
            <w:shd w:val="clear" w:color="auto" w:fill="E7E6E6" w:themeFill="background2"/>
          </w:tcPr>
          <w:p w14:paraId="378E631E" w14:textId="77777777" w:rsidR="00D914A4" w:rsidRPr="0078582C" w:rsidRDefault="00574D16" w:rsidP="00DA7C24">
            <w:pPr>
              <w:spacing w:line="276" w:lineRule="auto"/>
              <w:ind w:left="602" w:right="-710"/>
              <w:rPr>
                <w:lang w:val="en-GB"/>
              </w:rPr>
            </w:pPr>
            <w:r w:rsidRPr="0078582C">
              <w:rPr>
                <w:lang w:val="en-GB"/>
              </w:rPr>
              <w:t>Ja</w:t>
            </w:r>
          </w:p>
        </w:tc>
        <w:tc>
          <w:tcPr>
            <w:tcW w:w="1701" w:type="dxa"/>
            <w:shd w:val="clear" w:color="auto" w:fill="E7E6E6" w:themeFill="background2"/>
          </w:tcPr>
          <w:p w14:paraId="6C7D3A28" w14:textId="77777777" w:rsidR="00D914A4" w:rsidRPr="0078582C" w:rsidRDefault="00574D16" w:rsidP="00DA7C24">
            <w:pPr>
              <w:spacing w:line="276" w:lineRule="auto"/>
              <w:ind w:left="454" w:right="-710"/>
              <w:rPr>
                <w:lang w:val="en-GB"/>
              </w:rPr>
            </w:pPr>
            <w:r w:rsidRPr="0078582C">
              <w:rPr>
                <w:lang w:val="en-GB"/>
              </w:rPr>
              <w:t>Ja</w:t>
            </w:r>
          </w:p>
        </w:tc>
      </w:tr>
      <w:tr w:rsidR="00263E10" w14:paraId="33F3E3F5" w14:textId="77777777" w:rsidTr="00E73C09">
        <w:tc>
          <w:tcPr>
            <w:tcW w:w="3119" w:type="dxa"/>
          </w:tcPr>
          <w:p w14:paraId="27E290E9" w14:textId="77777777" w:rsidR="00D914A4" w:rsidRPr="00227556" w:rsidRDefault="00574D16" w:rsidP="00DA7C24">
            <w:pPr>
              <w:pStyle w:val="Ingetavstnd"/>
            </w:pPr>
            <w:r w:rsidRPr="00227556">
              <w:t xml:space="preserve">Tjänstgörande </w:t>
            </w:r>
            <w:r w:rsidR="009C2CC6" w:rsidRPr="00227556">
              <w:t>e</w:t>
            </w:r>
            <w:r w:rsidRPr="00227556">
              <w:t>rsättare</w:t>
            </w:r>
          </w:p>
        </w:tc>
        <w:tc>
          <w:tcPr>
            <w:tcW w:w="1134" w:type="dxa"/>
          </w:tcPr>
          <w:p w14:paraId="39DDF7A3" w14:textId="77777777" w:rsidR="00D914A4" w:rsidRPr="00227556" w:rsidRDefault="00574D16" w:rsidP="00DA7C24">
            <w:pPr>
              <w:spacing w:line="276" w:lineRule="auto"/>
              <w:ind w:right="-710"/>
              <w:rPr>
                <w:lang w:val="en-GB"/>
              </w:rPr>
            </w:pPr>
            <w:r w:rsidRPr="00227556">
              <w:rPr>
                <w:lang w:val="en-GB"/>
              </w:rPr>
              <w:t xml:space="preserve">     -</w:t>
            </w:r>
          </w:p>
        </w:tc>
        <w:tc>
          <w:tcPr>
            <w:tcW w:w="1984" w:type="dxa"/>
          </w:tcPr>
          <w:p w14:paraId="1371FC83" w14:textId="77777777" w:rsidR="00D914A4" w:rsidRPr="00227556" w:rsidRDefault="00574D16" w:rsidP="00DA7C24">
            <w:pPr>
              <w:spacing w:line="276" w:lineRule="auto"/>
              <w:ind w:left="602" w:right="-710"/>
              <w:rPr>
                <w:lang w:val="en-GB"/>
              </w:rPr>
            </w:pPr>
            <w:r w:rsidRPr="00227556">
              <w:rPr>
                <w:lang w:val="en-GB"/>
              </w:rPr>
              <w:t>Ja</w:t>
            </w:r>
          </w:p>
        </w:tc>
        <w:tc>
          <w:tcPr>
            <w:tcW w:w="1701" w:type="dxa"/>
          </w:tcPr>
          <w:p w14:paraId="16F0EE55" w14:textId="77777777" w:rsidR="00D914A4" w:rsidRPr="00227556" w:rsidRDefault="00574D16" w:rsidP="00DA7C24">
            <w:pPr>
              <w:spacing w:line="276" w:lineRule="auto"/>
              <w:ind w:left="454" w:right="-710"/>
              <w:rPr>
                <w:lang w:val="en-GB"/>
              </w:rPr>
            </w:pPr>
            <w:r w:rsidRPr="00227556">
              <w:rPr>
                <w:lang w:val="en-GB"/>
              </w:rPr>
              <w:t>Ja</w:t>
            </w:r>
          </w:p>
        </w:tc>
      </w:tr>
    </w:tbl>
    <w:p w14:paraId="2E7D06DF" w14:textId="77777777" w:rsidR="008B5541" w:rsidRDefault="008B5541" w:rsidP="008B5541">
      <w:pPr>
        <w:pStyle w:val="Ingetavstnd"/>
      </w:pPr>
    </w:p>
    <w:p w14:paraId="0D7D5CD3" w14:textId="77777777" w:rsidR="00D914A4" w:rsidRPr="00410576" w:rsidRDefault="00574D16" w:rsidP="00E73C09">
      <w:pPr>
        <w:pStyle w:val="Rubrik3"/>
        <w:numPr>
          <w:ilvl w:val="0"/>
          <w:numId w:val="0"/>
        </w:numPr>
        <w:spacing w:before="100" w:beforeAutospacing="1" w:after="100" w:afterAutospacing="1" w:line="276" w:lineRule="auto"/>
        <w:ind w:left="-284" w:right="-710"/>
        <w:rPr>
          <w:sz w:val="28"/>
          <w:szCs w:val="28"/>
        </w:rPr>
      </w:pPr>
      <w:bookmarkStart w:id="60" w:name="_Toc227141986"/>
      <w:r w:rsidRPr="00AD459F">
        <w:rPr>
          <w:sz w:val="28"/>
          <w:szCs w:val="28"/>
        </w:rPr>
        <w:t>Arvode för gruppledare</w:t>
      </w:r>
      <w:bookmarkEnd w:id="60"/>
    </w:p>
    <w:p w14:paraId="1D5ECCE4" w14:textId="77777777" w:rsidR="00D914A4" w:rsidRPr="003A37AB" w:rsidRDefault="00574D16" w:rsidP="00E73C09">
      <w:pPr>
        <w:pStyle w:val="Ingetavstnd"/>
        <w:ind w:left="-284" w:right="-568"/>
      </w:pPr>
      <w:r w:rsidRPr="003A37AB">
        <w:t xml:space="preserve">Gruppledarna för de partier som finns representerade i kommunfullmäktige, erhåller gruppledararvode. Gruppledarna utses av respektive parti. Namnet på den person som utses till gruppledare </w:t>
      </w:r>
      <w:r w:rsidR="0041042C" w:rsidRPr="003A37AB">
        <w:t xml:space="preserve">av sitt parti </w:t>
      </w:r>
      <w:r w:rsidRPr="003A37AB">
        <w:t xml:space="preserve">ska meddelas till kommunledningskontorets kansli. Gruppledarens </w:t>
      </w:r>
      <w:r w:rsidR="000866B1" w:rsidRPr="003A37AB">
        <w:t xml:space="preserve">uppdrag </w:t>
      </w:r>
      <w:r w:rsidRPr="003A37AB">
        <w:t xml:space="preserve">är att </w:t>
      </w:r>
      <w:r w:rsidR="000866B1" w:rsidRPr="003A37AB">
        <w:t xml:space="preserve">samordna och leda fullmäktigegruppens arbete samt att </w:t>
      </w:r>
      <w:r w:rsidRPr="003A37AB">
        <w:t xml:space="preserve">vara kontaktperson mellan Lidköpings kommun och respektive parti. </w:t>
      </w:r>
    </w:p>
    <w:p w14:paraId="58E7102F" w14:textId="77777777" w:rsidR="00D914A4" w:rsidRPr="003A37AB" w:rsidRDefault="00D914A4" w:rsidP="00D914A4">
      <w:pPr>
        <w:pStyle w:val="Ingetavstnd"/>
        <w:ind w:right="-427"/>
        <w:rPr>
          <w:sz w:val="16"/>
          <w:szCs w:val="16"/>
        </w:rPr>
      </w:pPr>
    </w:p>
    <w:p w14:paraId="3364AE3F" w14:textId="77777777" w:rsidR="00D914A4" w:rsidRPr="00E44782" w:rsidRDefault="00574D16" w:rsidP="00E44782">
      <w:pPr>
        <w:pStyle w:val="Ingetavstnd"/>
        <w:ind w:left="-284" w:right="-568"/>
        <w:rPr>
          <w:color w:val="FF0000"/>
          <w:sz w:val="20"/>
        </w:rPr>
      </w:pPr>
      <w:r w:rsidRPr="003A37AB">
        <w:t xml:space="preserve">Gruppledararvodet motsvarar 3 procent av månadsarvodet till kommunstyrelsens ordförande. Månadsarvode för gruppledare är fastställt utifrån en samlad bedömning av uppdragets tidsåtgång och inkluderar ersättning för arbete som är förenat med </w:t>
      </w:r>
      <w:r>
        <w:t xml:space="preserve">detta uppdrag. </w:t>
      </w:r>
      <w:r w:rsidR="00E73C09">
        <w:br/>
      </w:r>
    </w:p>
    <w:p w14:paraId="387D7231" w14:textId="77777777" w:rsidR="00D914A4" w:rsidRPr="003A37AB" w:rsidRDefault="00574D16" w:rsidP="00F4190C">
      <w:pPr>
        <w:pStyle w:val="Rubrik3"/>
        <w:numPr>
          <w:ilvl w:val="0"/>
          <w:numId w:val="0"/>
        </w:numPr>
        <w:ind w:left="-284"/>
        <w:rPr>
          <w:sz w:val="28"/>
          <w:szCs w:val="28"/>
        </w:rPr>
      </w:pPr>
      <w:bookmarkStart w:id="61" w:name="_Toc227141987"/>
      <w:r w:rsidRPr="003A37AB">
        <w:rPr>
          <w:sz w:val="28"/>
          <w:szCs w:val="28"/>
        </w:rPr>
        <w:t>Beredningar under kommunfullmäktige</w:t>
      </w:r>
      <w:bookmarkEnd w:id="61"/>
    </w:p>
    <w:p w14:paraId="3F928A55" w14:textId="77777777" w:rsidR="00D914A4" w:rsidRPr="003A37AB" w:rsidRDefault="00574D16" w:rsidP="00F4190C">
      <w:pPr>
        <w:pStyle w:val="Ingetavstnd"/>
        <w:ind w:left="-284" w:right="-427"/>
      </w:pPr>
      <w:r w:rsidRPr="003A37AB">
        <w:rPr>
          <w:b/>
          <w:bCs/>
        </w:rPr>
        <w:t>Demokratiberedningen</w:t>
      </w:r>
      <w:r w:rsidRPr="003A37AB">
        <w:t xml:space="preserve"> består av partiernas gruppledare som ledamöter och en ersättare från varje parti representerat i kommunfullmäktige. Bland ledamöterna </w:t>
      </w:r>
      <w:r w:rsidR="0041042C" w:rsidRPr="003A37AB">
        <w:t>väljer</w:t>
      </w:r>
      <w:r w:rsidRPr="003A37AB">
        <w:t xml:space="preserve"> fullmäktige en ordförande och en vice ordförande. Ordförande väljs bland gruppledare i opposition och vice ordförande väljs bland styrande partier.</w:t>
      </w:r>
    </w:p>
    <w:p w14:paraId="73D1B21F" w14:textId="77777777" w:rsidR="0041042C" w:rsidRPr="003A37AB" w:rsidRDefault="0041042C" w:rsidP="00F4190C">
      <w:pPr>
        <w:pStyle w:val="Ingetavstnd"/>
        <w:ind w:left="-284" w:right="-427"/>
        <w:rPr>
          <w:sz w:val="16"/>
          <w:szCs w:val="16"/>
        </w:rPr>
      </w:pPr>
    </w:p>
    <w:p w14:paraId="4EAB47E5" w14:textId="77777777" w:rsidR="00C74AEA" w:rsidRPr="00544A88" w:rsidRDefault="00574D16" w:rsidP="008B5541">
      <w:pPr>
        <w:pStyle w:val="Ingetavstnd"/>
        <w:ind w:left="-284" w:right="-568"/>
      </w:pPr>
      <w:r w:rsidRPr="003A37AB">
        <w:t>Demokratiberedningens ordförande och vice ordförande erhåller månadsarvode om 2,2 respektive 1,1 procent av riksdagsledamots arvode.</w:t>
      </w: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4D31D9BA" w14:textId="77777777" w:rsidTr="00F4190C">
        <w:tc>
          <w:tcPr>
            <w:tcW w:w="3154" w:type="dxa"/>
            <w:shd w:val="clear" w:color="auto" w:fill="E7E6E6" w:themeFill="background2"/>
            <w:hideMark/>
          </w:tcPr>
          <w:p w14:paraId="1BF2071E" w14:textId="77777777" w:rsidR="00D914A4" w:rsidRPr="00B73917" w:rsidRDefault="00D914A4" w:rsidP="00DA7C24">
            <w:pPr>
              <w:spacing w:line="276" w:lineRule="auto"/>
              <w:ind w:right="-710"/>
              <w:rPr>
                <w:rFonts w:asciiTheme="majorHAnsi" w:hAnsiTheme="majorHAnsi" w:cstheme="majorHAnsi"/>
                <w:sz w:val="8"/>
                <w:szCs w:val="8"/>
                <w:lang w:val="en-GB"/>
              </w:rPr>
            </w:pPr>
          </w:p>
          <w:p w14:paraId="2F07C518"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Demokratiberedningen</w:t>
            </w:r>
          </w:p>
        </w:tc>
        <w:tc>
          <w:tcPr>
            <w:tcW w:w="1150" w:type="dxa"/>
            <w:shd w:val="clear" w:color="auto" w:fill="E7E6E6" w:themeFill="background2"/>
            <w:hideMark/>
          </w:tcPr>
          <w:p w14:paraId="5820F03A" w14:textId="77777777" w:rsidR="00D914A4" w:rsidRPr="00B73917" w:rsidRDefault="00D914A4" w:rsidP="00DA7C24">
            <w:pPr>
              <w:spacing w:line="276" w:lineRule="auto"/>
              <w:ind w:right="-710"/>
              <w:rPr>
                <w:rFonts w:asciiTheme="majorHAnsi" w:hAnsiTheme="majorHAnsi" w:cstheme="majorHAnsi"/>
                <w:sz w:val="8"/>
                <w:szCs w:val="8"/>
                <w:lang w:val="en-GB"/>
              </w:rPr>
            </w:pPr>
          </w:p>
          <w:p w14:paraId="02ACB7FE"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371B335C"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298E3115" w14:textId="77777777" w:rsidR="00D914A4" w:rsidRPr="00B73917" w:rsidRDefault="00D914A4" w:rsidP="00DA7C24">
            <w:pPr>
              <w:spacing w:line="276" w:lineRule="auto"/>
              <w:ind w:right="-710"/>
              <w:rPr>
                <w:rFonts w:asciiTheme="majorHAnsi" w:hAnsiTheme="majorHAnsi" w:cstheme="majorHAnsi"/>
                <w:sz w:val="8"/>
                <w:szCs w:val="8"/>
                <w:lang w:val="en-GB"/>
              </w:rPr>
            </w:pPr>
          </w:p>
          <w:p w14:paraId="4EFDC93F"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791E4ED3" w14:textId="77777777" w:rsidR="00D914A4" w:rsidRPr="00B73917" w:rsidRDefault="00D914A4" w:rsidP="00DA7C24">
            <w:pPr>
              <w:spacing w:line="276" w:lineRule="auto"/>
              <w:ind w:right="-710"/>
              <w:rPr>
                <w:rFonts w:asciiTheme="majorHAnsi" w:hAnsiTheme="majorHAnsi" w:cstheme="majorHAnsi"/>
                <w:sz w:val="8"/>
                <w:szCs w:val="8"/>
                <w:lang w:val="en-GB"/>
              </w:rPr>
            </w:pPr>
          </w:p>
          <w:p w14:paraId="1AC2E5CC"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41F68160"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28CE178B" w14:textId="77777777" w:rsidR="00D914A4" w:rsidRPr="00B73917" w:rsidRDefault="00D914A4" w:rsidP="00DA7C24">
            <w:pPr>
              <w:spacing w:line="276" w:lineRule="auto"/>
              <w:ind w:right="-710"/>
              <w:rPr>
                <w:rFonts w:asciiTheme="majorHAnsi" w:hAnsiTheme="majorHAnsi" w:cstheme="majorHAnsi"/>
                <w:sz w:val="8"/>
                <w:szCs w:val="8"/>
                <w:lang w:val="en-GB"/>
              </w:rPr>
            </w:pPr>
          </w:p>
          <w:p w14:paraId="0569F6E8"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76812BA5" w14:textId="77777777" w:rsidTr="00F4190C">
        <w:tc>
          <w:tcPr>
            <w:tcW w:w="3154" w:type="dxa"/>
          </w:tcPr>
          <w:p w14:paraId="0C7A9E4C" w14:textId="77777777" w:rsidR="00D914A4" w:rsidRPr="00E1451C" w:rsidRDefault="00574D16" w:rsidP="00DA7C24">
            <w:pPr>
              <w:pStyle w:val="Ingetavstnd"/>
            </w:pPr>
            <w:r w:rsidRPr="00E1451C">
              <w:t>Ordförande</w:t>
            </w:r>
          </w:p>
        </w:tc>
        <w:tc>
          <w:tcPr>
            <w:tcW w:w="1150" w:type="dxa"/>
          </w:tcPr>
          <w:p w14:paraId="57178866" w14:textId="77777777" w:rsidR="00D914A4" w:rsidRPr="0078582C" w:rsidRDefault="00574D16" w:rsidP="00DA7C24">
            <w:pPr>
              <w:spacing w:line="276" w:lineRule="auto"/>
              <w:ind w:left="284" w:right="-710"/>
              <w:rPr>
                <w:lang w:val="en-GB"/>
              </w:rPr>
            </w:pPr>
            <w:r>
              <w:rPr>
                <w:lang w:val="en-GB"/>
              </w:rPr>
              <w:t>2,2</w:t>
            </w:r>
          </w:p>
        </w:tc>
        <w:tc>
          <w:tcPr>
            <w:tcW w:w="1924" w:type="dxa"/>
          </w:tcPr>
          <w:p w14:paraId="3CD89323" w14:textId="77777777" w:rsidR="00D914A4" w:rsidRPr="0078582C" w:rsidRDefault="00574D16" w:rsidP="00DA7C24">
            <w:pPr>
              <w:spacing w:line="276" w:lineRule="auto"/>
              <w:ind w:left="550" w:right="-710"/>
              <w:rPr>
                <w:lang w:val="en-GB"/>
              </w:rPr>
            </w:pPr>
            <w:r>
              <w:rPr>
                <w:lang w:val="en-GB"/>
              </w:rPr>
              <w:t>Ja</w:t>
            </w:r>
          </w:p>
        </w:tc>
        <w:tc>
          <w:tcPr>
            <w:tcW w:w="1710" w:type="dxa"/>
          </w:tcPr>
          <w:p w14:paraId="5B9176A3" w14:textId="77777777" w:rsidR="00D914A4" w:rsidRPr="0078582C" w:rsidRDefault="00574D16" w:rsidP="00DA7C24">
            <w:pPr>
              <w:spacing w:line="276" w:lineRule="auto"/>
              <w:ind w:left="550" w:right="-710"/>
              <w:rPr>
                <w:lang w:val="en-GB"/>
              </w:rPr>
            </w:pPr>
            <w:r>
              <w:rPr>
                <w:lang w:val="en-GB"/>
              </w:rPr>
              <w:t>Ja</w:t>
            </w:r>
          </w:p>
        </w:tc>
      </w:tr>
      <w:tr w:rsidR="00263E10" w14:paraId="11652B24" w14:textId="77777777" w:rsidTr="00F4190C">
        <w:tc>
          <w:tcPr>
            <w:tcW w:w="3154" w:type="dxa"/>
            <w:shd w:val="clear" w:color="auto" w:fill="E7E6E6" w:themeFill="background2"/>
            <w:hideMark/>
          </w:tcPr>
          <w:p w14:paraId="54745060" w14:textId="77777777" w:rsidR="00D914A4" w:rsidRPr="00E1451C" w:rsidRDefault="00574D16" w:rsidP="00DA7C24">
            <w:pPr>
              <w:pStyle w:val="Ingetavstnd"/>
            </w:pPr>
            <w:r>
              <w:t>V</w:t>
            </w:r>
            <w:r w:rsidRPr="00E1451C">
              <w:t>ice ordförande</w:t>
            </w:r>
          </w:p>
        </w:tc>
        <w:tc>
          <w:tcPr>
            <w:tcW w:w="1150" w:type="dxa"/>
            <w:shd w:val="clear" w:color="auto" w:fill="E7E6E6" w:themeFill="background2"/>
          </w:tcPr>
          <w:p w14:paraId="0D3C6166" w14:textId="77777777" w:rsidR="00D914A4" w:rsidRPr="0078582C" w:rsidRDefault="00574D16" w:rsidP="00DA7C24">
            <w:pPr>
              <w:spacing w:line="276" w:lineRule="auto"/>
              <w:ind w:left="284" w:right="-710"/>
              <w:rPr>
                <w:lang w:val="en-GB"/>
              </w:rPr>
            </w:pPr>
            <w:r>
              <w:rPr>
                <w:lang w:val="en-GB"/>
              </w:rPr>
              <w:t>1,1</w:t>
            </w:r>
          </w:p>
        </w:tc>
        <w:tc>
          <w:tcPr>
            <w:tcW w:w="1924" w:type="dxa"/>
            <w:shd w:val="clear" w:color="auto" w:fill="E7E6E6" w:themeFill="background2"/>
          </w:tcPr>
          <w:p w14:paraId="60713675" w14:textId="77777777" w:rsidR="00D914A4" w:rsidRPr="0078582C"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72430D61" w14:textId="77777777" w:rsidR="00D914A4" w:rsidRPr="0078582C" w:rsidRDefault="00574D16" w:rsidP="00DA7C24">
            <w:pPr>
              <w:spacing w:line="276" w:lineRule="auto"/>
              <w:ind w:left="550" w:right="-710"/>
              <w:rPr>
                <w:lang w:val="en-GB"/>
              </w:rPr>
            </w:pPr>
            <w:r>
              <w:rPr>
                <w:lang w:val="en-GB"/>
              </w:rPr>
              <w:t>Ja</w:t>
            </w:r>
          </w:p>
        </w:tc>
      </w:tr>
      <w:tr w:rsidR="00263E10" w14:paraId="1704FF80" w14:textId="77777777" w:rsidTr="00F4190C">
        <w:tc>
          <w:tcPr>
            <w:tcW w:w="3154" w:type="dxa"/>
            <w:hideMark/>
          </w:tcPr>
          <w:p w14:paraId="7134C2F1" w14:textId="77777777" w:rsidR="00D914A4" w:rsidRPr="00E1451C" w:rsidRDefault="00574D16" w:rsidP="00DA7C24">
            <w:pPr>
              <w:pStyle w:val="Ingetavstnd"/>
            </w:pPr>
            <w:r>
              <w:t>L</w:t>
            </w:r>
            <w:r w:rsidRPr="00B73917">
              <w:t>edamöter</w:t>
            </w:r>
          </w:p>
        </w:tc>
        <w:tc>
          <w:tcPr>
            <w:tcW w:w="1150" w:type="dxa"/>
          </w:tcPr>
          <w:p w14:paraId="1027809A" w14:textId="77777777" w:rsidR="00D914A4" w:rsidRPr="0078582C" w:rsidRDefault="00574D16" w:rsidP="00DA7C24">
            <w:pPr>
              <w:spacing w:line="276" w:lineRule="auto"/>
              <w:ind w:left="284" w:right="-710"/>
              <w:rPr>
                <w:lang w:val="en-GB"/>
              </w:rPr>
            </w:pPr>
            <w:r>
              <w:rPr>
                <w:lang w:val="en-GB"/>
              </w:rPr>
              <w:t>-</w:t>
            </w:r>
          </w:p>
        </w:tc>
        <w:tc>
          <w:tcPr>
            <w:tcW w:w="1924" w:type="dxa"/>
          </w:tcPr>
          <w:p w14:paraId="567D60E5" w14:textId="77777777" w:rsidR="00D914A4" w:rsidRPr="0078582C" w:rsidRDefault="00574D16" w:rsidP="00DA7C24">
            <w:pPr>
              <w:spacing w:line="276" w:lineRule="auto"/>
              <w:ind w:left="550" w:right="-710"/>
              <w:rPr>
                <w:lang w:val="en-GB"/>
              </w:rPr>
            </w:pPr>
            <w:r>
              <w:rPr>
                <w:lang w:val="en-GB"/>
              </w:rPr>
              <w:t>Ja</w:t>
            </w:r>
          </w:p>
        </w:tc>
        <w:tc>
          <w:tcPr>
            <w:tcW w:w="1710" w:type="dxa"/>
          </w:tcPr>
          <w:p w14:paraId="22FB1FF0" w14:textId="77777777" w:rsidR="00D914A4" w:rsidRPr="0078582C" w:rsidRDefault="00574D16" w:rsidP="00DA7C24">
            <w:pPr>
              <w:spacing w:line="276" w:lineRule="auto"/>
              <w:ind w:left="550" w:right="-710"/>
              <w:rPr>
                <w:lang w:val="en-GB"/>
              </w:rPr>
            </w:pPr>
            <w:r>
              <w:rPr>
                <w:lang w:val="en-GB"/>
              </w:rPr>
              <w:t>Ja</w:t>
            </w:r>
          </w:p>
        </w:tc>
      </w:tr>
      <w:tr w:rsidR="00263E10" w14:paraId="4E13071F" w14:textId="77777777" w:rsidTr="00F4190C">
        <w:tc>
          <w:tcPr>
            <w:tcW w:w="3154" w:type="dxa"/>
            <w:shd w:val="clear" w:color="auto" w:fill="E7E6E6" w:themeFill="background2"/>
          </w:tcPr>
          <w:p w14:paraId="35CA85A7" w14:textId="77777777" w:rsidR="00D914A4" w:rsidRPr="00A87904" w:rsidRDefault="00574D16" w:rsidP="00DA7C24">
            <w:pPr>
              <w:pStyle w:val="Ingetavstnd"/>
            </w:pPr>
            <w:r w:rsidRPr="00A87904">
              <w:t>Närvarande ersättare</w:t>
            </w:r>
          </w:p>
        </w:tc>
        <w:tc>
          <w:tcPr>
            <w:tcW w:w="1150" w:type="dxa"/>
            <w:shd w:val="clear" w:color="auto" w:fill="E7E6E6" w:themeFill="background2"/>
          </w:tcPr>
          <w:p w14:paraId="35761B54" w14:textId="77777777" w:rsidR="00D914A4" w:rsidRPr="00A87904" w:rsidRDefault="00574D16" w:rsidP="00DA7C24">
            <w:pPr>
              <w:spacing w:line="276" w:lineRule="auto"/>
              <w:ind w:left="284" w:right="-710"/>
              <w:rPr>
                <w:lang w:val="en-GB"/>
              </w:rPr>
            </w:pPr>
            <w:r w:rsidRPr="00A87904">
              <w:rPr>
                <w:lang w:val="en-GB"/>
              </w:rPr>
              <w:t>-</w:t>
            </w:r>
          </w:p>
        </w:tc>
        <w:tc>
          <w:tcPr>
            <w:tcW w:w="1924" w:type="dxa"/>
            <w:shd w:val="clear" w:color="auto" w:fill="E7E6E6" w:themeFill="background2"/>
          </w:tcPr>
          <w:p w14:paraId="0F03402F" w14:textId="77777777" w:rsidR="00D914A4" w:rsidRPr="00A87904" w:rsidRDefault="00574D16" w:rsidP="00DA7C24">
            <w:pPr>
              <w:spacing w:line="276" w:lineRule="auto"/>
              <w:ind w:left="550" w:right="-710"/>
              <w:rPr>
                <w:lang w:val="en-GB"/>
              </w:rPr>
            </w:pPr>
            <w:r w:rsidRPr="00A87904">
              <w:rPr>
                <w:lang w:val="en-GB"/>
              </w:rPr>
              <w:t>Ja</w:t>
            </w:r>
          </w:p>
        </w:tc>
        <w:tc>
          <w:tcPr>
            <w:tcW w:w="1710" w:type="dxa"/>
            <w:shd w:val="clear" w:color="auto" w:fill="E7E6E6" w:themeFill="background2"/>
          </w:tcPr>
          <w:p w14:paraId="0AC1F650" w14:textId="77777777" w:rsidR="00D914A4" w:rsidRPr="00A87904" w:rsidRDefault="00574D16" w:rsidP="00DA7C24">
            <w:pPr>
              <w:spacing w:line="276" w:lineRule="auto"/>
              <w:ind w:left="550" w:right="-710"/>
              <w:rPr>
                <w:lang w:val="en-GB"/>
              </w:rPr>
            </w:pPr>
            <w:r w:rsidRPr="00A87904">
              <w:rPr>
                <w:lang w:val="en-GB"/>
              </w:rPr>
              <w:t>Ja</w:t>
            </w:r>
          </w:p>
        </w:tc>
      </w:tr>
    </w:tbl>
    <w:p w14:paraId="4B05029C" w14:textId="77777777" w:rsidR="00020D21" w:rsidRPr="00020D21" w:rsidRDefault="00020D21" w:rsidP="00D914A4">
      <w:pPr>
        <w:rPr>
          <w:sz w:val="36"/>
          <w:szCs w:val="36"/>
        </w:rPr>
      </w:pPr>
    </w:p>
    <w:p w14:paraId="1A41E60D" w14:textId="77777777" w:rsidR="00D914A4" w:rsidRPr="003A37AB" w:rsidRDefault="00574D16" w:rsidP="00F4190C">
      <w:pPr>
        <w:pStyle w:val="Ingetavstnd"/>
        <w:ind w:left="-284" w:right="-285"/>
      </w:pPr>
      <w:r w:rsidRPr="003A37AB">
        <w:rPr>
          <w:b/>
          <w:bCs/>
        </w:rPr>
        <w:t>Arvodesberedningen</w:t>
      </w:r>
      <w:r w:rsidRPr="003A37AB">
        <w:t xml:space="preserve"> består av en ledamot och en ersättare från varje parti som finns representerat i kommunfullmäktige. Bland arvodesberedningens ledamöter väljer fullmäktige en ordförande och en vice ordförande.</w:t>
      </w:r>
    </w:p>
    <w:p w14:paraId="6D235038" w14:textId="77777777" w:rsidR="0041042C" w:rsidRPr="003A37AB" w:rsidRDefault="0041042C" w:rsidP="00F4190C">
      <w:pPr>
        <w:pStyle w:val="Ingetavstnd"/>
        <w:ind w:left="-284" w:right="-285"/>
        <w:rPr>
          <w:sz w:val="16"/>
          <w:szCs w:val="16"/>
        </w:rPr>
      </w:pPr>
    </w:p>
    <w:p w14:paraId="7EC969D4" w14:textId="77777777" w:rsidR="0041042C" w:rsidRPr="003A37AB" w:rsidRDefault="00574D16" w:rsidP="00362E03">
      <w:pPr>
        <w:pStyle w:val="Ingetavstnd"/>
        <w:ind w:left="-284" w:right="-568"/>
      </w:pPr>
      <w:r w:rsidRPr="003A37AB">
        <w:t>Arvodesberedningens ordförande och vice ordförande erhåller inte något månadsarvode.</w:t>
      </w:r>
    </w:p>
    <w:p w14:paraId="0FEDE307" w14:textId="77777777" w:rsidR="00535385" w:rsidRPr="003A37AB" w:rsidRDefault="00535385" w:rsidP="00362E03">
      <w:pPr>
        <w:pStyle w:val="Ingetavstnd"/>
        <w:ind w:left="-284" w:right="-568"/>
        <w:rPr>
          <w:sz w:val="16"/>
          <w:szCs w:val="16"/>
        </w:rPr>
      </w:pPr>
    </w:p>
    <w:p w14:paraId="342B4482" w14:textId="77777777" w:rsidR="00535385" w:rsidRPr="003A37AB" w:rsidRDefault="00574D16" w:rsidP="00535385">
      <w:pPr>
        <w:pStyle w:val="Ingetavstnd"/>
        <w:ind w:left="-284" w:right="-568"/>
      </w:pPr>
      <w:r w:rsidRPr="003A37AB">
        <w:t xml:space="preserve">Ersättare i arvodesberedningen får endast närvara vid </w:t>
      </w:r>
      <w:r w:rsidR="00A87904" w:rsidRPr="003A37AB">
        <w:t>beredningens</w:t>
      </w:r>
      <w:r w:rsidRPr="003A37AB">
        <w:t xml:space="preserve"> sammanträden då en ledamot är förhindrad att tjänstgöra.</w:t>
      </w:r>
    </w:p>
    <w:p w14:paraId="7AEFF535" w14:textId="77777777" w:rsidR="00D914A4" w:rsidRPr="003A37AB" w:rsidRDefault="00D914A4" w:rsidP="00D914A4">
      <w:pPr>
        <w:pStyle w:val="Ingetavstnd"/>
        <w:ind w:left="-284" w:right="-285"/>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3C459A10" w14:textId="77777777" w:rsidTr="00F4190C">
        <w:tc>
          <w:tcPr>
            <w:tcW w:w="3154" w:type="dxa"/>
            <w:shd w:val="clear" w:color="auto" w:fill="E7E6E6" w:themeFill="background2"/>
            <w:hideMark/>
          </w:tcPr>
          <w:p w14:paraId="629EE51E" w14:textId="77777777" w:rsidR="00D914A4" w:rsidRPr="00B73917" w:rsidRDefault="00D914A4" w:rsidP="00DA7C24">
            <w:pPr>
              <w:spacing w:line="276" w:lineRule="auto"/>
              <w:ind w:right="-710"/>
              <w:rPr>
                <w:rFonts w:asciiTheme="majorHAnsi" w:hAnsiTheme="majorHAnsi" w:cstheme="majorHAnsi"/>
                <w:sz w:val="8"/>
                <w:szCs w:val="8"/>
                <w:lang w:val="en-GB"/>
              </w:rPr>
            </w:pPr>
          </w:p>
          <w:p w14:paraId="04C89B46"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Arvodesberedningen</w:t>
            </w:r>
          </w:p>
        </w:tc>
        <w:tc>
          <w:tcPr>
            <w:tcW w:w="1150" w:type="dxa"/>
            <w:shd w:val="clear" w:color="auto" w:fill="E7E6E6" w:themeFill="background2"/>
            <w:hideMark/>
          </w:tcPr>
          <w:p w14:paraId="1EF98B12" w14:textId="77777777" w:rsidR="00D914A4" w:rsidRPr="00B73917" w:rsidRDefault="00D914A4" w:rsidP="00DA7C24">
            <w:pPr>
              <w:spacing w:line="276" w:lineRule="auto"/>
              <w:ind w:right="-710"/>
              <w:rPr>
                <w:rFonts w:asciiTheme="majorHAnsi" w:hAnsiTheme="majorHAnsi" w:cstheme="majorHAnsi"/>
                <w:sz w:val="8"/>
                <w:szCs w:val="8"/>
                <w:lang w:val="en-GB"/>
              </w:rPr>
            </w:pPr>
          </w:p>
          <w:p w14:paraId="665905AE"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003BE3BE"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149CA959" w14:textId="77777777" w:rsidR="00D914A4" w:rsidRPr="00B73917" w:rsidRDefault="00D914A4" w:rsidP="00DA7C24">
            <w:pPr>
              <w:spacing w:line="276" w:lineRule="auto"/>
              <w:ind w:right="-710"/>
              <w:rPr>
                <w:rFonts w:asciiTheme="majorHAnsi" w:hAnsiTheme="majorHAnsi" w:cstheme="majorHAnsi"/>
                <w:sz w:val="8"/>
                <w:szCs w:val="8"/>
                <w:lang w:val="en-GB"/>
              </w:rPr>
            </w:pPr>
          </w:p>
          <w:p w14:paraId="59196D16"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3F7ABE37" w14:textId="77777777" w:rsidR="00D914A4" w:rsidRPr="00B73917" w:rsidRDefault="00D914A4" w:rsidP="00DA7C24">
            <w:pPr>
              <w:spacing w:line="276" w:lineRule="auto"/>
              <w:ind w:right="-710"/>
              <w:rPr>
                <w:rFonts w:asciiTheme="majorHAnsi" w:hAnsiTheme="majorHAnsi" w:cstheme="majorHAnsi"/>
                <w:sz w:val="8"/>
                <w:szCs w:val="8"/>
                <w:lang w:val="en-GB"/>
              </w:rPr>
            </w:pPr>
          </w:p>
          <w:p w14:paraId="62E00C22"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483E717B"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1E946290" w14:textId="77777777" w:rsidR="00D914A4" w:rsidRPr="00B73917" w:rsidRDefault="00D914A4" w:rsidP="00DA7C24">
            <w:pPr>
              <w:spacing w:line="276" w:lineRule="auto"/>
              <w:ind w:right="-710"/>
              <w:rPr>
                <w:rFonts w:asciiTheme="majorHAnsi" w:hAnsiTheme="majorHAnsi" w:cstheme="majorHAnsi"/>
                <w:sz w:val="8"/>
                <w:szCs w:val="8"/>
                <w:lang w:val="en-GB"/>
              </w:rPr>
            </w:pPr>
          </w:p>
          <w:p w14:paraId="3D95F0D9"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60271417" w14:textId="77777777" w:rsidTr="00F4190C">
        <w:tc>
          <w:tcPr>
            <w:tcW w:w="3154" w:type="dxa"/>
          </w:tcPr>
          <w:p w14:paraId="55341A7F" w14:textId="77777777" w:rsidR="00D914A4" w:rsidRPr="00E1451C" w:rsidRDefault="00574D16" w:rsidP="00DA7C24">
            <w:pPr>
              <w:pStyle w:val="Ingetavstnd"/>
            </w:pPr>
            <w:r w:rsidRPr="00E1451C">
              <w:t>Ordförande</w:t>
            </w:r>
          </w:p>
        </w:tc>
        <w:tc>
          <w:tcPr>
            <w:tcW w:w="1150" w:type="dxa"/>
          </w:tcPr>
          <w:p w14:paraId="4AE96D4D" w14:textId="77777777" w:rsidR="00D914A4" w:rsidRPr="0078582C" w:rsidRDefault="00574D16" w:rsidP="00DA7C24">
            <w:pPr>
              <w:spacing w:line="276" w:lineRule="auto"/>
              <w:ind w:left="284" w:right="-710"/>
              <w:rPr>
                <w:lang w:val="en-GB"/>
              </w:rPr>
            </w:pPr>
            <w:r>
              <w:rPr>
                <w:lang w:val="en-GB"/>
              </w:rPr>
              <w:t>-</w:t>
            </w:r>
          </w:p>
        </w:tc>
        <w:tc>
          <w:tcPr>
            <w:tcW w:w="1924" w:type="dxa"/>
          </w:tcPr>
          <w:p w14:paraId="781303C7" w14:textId="77777777" w:rsidR="00D914A4" w:rsidRPr="0078582C" w:rsidRDefault="00574D16" w:rsidP="00DA7C24">
            <w:pPr>
              <w:spacing w:line="276" w:lineRule="auto"/>
              <w:ind w:left="550" w:right="-710"/>
              <w:rPr>
                <w:lang w:val="en-GB"/>
              </w:rPr>
            </w:pPr>
            <w:r>
              <w:rPr>
                <w:lang w:val="en-GB"/>
              </w:rPr>
              <w:t>Ja</w:t>
            </w:r>
          </w:p>
        </w:tc>
        <w:tc>
          <w:tcPr>
            <w:tcW w:w="1710" w:type="dxa"/>
          </w:tcPr>
          <w:p w14:paraId="0C84DD36" w14:textId="77777777" w:rsidR="00D914A4" w:rsidRPr="0078582C" w:rsidRDefault="00574D16" w:rsidP="00DA7C24">
            <w:pPr>
              <w:spacing w:line="276" w:lineRule="auto"/>
              <w:ind w:left="550" w:right="-710"/>
              <w:rPr>
                <w:lang w:val="en-GB"/>
              </w:rPr>
            </w:pPr>
            <w:r>
              <w:rPr>
                <w:lang w:val="en-GB"/>
              </w:rPr>
              <w:t>Ja</w:t>
            </w:r>
          </w:p>
        </w:tc>
      </w:tr>
      <w:tr w:rsidR="00263E10" w14:paraId="549B2F4C" w14:textId="77777777" w:rsidTr="00F4190C">
        <w:tc>
          <w:tcPr>
            <w:tcW w:w="3154" w:type="dxa"/>
            <w:shd w:val="clear" w:color="auto" w:fill="E7E6E6" w:themeFill="background2"/>
            <w:hideMark/>
          </w:tcPr>
          <w:p w14:paraId="563AAE64" w14:textId="77777777" w:rsidR="00D914A4" w:rsidRPr="00E1451C" w:rsidRDefault="00574D16" w:rsidP="00DA7C24">
            <w:pPr>
              <w:pStyle w:val="Ingetavstnd"/>
            </w:pPr>
            <w:r>
              <w:t>V</w:t>
            </w:r>
            <w:r w:rsidRPr="00E1451C">
              <w:t>ice ordförande</w:t>
            </w:r>
          </w:p>
        </w:tc>
        <w:tc>
          <w:tcPr>
            <w:tcW w:w="1150" w:type="dxa"/>
            <w:shd w:val="clear" w:color="auto" w:fill="E7E6E6" w:themeFill="background2"/>
          </w:tcPr>
          <w:p w14:paraId="24410BB8" w14:textId="77777777" w:rsidR="00D914A4" w:rsidRPr="0078582C" w:rsidRDefault="00574D16" w:rsidP="00DA7C24">
            <w:pPr>
              <w:spacing w:line="276" w:lineRule="auto"/>
              <w:ind w:left="284" w:right="-710"/>
              <w:rPr>
                <w:lang w:val="en-GB"/>
              </w:rPr>
            </w:pPr>
            <w:r>
              <w:rPr>
                <w:lang w:val="en-GB"/>
              </w:rPr>
              <w:t>-</w:t>
            </w:r>
          </w:p>
        </w:tc>
        <w:tc>
          <w:tcPr>
            <w:tcW w:w="1924" w:type="dxa"/>
            <w:shd w:val="clear" w:color="auto" w:fill="E7E6E6" w:themeFill="background2"/>
          </w:tcPr>
          <w:p w14:paraId="6E6B6011" w14:textId="77777777" w:rsidR="00D914A4" w:rsidRPr="0078582C"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28515E4B" w14:textId="77777777" w:rsidR="00D914A4" w:rsidRPr="0078582C" w:rsidRDefault="00574D16" w:rsidP="00DA7C24">
            <w:pPr>
              <w:spacing w:line="276" w:lineRule="auto"/>
              <w:ind w:left="550" w:right="-710"/>
              <w:rPr>
                <w:lang w:val="en-GB"/>
              </w:rPr>
            </w:pPr>
            <w:r>
              <w:rPr>
                <w:lang w:val="en-GB"/>
              </w:rPr>
              <w:t>Ja</w:t>
            </w:r>
          </w:p>
        </w:tc>
      </w:tr>
      <w:tr w:rsidR="00263E10" w14:paraId="43639396" w14:textId="77777777" w:rsidTr="00F4190C">
        <w:tc>
          <w:tcPr>
            <w:tcW w:w="3154" w:type="dxa"/>
            <w:hideMark/>
          </w:tcPr>
          <w:p w14:paraId="60725E75" w14:textId="77777777" w:rsidR="00D914A4" w:rsidRPr="00A87904" w:rsidRDefault="00574D16" w:rsidP="00DA7C24">
            <w:pPr>
              <w:pStyle w:val="Ingetavstnd"/>
            </w:pPr>
            <w:r w:rsidRPr="00A87904">
              <w:t>Ledamöter</w:t>
            </w:r>
          </w:p>
        </w:tc>
        <w:tc>
          <w:tcPr>
            <w:tcW w:w="1150" w:type="dxa"/>
          </w:tcPr>
          <w:p w14:paraId="1E9EA545" w14:textId="77777777" w:rsidR="00D914A4" w:rsidRPr="00A87904" w:rsidRDefault="00574D16" w:rsidP="00DA7C24">
            <w:pPr>
              <w:spacing w:line="276" w:lineRule="auto"/>
              <w:ind w:left="284" w:right="-710"/>
              <w:rPr>
                <w:lang w:val="en-GB"/>
              </w:rPr>
            </w:pPr>
            <w:r w:rsidRPr="00A87904">
              <w:rPr>
                <w:lang w:val="en-GB"/>
              </w:rPr>
              <w:t>-</w:t>
            </w:r>
          </w:p>
        </w:tc>
        <w:tc>
          <w:tcPr>
            <w:tcW w:w="1924" w:type="dxa"/>
          </w:tcPr>
          <w:p w14:paraId="4736F7B8" w14:textId="77777777" w:rsidR="00D914A4" w:rsidRPr="00A87904" w:rsidRDefault="00574D16" w:rsidP="00DA7C24">
            <w:pPr>
              <w:spacing w:line="276" w:lineRule="auto"/>
              <w:ind w:left="550" w:right="-710"/>
              <w:rPr>
                <w:lang w:val="en-GB"/>
              </w:rPr>
            </w:pPr>
            <w:r w:rsidRPr="00A87904">
              <w:rPr>
                <w:lang w:val="en-GB"/>
              </w:rPr>
              <w:t>Ja</w:t>
            </w:r>
          </w:p>
        </w:tc>
        <w:tc>
          <w:tcPr>
            <w:tcW w:w="1710" w:type="dxa"/>
          </w:tcPr>
          <w:p w14:paraId="22CA3BC4" w14:textId="77777777" w:rsidR="00D914A4" w:rsidRPr="00A87904" w:rsidRDefault="00574D16" w:rsidP="00DA7C24">
            <w:pPr>
              <w:spacing w:line="276" w:lineRule="auto"/>
              <w:ind w:left="550" w:right="-710"/>
              <w:rPr>
                <w:lang w:val="en-GB"/>
              </w:rPr>
            </w:pPr>
            <w:r w:rsidRPr="00A87904">
              <w:rPr>
                <w:lang w:val="en-GB"/>
              </w:rPr>
              <w:t>Ja</w:t>
            </w:r>
          </w:p>
        </w:tc>
      </w:tr>
      <w:tr w:rsidR="00263E10" w14:paraId="3D7341BC" w14:textId="77777777" w:rsidTr="00F4190C">
        <w:tc>
          <w:tcPr>
            <w:tcW w:w="3154" w:type="dxa"/>
            <w:shd w:val="clear" w:color="auto" w:fill="E7E6E6" w:themeFill="background2"/>
          </w:tcPr>
          <w:p w14:paraId="5E21C2F9" w14:textId="77777777" w:rsidR="00D914A4" w:rsidRPr="00A87904" w:rsidRDefault="00574D16" w:rsidP="00DA7C24">
            <w:pPr>
              <w:pStyle w:val="Ingetavstnd"/>
            </w:pPr>
            <w:r w:rsidRPr="00A87904">
              <w:t>Tjänstgörande ersättare</w:t>
            </w:r>
          </w:p>
        </w:tc>
        <w:tc>
          <w:tcPr>
            <w:tcW w:w="1150" w:type="dxa"/>
            <w:shd w:val="clear" w:color="auto" w:fill="E7E6E6" w:themeFill="background2"/>
          </w:tcPr>
          <w:p w14:paraId="5041B05C" w14:textId="77777777" w:rsidR="00D914A4" w:rsidRPr="00A87904" w:rsidRDefault="00574D16" w:rsidP="00DA7C24">
            <w:pPr>
              <w:spacing w:line="276" w:lineRule="auto"/>
              <w:ind w:left="284" w:right="-710"/>
              <w:rPr>
                <w:lang w:val="en-GB"/>
              </w:rPr>
            </w:pPr>
            <w:r w:rsidRPr="00A87904">
              <w:rPr>
                <w:lang w:val="en-GB"/>
              </w:rPr>
              <w:t>-</w:t>
            </w:r>
          </w:p>
        </w:tc>
        <w:tc>
          <w:tcPr>
            <w:tcW w:w="1924" w:type="dxa"/>
            <w:shd w:val="clear" w:color="auto" w:fill="E7E6E6" w:themeFill="background2"/>
          </w:tcPr>
          <w:p w14:paraId="03179477" w14:textId="77777777" w:rsidR="00D914A4" w:rsidRPr="00A87904" w:rsidRDefault="00574D16" w:rsidP="00DA7C24">
            <w:pPr>
              <w:spacing w:line="276" w:lineRule="auto"/>
              <w:ind w:left="550" w:right="-710"/>
              <w:rPr>
                <w:lang w:val="en-GB"/>
              </w:rPr>
            </w:pPr>
            <w:r w:rsidRPr="00A87904">
              <w:rPr>
                <w:lang w:val="en-GB"/>
              </w:rPr>
              <w:t>Ja</w:t>
            </w:r>
          </w:p>
        </w:tc>
        <w:tc>
          <w:tcPr>
            <w:tcW w:w="1710" w:type="dxa"/>
            <w:shd w:val="clear" w:color="auto" w:fill="E7E6E6" w:themeFill="background2"/>
          </w:tcPr>
          <w:p w14:paraId="3AA740F1" w14:textId="77777777" w:rsidR="00D914A4" w:rsidRPr="00A87904" w:rsidRDefault="00574D16" w:rsidP="00DA7C24">
            <w:pPr>
              <w:spacing w:line="276" w:lineRule="auto"/>
              <w:ind w:left="550" w:right="-710"/>
              <w:rPr>
                <w:lang w:val="en-GB"/>
              </w:rPr>
            </w:pPr>
            <w:r w:rsidRPr="00A87904">
              <w:rPr>
                <w:lang w:val="en-GB"/>
              </w:rPr>
              <w:t>Ja</w:t>
            </w:r>
          </w:p>
        </w:tc>
      </w:tr>
    </w:tbl>
    <w:p w14:paraId="09AD8E29" w14:textId="77777777" w:rsidR="00D914A4" w:rsidRPr="00020D21" w:rsidRDefault="00D914A4" w:rsidP="00D914A4">
      <w:pPr>
        <w:rPr>
          <w:sz w:val="36"/>
          <w:szCs w:val="36"/>
        </w:rPr>
      </w:pPr>
    </w:p>
    <w:p w14:paraId="62336B99" w14:textId="77777777" w:rsidR="00D914A4" w:rsidRPr="002A5B08" w:rsidRDefault="00574D16" w:rsidP="00F4190C">
      <w:pPr>
        <w:pStyle w:val="Ingetavstnd"/>
        <w:ind w:left="-284" w:right="-285"/>
      </w:pPr>
      <w:r w:rsidRPr="002A5B08">
        <w:rPr>
          <w:b/>
          <w:bCs/>
        </w:rPr>
        <w:t xml:space="preserve">Valberedningen </w:t>
      </w:r>
      <w:r w:rsidRPr="002A5B08">
        <w:t xml:space="preserve">består av en ledamot och en ersättare från varje parti som är representerat i </w:t>
      </w:r>
      <w:r w:rsidR="0041042C" w:rsidRPr="002A5B08">
        <w:t>kommun</w:t>
      </w:r>
      <w:r w:rsidRPr="002A5B08">
        <w:t>fullmäktige. Bland ledamöterna väljer fullmäktige en ordförande, en förste vice ordförande och en andre vice ordförande för den tid som de har valts att vara ledamöter.</w:t>
      </w:r>
    </w:p>
    <w:p w14:paraId="69B3A8F7" w14:textId="77777777" w:rsidR="0041042C" w:rsidRPr="002A5B08" w:rsidRDefault="0041042C" w:rsidP="00F4190C">
      <w:pPr>
        <w:pStyle w:val="Ingetavstnd"/>
        <w:ind w:left="-284" w:right="-285"/>
        <w:rPr>
          <w:sz w:val="16"/>
          <w:szCs w:val="16"/>
        </w:rPr>
      </w:pPr>
    </w:p>
    <w:p w14:paraId="2C660A83" w14:textId="77777777" w:rsidR="0041042C" w:rsidRPr="002A5B08" w:rsidRDefault="00574D16" w:rsidP="00362E03">
      <w:pPr>
        <w:pStyle w:val="Ingetavstnd"/>
        <w:ind w:left="-284" w:right="-568"/>
      </w:pPr>
      <w:r w:rsidRPr="002A5B08">
        <w:t>Valberedningens ordförande samt 1:e och 2:e vice ordförande erhåller månadsarvode om 2,2 respektive procent av riksdagsledamots arvode.</w:t>
      </w:r>
    </w:p>
    <w:p w14:paraId="61AE03F4" w14:textId="77777777" w:rsidR="00EE13E7" w:rsidRPr="002A5B08" w:rsidRDefault="00EE13E7" w:rsidP="00362E03">
      <w:pPr>
        <w:pStyle w:val="Ingetavstnd"/>
        <w:ind w:left="-284" w:right="-568"/>
        <w:rPr>
          <w:sz w:val="16"/>
          <w:szCs w:val="16"/>
        </w:rPr>
      </w:pPr>
    </w:p>
    <w:p w14:paraId="6BDA829A" w14:textId="77777777" w:rsidR="00EE13E7" w:rsidRPr="002A5B08" w:rsidRDefault="00574D16" w:rsidP="003A37AB">
      <w:pPr>
        <w:pStyle w:val="Ingetavstnd"/>
        <w:ind w:left="-284" w:right="-568"/>
      </w:pPr>
      <w:r w:rsidRPr="002A5B08">
        <w:t>Ersättare i valberedningen får endast närvara vid beredningens sammanträden då en ledamot är förhindrad att tjänstgöra.</w:t>
      </w:r>
    </w:p>
    <w:p w14:paraId="38D13B6B" w14:textId="77777777" w:rsidR="00D914A4" w:rsidRDefault="00D914A4" w:rsidP="00D914A4">
      <w:pPr>
        <w:pStyle w:val="Ingetavstnd"/>
        <w:ind w:right="-285"/>
      </w:pPr>
    </w:p>
    <w:tbl>
      <w:tblPr>
        <w:tblStyle w:val="Tabellrutnt"/>
        <w:tblW w:w="7938"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21F3750C" w14:textId="77777777" w:rsidTr="00F4190C">
        <w:tc>
          <w:tcPr>
            <w:tcW w:w="3154" w:type="dxa"/>
            <w:shd w:val="clear" w:color="auto" w:fill="E7E6E6" w:themeFill="background2"/>
            <w:hideMark/>
          </w:tcPr>
          <w:p w14:paraId="4DE139E2" w14:textId="77777777" w:rsidR="00D914A4" w:rsidRPr="00B73917" w:rsidRDefault="00D914A4" w:rsidP="00DA7C24">
            <w:pPr>
              <w:spacing w:line="276" w:lineRule="auto"/>
              <w:ind w:right="-710"/>
              <w:rPr>
                <w:rFonts w:asciiTheme="majorHAnsi" w:hAnsiTheme="majorHAnsi" w:cstheme="majorHAnsi"/>
                <w:sz w:val="8"/>
                <w:szCs w:val="8"/>
                <w:lang w:val="en-GB"/>
              </w:rPr>
            </w:pPr>
          </w:p>
          <w:p w14:paraId="54766DEA"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Valberedningen</w:t>
            </w:r>
          </w:p>
        </w:tc>
        <w:tc>
          <w:tcPr>
            <w:tcW w:w="1150" w:type="dxa"/>
            <w:shd w:val="clear" w:color="auto" w:fill="E7E6E6" w:themeFill="background2"/>
            <w:hideMark/>
          </w:tcPr>
          <w:p w14:paraId="5E63898A" w14:textId="77777777" w:rsidR="00D914A4" w:rsidRPr="00B73917" w:rsidRDefault="00D914A4" w:rsidP="00DA7C24">
            <w:pPr>
              <w:spacing w:line="276" w:lineRule="auto"/>
              <w:ind w:right="-710"/>
              <w:rPr>
                <w:rFonts w:asciiTheme="majorHAnsi" w:hAnsiTheme="majorHAnsi" w:cstheme="majorHAnsi"/>
                <w:sz w:val="8"/>
                <w:szCs w:val="8"/>
                <w:lang w:val="en-GB"/>
              </w:rPr>
            </w:pPr>
          </w:p>
          <w:p w14:paraId="2BA063AD"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431CB6F1"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3FA32640" w14:textId="77777777" w:rsidR="00D914A4" w:rsidRPr="00B73917" w:rsidRDefault="00D914A4" w:rsidP="00DA7C24">
            <w:pPr>
              <w:spacing w:line="276" w:lineRule="auto"/>
              <w:ind w:right="-710"/>
              <w:rPr>
                <w:rFonts w:asciiTheme="majorHAnsi" w:hAnsiTheme="majorHAnsi" w:cstheme="majorHAnsi"/>
                <w:sz w:val="8"/>
                <w:szCs w:val="8"/>
                <w:lang w:val="en-GB"/>
              </w:rPr>
            </w:pPr>
          </w:p>
          <w:p w14:paraId="70FF31E6"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092A3DCB" w14:textId="77777777" w:rsidR="00D914A4" w:rsidRPr="00B73917" w:rsidRDefault="00D914A4" w:rsidP="00DA7C24">
            <w:pPr>
              <w:spacing w:line="276" w:lineRule="auto"/>
              <w:ind w:right="-710"/>
              <w:rPr>
                <w:rFonts w:asciiTheme="majorHAnsi" w:hAnsiTheme="majorHAnsi" w:cstheme="majorHAnsi"/>
                <w:sz w:val="8"/>
                <w:szCs w:val="8"/>
                <w:lang w:val="en-GB"/>
              </w:rPr>
            </w:pPr>
          </w:p>
          <w:p w14:paraId="34914454"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43F70B1B"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7771D44F" w14:textId="77777777" w:rsidR="00D914A4" w:rsidRPr="00B73917" w:rsidRDefault="00D914A4" w:rsidP="00DA7C24">
            <w:pPr>
              <w:spacing w:line="276" w:lineRule="auto"/>
              <w:ind w:right="-710"/>
              <w:rPr>
                <w:rFonts w:asciiTheme="majorHAnsi" w:hAnsiTheme="majorHAnsi" w:cstheme="majorHAnsi"/>
                <w:sz w:val="8"/>
                <w:szCs w:val="8"/>
                <w:lang w:val="en-GB"/>
              </w:rPr>
            </w:pPr>
          </w:p>
          <w:p w14:paraId="64EAE22B"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497DE7DC" w14:textId="77777777" w:rsidTr="00F4190C">
        <w:tc>
          <w:tcPr>
            <w:tcW w:w="3154" w:type="dxa"/>
          </w:tcPr>
          <w:p w14:paraId="13DE16A4" w14:textId="77777777" w:rsidR="00D914A4" w:rsidRPr="00E1451C" w:rsidRDefault="00574D16" w:rsidP="00DA7C24">
            <w:pPr>
              <w:pStyle w:val="Ingetavstnd"/>
            </w:pPr>
            <w:r w:rsidRPr="00E1451C">
              <w:t>Ordförande</w:t>
            </w:r>
          </w:p>
        </w:tc>
        <w:tc>
          <w:tcPr>
            <w:tcW w:w="1150" w:type="dxa"/>
          </w:tcPr>
          <w:p w14:paraId="4A175DC8" w14:textId="77777777" w:rsidR="00D914A4" w:rsidRPr="0078582C" w:rsidRDefault="00574D16" w:rsidP="00DA7C24">
            <w:pPr>
              <w:spacing w:line="276" w:lineRule="auto"/>
              <w:ind w:left="284" w:right="-710"/>
              <w:rPr>
                <w:lang w:val="en-GB"/>
              </w:rPr>
            </w:pPr>
            <w:r>
              <w:rPr>
                <w:lang w:val="en-GB"/>
              </w:rPr>
              <w:t>2,2</w:t>
            </w:r>
          </w:p>
        </w:tc>
        <w:tc>
          <w:tcPr>
            <w:tcW w:w="1924" w:type="dxa"/>
          </w:tcPr>
          <w:p w14:paraId="7D759114" w14:textId="77777777" w:rsidR="00D914A4" w:rsidRPr="0078582C" w:rsidRDefault="00574D16" w:rsidP="00DA7C24">
            <w:pPr>
              <w:spacing w:line="276" w:lineRule="auto"/>
              <w:ind w:left="550" w:right="-710"/>
              <w:rPr>
                <w:lang w:val="en-GB"/>
              </w:rPr>
            </w:pPr>
            <w:r>
              <w:rPr>
                <w:lang w:val="en-GB"/>
              </w:rPr>
              <w:t>Ja</w:t>
            </w:r>
          </w:p>
        </w:tc>
        <w:tc>
          <w:tcPr>
            <w:tcW w:w="1710" w:type="dxa"/>
          </w:tcPr>
          <w:p w14:paraId="224B9AC9" w14:textId="77777777" w:rsidR="00D914A4" w:rsidRPr="0078582C" w:rsidRDefault="00574D16" w:rsidP="00DA7C24">
            <w:pPr>
              <w:spacing w:line="276" w:lineRule="auto"/>
              <w:ind w:left="550" w:right="-710"/>
              <w:rPr>
                <w:lang w:val="en-GB"/>
              </w:rPr>
            </w:pPr>
            <w:r>
              <w:rPr>
                <w:lang w:val="en-GB"/>
              </w:rPr>
              <w:t>Ja</w:t>
            </w:r>
          </w:p>
        </w:tc>
      </w:tr>
      <w:tr w:rsidR="00263E10" w14:paraId="7B3BE84E" w14:textId="77777777" w:rsidTr="00F4190C">
        <w:tc>
          <w:tcPr>
            <w:tcW w:w="3154" w:type="dxa"/>
            <w:shd w:val="clear" w:color="auto" w:fill="E7E6E6" w:themeFill="background2"/>
            <w:hideMark/>
          </w:tcPr>
          <w:p w14:paraId="7E34D0C3" w14:textId="77777777" w:rsidR="00D914A4" w:rsidRPr="00E1451C" w:rsidRDefault="00574D16" w:rsidP="00DA7C24">
            <w:pPr>
              <w:pStyle w:val="Ingetavstnd"/>
            </w:pPr>
            <w:r>
              <w:t>1:e v</w:t>
            </w:r>
            <w:r w:rsidRPr="00E1451C">
              <w:t>ice ordförande</w:t>
            </w:r>
          </w:p>
        </w:tc>
        <w:tc>
          <w:tcPr>
            <w:tcW w:w="1150" w:type="dxa"/>
            <w:shd w:val="clear" w:color="auto" w:fill="E7E6E6" w:themeFill="background2"/>
          </w:tcPr>
          <w:p w14:paraId="4B39D3FB" w14:textId="77777777" w:rsidR="00D914A4" w:rsidRPr="0078582C" w:rsidRDefault="00574D16" w:rsidP="00DA7C24">
            <w:pPr>
              <w:spacing w:line="276" w:lineRule="auto"/>
              <w:ind w:left="280" w:right="-710"/>
              <w:rPr>
                <w:lang w:val="en-GB"/>
              </w:rPr>
            </w:pPr>
            <w:r>
              <w:rPr>
                <w:lang w:val="en-GB"/>
              </w:rPr>
              <w:t>2,2</w:t>
            </w:r>
          </w:p>
        </w:tc>
        <w:tc>
          <w:tcPr>
            <w:tcW w:w="1924" w:type="dxa"/>
            <w:shd w:val="clear" w:color="auto" w:fill="E7E6E6" w:themeFill="background2"/>
          </w:tcPr>
          <w:p w14:paraId="048629DE" w14:textId="77777777" w:rsidR="00D914A4" w:rsidRPr="0078582C"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2A00C96B" w14:textId="77777777" w:rsidR="00D914A4" w:rsidRPr="0078582C" w:rsidRDefault="00574D16" w:rsidP="00DA7C24">
            <w:pPr>
              <w:spacing w:line="276" w:lineRule="auto"/>
              <w:ind w:left="550" w:right="-710"/>
              <w:rPr>
                <w:lang w:val="en-GB"/>
              </w:rPr>
            </w:pPr>
            <w:r>
              <w:rPr>
                <w:lang w:val="en-GB"/>
              </w:rPr>
              <w:t>Ja</w:t>
            </w:r>
          </w:p>
        </w:tc>
      </w:tr>
      <w:tr w:rsidR="00263E10" w14:paraId="6F79D827" w14:textId="77777777" w:rsidTr="00F4190C">
        <w:tc>
          <w:tcPr>
            <w:tcW w:w="3154" w:type="dxa"/>
            <w:hideMark/>
          </w:tcPr>
          <w:p w14:paraId="444C01C1" w14:textId="77777777" w:rsidR="00D914A4" w:rsidRPr="00E1451C" w:rsidRDefault="00574D16" w:rsidP="00DA7C24">
            <w:pPr>
              <w:pStyle w:val="Ingetavstnd"/>
            </w:pPr>
            <w:r>
              <w:t>2.e vice ordförande</w:t>
            </w:r>
          </w:p>
        </w:tc>
        <w:tc>
          <w:tcPr>
            <w:tcW w:w="1150" w:type="dxa"/>
          </w:tcPr>
          <w:p w14:paraId="32EC280C" w14:textId="77777777" w:rsidR="00D914A4" w:rsidRPr="0078582C" w:rsidRDefault="00574D16" w:rsidP="00DA7C24">
            <w:pPr>
              <w:spacing w:line="276" w:lineRule="auto"/>
              <w:ind w:left="280" w:right="-710"/>
              <w:rPr>
                <w:lang w:val="en-GB"/>
              </w:rPr>
            </w:pPr>
            <w:r>
              <w:rPr>
                <w:lang w:val="en-GB"/>
              </w:rPr>
              <w:t>2,2</w:t>
            </w:r>
          </w:p>
        </w:tc>
        <w:tc>
          <w:tcPr>
            <w:tcW w:w="1924" w:type="dxa"/>
          </w:tcPr>
          <w:p w14:paraId="28C93385" w14:textId="77777777" w:rsidR="00D914A4" w:rsidRPr="0078582C" w:rsidRDefault="00574D16" w:rsidP="00DA7C24">
            <w:pPr>
              <w:spacing w:line="276" w:lineRule="auto"/>
              <w:ind w:left="550" w:right="-710"/>
              <w:rPr>
                <w:lang w:val="en-GB"/>
              </w:rPr>
            </w:pPr>
            <w:r>
              <w:rPr>
                <w:lang w:val="en-GB"/>
              </w:rPr>
              <w:t>Ja</w:t>
            </w:r>
          </w:p>
        </w:tc>
        <w:tc>
          <w:tcPr>
            <w:tcW w:w="1710" w:type="dxa"/>
          </w:tcPr>
          <w:p w14:paraId="49CA4304" w14:textId="77777777" w:rsidR="00D914A4" w:rsidRPr="0078582C" w:rsidRDefault="00574D16" w:rsidP="00DA7C24">
            <w:pPr>
              <w:spacing w:line="276" w:lineRule="auto"/>
              <w:ind w:left="550" w:right="-710"/>
              <w:rPr>
                <w:lang w:val="en-GB"/>
              </w:rPr>
            </w:pPr>
            <w:r>
              <w:rPr>
                <w:lang w:val="en-GB"/>
              </w:rPr>
              <w:t>Ja</w:t>
            </w:r>
          </w:p>
        </w:tc>
      </w:tr>
      <w:tr w:rsidR="00263E10" w14:paraId="60D7FA55" w14:textId="77777777" w:rsidTr="00F4190C">
        <w:tc>
          <w:tcPr>
            <w:tcW w:w="3154" w:type="dxa"/>
            <w:shd w:val="clear" w:color="auto" w:fill="E7E6E6" w:themeFill="background2"/>
          </w:tcPr>
          <w:p w14:paraId="306638FE" w14:textId="77777777" w:rsidR="00D914A4" w:rsidRPr="008F6783" w:rsidRDefault="00574D16" w:rsidP="00DA7C24">
            <w:pPr>
              <w:pStyle w:val="Ingetavstnd"/>
            </w:pPr>
            <w:r>
              <w:t>L</w:t>
            </w:r>
            <w:r w:rsidRPr="00B73917">
              <w:t>edamöter</w:t>
            </w:r>
          </w:p>
        </w:tc>
        <w:tc>
          <w:tcPr>
            <w:tcW w:w="1150" w:type="dxa"/>
            <w:shd w:val="clear" w:color="auto" w:fill="E7E6E6" w:themeFill="background2"/>
          </w:tcPr>
          <w:p w14:paraId="5CA5469B" w14:textId="77777777" w:rsidR="00D914A4" w:rsidRPr="00AD459F" w:rsidRDefault="00574D16" w:rsidP="00DA7C24">
            <w:pPr>
              <w:spacing w:line="276" w:lineRule="auto"/>
              <w:ind w:left="280" w:right="-710"/>
              <w:rPr>
                <w:lang w:val="en-GB"/>
              </w:rPr>
            </w:pPr>
            <w:r>
              <w:rPr>
                <w:lang w:val="en-GB"/>
              </w:rPr>
              <w:t>-</w:t>
            </w:r>
          </w:p>
        </w:tc>
        <w:tc>
          <w:tcPr>
            <w:tcW w:w="1924" w:type="dxa"/>
            <w:shd w:val="clear" w:color="auto" w:fill="E7E6E6" w:themeFill="background2"/>
          </w:tcPr>
          <w:p w14:paraId="4B929C72" w14:textId="77777777" w:rsidR="00D914A4" w:rsidRPr="00AD459F"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5288B015" w14:textId="77777777" w:rsidR="00D914A4" w:rsidRPr="00AD459F" w:rsidRDefault="00574D16" w:rsidP="00DA7C24">
            <w:pPr>
              <w:spacing w:line="276" w:lineRule="auto"/>
              <w:ind w:left="550" w:right="-710"/>
              <w:rPr>
                <w:lang w:val="en-GB"/>
              </w:rPr>
            </w:pPr>
            <w:r>
              <w:rPr>
                <w:lang w:val="en-GB"/>
              </w:rPr>
              <w:t>Ja</w:t>
            </w:r>
          </w:p>
        </w:tc>
      </w:tr>
      <w:tr w:rsidR="00263E10" w14:paraId="569CAC88" w14:textId="77777777" w:rsidTr="00F4190C">
        <w:tc>
          <w:tcPr>
            <w:tcW w:w="3154" w:type="dxa"/>
          </w:tcPr>
          <w:p w14:paraId="58AB6D83" w14:textId="77777777" w:rsidR="00D914A4" w:rsidRPr="00EE13E7" w:rsidRDefault="00574D16" w:rsidP="00DA7C24">
            <w:pPr>
              <w:pStyle w:val="Ingetavstnd"/>
            </w:pPr>
            <w:r w:rsidRPr="00EE13E7">
              <w:t>Tjänstgörande ersättare</w:t>
            </w:r>
          </w:p>
        </w:tc>
        <w:tc>
          <w:tcPr>
            <w:tcW w:w="1150" w:type="dxa"/>
          </w:tcPr>
          <w:p w14:paraId="4395243D" w14:textId="77777777" w:rsidR="00D914A4" w:rsidRPr="00EE13E7" w:rsidRDefault="00574D16" w:rsidP="00DA7C24">
            <w:pPr>
              <w:spacing w:line="276" w:lineRule="auto"/>
              <w:ind w:left="280" w:right="-710"/>
              <w:rPr>
                <w:lang w:val="en-GB"/>
              </w:rPr>
            </w:pPr>
            <w:r w:rsidRPr="00EE13E7">
              <w:rPr>
                <w:lang w:val="en-GB"/>
              </w:rPr>
              <w:t>-</w:t>
            </w:r>
          </w:p>
        </w:tc>
        <w:tc>
          <w:tcPr>
            <w:tcW w:w="1924" w:type="dxa"/>
          </w:tcPr>
          <w:p w14:paraId="4B9C1658" w14:textId="77777777" w:rsidR="00D914A4" w:rsidRPr="00EE13E7" w:rsidRDefault="00574D16" w:rsidP="00DA7C24">
            <w:pPr>
              <w:spacing w:line="276" w:lineRule="auto"/>
              <w:ind w:left="550" w:right="-710"/>
              <w:rPr>
                <w:lang w:val="en-GB"/>
              </w:rPr>
            </w:pPr>
            <w:r>
              <w:rPr>
                <w:lang w:val="en-GB"/>
              </w:rPr>
              <w:t>Ja</w:t>
            </w:r>
          </w:p>
        </w:tc>
        <w:tc>
          <w:tcPr>
            <w:tcW w:w="1710" w:type="dxa"/>
          </w:tcPr>
          <w:p w14:paraId="3E12142C" w14:textId="77777777" w:rsidR="00D914A4" w:rsidRPr="00EE13E7" w:rsidRDefault="00574D16" w:rsidP="00DA7C24">
            <w:pPr>
              <w:spacing w:line="276" w:lineRule="auto"/>
              <w:ind w:left="550" w:right="-710"/>
              <w:rPr>
                <w:lang w:val="en-GB"/>
              </w:rPr>
            </w:pPr>
            <w:r>
              <w:rPr>
                <w:lang w:val="en-GB"/>
              </w:rPr>
              <w:t>Ja</w:t>
            </w:r>
          </w:p>
        </w:tc>
      </w:tr>
    </w:tbl>
    <w:p w14:paraId="5393C15C" w14:textId="77777777" w:rsidR="0048645F" w:rsidRDefault="0048645F" w:rsidP="002A5B08">
      <w:pPr>
        <w:pStyle w:val="Rubrik3"/>
        <w:numPr>
          <w:ilvl w:val="0"/>
          <w:numId w:val="0"/>
        </w:numPr>
        <w:spacing w:before="100" w:beforeAutospacing="1" w:after="100" w:afterAutospacing="1" w:line="276" w:lineRule="auto"/>
        <w:ind w:left="-284" w:right="-1277"/>
        <w:rPr>
          <w:sz w:val="28"/>
          <w:szCs w:val="28"/>
        </w:rPr>
      </w:pPr>
      <w:bookmarkStart w:id="62" w:name="_Toc170117156"/>
    </w:p>
    <w:p w14:paraId="666DCC19" w14:textId="77777777" w:rsidR="00D914A4" w:rsidRPr="00E86B24" w:rsidRDefault="00574D16" w:rsidP="002A5B08">
      <w:pPr>
        <w:pStyle w:val="Rubrik3"/>
        <w:numPr>
          <w:ilvl w:val="0"/>
          <w:numId w:val="0"/>
        </w:numPr>
        <w:spacing w:before="100" w:beforeAutospacing="1" w:after="100" w:afterAutospacing="1" w:line="276" w:lineRule="auto"/>
        <w:ind w:left="-284" w:right="-1277"/>
        <w:rPr>
          <w:sz w:val="28"/>
          <w:szCs w:val="28"/>
        </w:rPr>
      </w:pPr>
      <w:bookmarkStart w:id="63" w:name="_Toc227141988"/>
      <w:r w:rsidRPr="00E86B24">
        <w:rPr>
          <w:sz w:val="28"/>
          <w:szCs w:val="28"/>
        </w:rPr>
        <w:t>Arvode för kommunstyrelsen</w:t>
      </w:r>
      <w:bookmarkEnd w:id="63"/>
      <w:r w:rsidRPr="00E86B24">
        <w:rPr>
          <w:sz w:val="28"/>
          <w:szCs w:val="28"/>
        </w:rPr>
        <w:t xml:space="preserve"> </w:t>
      </w:r>
      <w:bookmarkEnd w:id="62"/>
    </w:p>
    <w:p w14:paraId="1D3BC795" w14:textId="77777777" w:rsidR="00D914A4" w:rsidRDefault="00574D16" w:rsidP="00F4190C">
      <w:pPr>
        <w:pStyle w:val="Ingetavstnd"/>
        <w:ind w:left="-284" w:right="-568"/>
      </w:pPr>
      <w:r w:rsidRPr="0078582C">
        <w:t>Kommunstyrelsens ordförande samt 1:e och 2:e vice ordförande erhåller månads</w:t>
      </w:r>
      <w:r>
        <w:t>-</w:t>
      </w:r>
      <w:r w:rsidRPr="0078582C">
        <w:t>arvode vilket inkluderar sammanträdesarvode och förlorad arbetsinkomst.</w:t>
      </w:r>
    </w:p>
    <w:p w14:paraId="19645335" w14:textId="77777777" w:rsidR="00D914A4" w:rsidRPr="003E6067" w:rsidRDefault="00D914A4" w:rsidP="00F4190C">
      <w:pPr>
        <w:pStyle w:val="Ingetavstnd"/>
        <w:ind w:left="-284" w:right="-285"/>
        <w:rPr>
          <w:sz w:val="16"/>
          <w:szCs w:val="16"/>
        </w:rPr>
      </w:pPr>
    </w:p>
    <w:p w14:paraId="38D8D4F2" w14:textId="77777777" w:rsidR="008B5541" w:rsidRDefault="00574D16" w:rsidP="008B5541">
      <w:pPr>
        <w:pStyle w:val="Ingetavstnd"/>
        <w:ind w:left="-284" w:right="-427"/>
      </w:pPr>
      <w:r w:rsidRPr="00C60963">
        <w:t xml:space="preserve">Årsarvodet för kommunstyrelsens </w:t>
      </w:r>
      <w:r>
        <w:t>presidium</w:t>
      </w:r>
      <w:r w:rsidRPr="00C60963">
        <w:t xml:space="preserve"> innefattar arvode för samtliga politiska uppdrag i Lidköpings kommunkoncern.</w:t>
      </w:r>
      <w:r>
        <w:t xml:space="preserve"> </w:t>
      </w:r>
      <w:r w:rsidRPr="002A09B4">
        <w:t xml:space="preserve">Kommunstyrelsens presidium utgör tillika presidium i arbetsutskottet. </w:t>
      </w:r>
    </w:p>
    <w:p w14:paraId="716E26B2" w14:textId="77777777" w:rsidR="008B5541" w:rsidRPr="008B5541" w:rsidRDefault="008B5541" w:rsidP="008B5541">
      <w:pPr>
        <w:pStyle w:val="Ingetavstnd"/>
        <w:ind w:left="-284" w:right="-568"/>
        <w:rPr>
          <w:sz w:val="16"/>
          <w:szCs w:val="16"/>
        </w:rPr>
      </w:pPr>
    </w:p>
    <w:p w14:paraId="29CF7240" w14:textId="77777777" w:rsidR="008B5541" w:rsidRPr="002A09B4" w:rsidRDefault="00574D16" w:rsidP="008B5541">
      <w:pPr>
        <w:pStyle w:val="Ingetavstnd"/>
        <w:ind w:left="-284" w:right="-710"/>
      </w:pPr>
      <w:r w:rsidRPr="002A09B4">
        <w:t xml:space="preserve">Månadsarvodet </w:t>
      </w:r>
      <w:r>
        <w:t xml:space="preserve">för arbetsutskottets ledamöter </w:t>
      </w:r>
      <w:r w:rsidRPr="002A09B4">
        <w:t xml:space="preserve">innefattar även uppdragen som ledamot i personalutskottet, Lidköping Stadshus AB samt Lidköping Hovby Flygplats AB. </w:t>
      </w:r>
    </w:p>
    <w:p w14:paraId="165ED732" w14:textId="77777777" w:rsidR="008B5541" w:rsidRPr="00873A4E" w:rsidRDefault="008B5541" w:rsidP="008B5541">
      <w:pPr>
        <w:pStyle w:val="Ingetavstnd"/>
        <w:ind w:left="-284" w:right="-427"/>
        <w:rPr>
          <w:sz w:val="16"/>
          <w:szCs w:val="16"/>
        </w:rPr>
      </w:pPr>
    </w:p>
    <w:p w14:paraId="4F7259C0" w14:textId="77777777" w:rsidR="008B5541" w:rsidRDefault="00574D16" w:rsidP="008B5541">
      <w:pPr>
        <w:pStyle w:val="Ingetavstnd"/>
        <w:ind w:left="-284" w:right="-568"/>
        <w:rPr>
          <w:color w:val="FF0000"/>
        </w:rPr>
      </w:pPr>
      <w:r w:rsidRPr="00873A4E">
        <w:t xml:space="preserve">Ledamöter i arbetsutskottet har inte rätt till sammanträdesarvode vid sammanträden med arbetsutskottet. Ledamöter i arbetsutskottet har rätt till ersättning för förlorad </w:t>
      </w:r>
      <w:r w:rsidRPr="00AD459F">
        <w:t xml:space="preserve">arbetsinkomst. </w:t>
      </w:r>
    </w:p>
    <w:p w14:paraId="70EA0A9E" w14:textId="77777777" w:rsidR="008B5541" w:rsidRPr="002A09B4" w:rsidRDefault="008B5541" w:rsidP="008B5541">
      <w:pPr>
        <w:pStyle w:val="Ingetavstnd"/>
        <w:ind w:left="-284" w:right="-568"/>
        <w:rPr>
          <w:sz w:val="16"/>
          <w:szCs w:val="16"/>
        </w:rPr>
      </w:pPr>
    </w:p>
    <w:p w14:paraId="5DA63081" w14:textId="77777777" w:rsidR="008B5541" w:rsidRDefault="00574D16" w:rsidP="008B5541">
      <w:pPr>
        <w:pStyle w:val="Ingetavstnd"/>
        <w:ind w:left="-284" w:right="-568"/>
      </w:pPr>
      <w:r w:rsidRPr="002A09B4">
        <w:t>Ersättare i arbetsutskottet får endast närvara vid utskottets sammanträden då en ledamot är förhindrad att tjänstgöra.</w:t>
      </w:r>
    </w:p>
    <w:p w14:paraId="4B9FAE49" w14:textId="77777777" w:rsidR="00D914A4" w:rsidRPr="003E6067" w:rsidRDefault="00D914A4" w:rsidP="00D914A4">
      <w:pPr>
        <w:spacing w:line="276" w:lineRule="auto"/>
        <w:ind w:right="-710"/>
        <w:rPr>
          <w:strike/>
          <w:sz w:val="12"/>
          <w:szCs w:val="12"/>
        </w:rPr>
      </w:pPr>
    </w:p>
    <w:tbl>
      <w:tblPr>
        <w:tblStyle w:val="Tabellrutnt"/>
        <w:tblW w:w="808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1150"/>
        <w:gridCol w:w="1924"/>
        <w:gridCol w:w="1710"/>
      </w:tblGrid>
      <w:tr w:rsidR="00263E10" w14:paraId="46619788" w14:textId="77777777" w:rsidTr="00F4190C">
        <w:tc>
          <w:tcPr>
            <w:tcW w:w="3296" w:type="dxa"/>
            <w:shd w:val="clear" w:color="auto" w:fill="E7E6E6" w:themeFill="background2"/>
            <w:hideMark/>
          </w:tcPr>
          <w:p w14:paraId="47EE162A" w14:textId="77777777" w:rsidR="00D914A4" w:rsidRPr="00B73917" w:rsidRDefault="00D914A4" w:rsidP="00DA7C24">
            <w:pPr>
              <w:spacing w:line="276" w:lineRule="auto"/>
              <w:ind w:right="-710"/>
              <w:rPr>
                <w:rFonts w:asciiTheme="majorHAnsi" w:hAnsiTheme="majorHAnsi" w:cstheme="majorHAnsi"/>
                <w:sz w:val="8"/>
                <w:szCs w:val="8"/>
                <w:lang w:val="en-GB"/>
              </w:rPr>
            </w:pPr>
          </w:p>
          <w:p w14:paraId="13D51577" w14:textId="77777777" w:rsidR="00D914A4" w:rsidRPr="00B73917" w:rsidRDefault="00574D16" w:rsidP="00DA7C24">
            <w:pPr>
              <w:spacing w:line="276" w:lineRule="auto"/>
              <w:ind w:right="-710"/>
              <w:rPr>
                <w:rFonts w:asciiTheme="majorHAnsi" w:hAnsiTheme="majorHAnsi" w:cstheme="majorHAnsi"/>
                <w:lang w:val="en-GB"/>
              </w:rPr>
            </w:pPr>
            <w:r w:rsidRPr="00B73917">
              <w:rPr>
                <w:rFonts w:asciiTheme="majorHAnsi" w:hAnsiTheme="majorHAnsi" w:cstheme="majorHAnsi"/>
                <w:lang w:val="en-GB"/>
              </w:rPr>
              <w:t>Kommunstyrelsen</w:t>
            </w:r>
          </w:p>
        </w:tc>
        <w:tc>
          <w:tcPr>
            <w:tcW w:w="1150" w:type="dxa"/>
            <w:shd w:val="clear" w:color="auto" w:fill="E7E6E6" w:themeFill="background2"/>
            <w:hideMark/>
          </w:tcPr>
          <w:p w14:paraId="70A51F4A" w14:textId="77777777" w:rsidR="00D914A4" w:rsidRPr="00B73917" w:rsidRDefault="00D914A4" w:rsidP="00DA7C24">
            <w:pPr>
              <w:spacing w:line="276" w:lineRule="auto"/>
              <w:ind w:right="-710"/>
              <w:rPr>
                <w:rFonts w:asciiTheme="majorHAnsi" w:hAnsiTheme="majorHAnsi" w:cstheme="majorHAnsi"/>
                <w:sz w:val="8"/>
                <w:szCs w:val="8"/>
                <w:lang w:val="en-GB"/>
              </w:rPr>
            </w:pPr>
          </w:p>
          <w:p w14:paraId="09AE4868"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7E1C6E42"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23BEC7D3" w14:textId="77777777" w:rsidR="00D914A4" w:rsidRPr="00B73917" w:rsidRDefault="00D914A4" w:rsidP="00DA7C24">
            <w:pPr>
              <w:spacing w:line="276" w:lineRule="auto"/>
              <w:ind w:right="-710"/>
              <w:rPr>
                <w:rFonts w:asciiTheme="majorHAnsi" w:hAnsiTheme="majorHAnsi" w:cstheme="majorHAnsi"/>
                <w:sz w:val="8"/>
                <w:szCs w:val="8"/>
                <w:lang w:val="en-GB"/>
              </w:rPr>
            </w:pPr>
          </w:p>
          <w:p w14:paraId="6904A837"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72B63984" w14:textId="77777777" w:rsidR="00D914A4" w:rsidRPr="00B73917" w:rsidRDefault="00D914A4" w:rsidP="00DA7C24">
            <w:pPr>
              <w:spacing w:line="276" w:lineRule="auto"/>
              <w:ind w:right="-710"/>
              <w:rPr>
                <w:rFonts w:asciiTheme="majorHAnsi" w:hAnsiTheme="majorHAnsi" w:cstheme="majorHAnsi"/>
                <w:sz w:val="8"/>
                <w:szCs w:val="8"/>
                <w:lang w:val="en-GB"/>
              </w:rPr>
            </w:pPr>
          </w:p>
          <w:p w14:paraId="53C9809A"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74577353"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59F0401F" w14:textId="77777777" w:rsidR="00D914A4" w:rsidRPr="00B73917" w:rsidRDefault="00D914A4" w:rsidP="00DA7C24">
            <w:pPr>
              <w:spacing w:line="276" w:lineRule="auto"/>
              <w:ind w:right="-710"/>
              <w:rPr>
                <w:rFonts w:asciiTheme="majorHAnsi" w:hAnsiTheme="majorHAnsi" w:cstheme="majorHAnsi"/>
                <w:sz w:val="8"/>
                <w:szCs w:val="8"/>
                <w:lang w:val="en-GB"/>
              </w:rPr>
            </w:pPr>
          </w:p>
          <w:p w14:paraId="70D8C099"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77A5839C" w14:textId="77777777" w:rsidTr="00F4190C">
        <w:tc>
          <w:tcPr>
            <w:tcW w:w="3296" w:type="dxa"/>
          </w:tcPr>
          <w:p w14:paraId="28FF1041" w14:textId="77777777" w:rsidR="00D914A4" w:rsidRPr="00E1451C" w:rsidRDefault="00574D16" w:rsidP="00DA7C24">
            <w:pPr>
              <w:pStyle w:val="Ingetavstnd"/>
            </w:pPr>
            <w:r w:rsidRPr="00E1451C">
              <w:t>Ordförande</w:t>
            </w:r>
          </w:p>
        </w:tc>
        <w:tc>
          <w:tcPr>
            <w:tcW w:w="1150" w:type="dxa"/>
          </w:tcPr>
          <w:p w14:paraId="5C1F4AE7" w14:textId="77777777" w:rsidR="00D914A4" w:rsidRPr="0078582C" w:rsidRDefault="00574D16" w:rsidP="00DA7C24">
            <w:pPr>
              <w:spacing w:line="276" w:lineRule="auto"/>
              <w:ind w:right="-710"/>
              <w:rPr>
                <w:lang w:val="en-GB"/>
              </w:rPr>
            </w:pPr>
            <w:r>
              <w:rPr>
                <w:lang w:val="en-GB"/>
              </w:rPr>
              <w:t xml:space="preserve">    </w:t>
            </w:r>
            <w:r w:rsidRPr="0078582C">
              <w:rPr>
                <w:lang w:val="en-GB"/>
              </w:rPr>
              <w:t xml:space="preserve">100 </w:t>
            </w:r>
          </w:p>
        </w:tc>
        <w:tc>
          <w:tcPr>
            <w:tcW w:w="1924" w:type="dxa"/>
          </w:tcPr>
          <w:p w14:paraId="37897016" w14:textId="77777777" w:rsidR="00D914A4" w:rsidRPr="0078582C" w:rsidRDefault="00574D16" w:rsidP="00DA7C24">
            <w:pPr>
              <w:spacing w:line="276" w:lineRule="auto"/>
              <w:ind w:left="550" w:right="-710"/>
              <w:rPr>
                <w:lang w:val="en-GB"/>
              </w:rPr>
            </w:pPr>
            <w:r w:rsidRPr="0078582C">
              <w:rPr>
                <w:lang w:val="en-GB"/>
              </w:rPr>
              <w:t>Nej</w:t>
            </w:r>
          </w:p>
        </w:tc>
        <w:tc>
          <w:tcPr>
            <w:tcW w:w="1710" w:type="dxa"/>
          </w:tcPr>
          <w:p w14:paraId="2E9DD29C" w14:textId="77777777" w:rsidR="00D914A4" w:rsidRPr="0078582C" w:rsidRDefault="00574D16" w:rsidP="00DA7C24">
            <w:pPr>
              <w:spacing w:line="276" w:lineRule="auto"/>
              <w:ind w:left="550" w:right="-710"/>
              <w:rPr>
                <w:lang w:val="en-GB"/>
              </w:rPr>
            </w:pPr>
            <w:r w:rsidRPr="0078582C">
              <w:rPr>
                <w:lang w:val="en-GB"/>
              </w:rPr>
              <w:t>Nej</w:t>
            </w:r>
          </w:p>
        </w:tc>
      </w:tr>
      <w:tr w:rsidR="00263E10" w14:paraId="24BF53D0" w14:textId="77777777" w:rsidTr="00F4190C">
        <w:tc>
          <w:tcPr>
            <w:tcW w:w="3296" w:type="dxa"/>
            <w:shd w:val="clear" w:color="auto" w:fill="E7E6E6" w:themeFill="background2"/>
            <w:hideMark/>
          </w:tcPr>
          <w:p w14:paraId="23B6E8D1" w14:textId="77777777" w:rsidR="00D914A4" w:rsidRPr="00E1451C" w:rsidRDefault="00574D16" w:rsidP="00DA7C24">
            <w:pPr>
              <w:pStyle w:val="Ingetavstnd"/>
            </w:pPr>
            <w:r w:rsidRPr="00E1451C">
              <w:t>1:e vice ordförande</w:t>
            </w:r>
          </w:p>
        </w:tc>
        <w:tc>
          <w:tcPr>
            <w:tcW w:w="1150" w:type="dxa"/>
            <w:shd w:val="clear" w:color="auto" w:fill="E7E6E6" w:themeFill="background2"/>
            <w:hideMark/>
          </w:tcPr>
          <w:p w14:paraId="3B0E5831" w14:textId="77777777" w:rsidR="00D914A4" w:rsidRPr="0078582C" w:rsidRDefault="00574D16" w:rsidP="00DA7C24">
            <w:pPr>
              <w:spacing w:line="276" w:lineRule="auto"/>
              <w:ind w:left="280" w:right="-710"/>
              <w:rPr>
                <w:lang w:val="en-GB"/>
              </w:rPr>
            </w:pPr>
            <w:r w:rsidRPr="0078582C">
              <w:rPr>
                <w:lang w:val="en-GB"/>
              </w:rPr>
              <w:t xml:space="preserve">65 </w:t>
            </w:r>
          </w:p>
        </w:tc>
        <w:tc>
          <w:tcPr>
            <w:tcW w:w="1924" w:type="dxa"/>
            <w:shd w:val="clear" w:color="auto" w:fill="E7E6E6" w:themeFill="background2"/>
            <w:hideMark/>
          </w:tcPr>
          <w:p w14:paraId="305A2778" w14:textId="77777777" w:rsidR="00D914A4" w:rsidRPr="0078582C" w:rsidRDefault="00574D16" w:rsidP="00DA7C24">
            <w:pPr>
              <w:spacing w:line="276" w:lineRule="auto"/>
              <w:ind w:left="550" w:right="-710"/>
              <w:rPr>
                <w:lang w:val="en-GB"/>
              </w:rPr>
            </w:pPr>
            <w:r w:rsidRPr="0078582C">
              <w:rPr>
                <w:lang w:val="en-GB"/>
              </w:rPr>
              <w:t>Nej</w:t>
            </w:r>
          </w:p>
        </w:tc>
        <w:tc>
          <w:tcPr>
            <w:tcW w:w="1710" w:type="dxa"/>
            <w:shd w:val="clear" w:color="auto" w:fill="E7E6E6" w:themeFill="background2"/>
            <w:hideMark/>
          </w:tcPr>
          <w:p w14:paraId="0DA8EE01" w14:textId="77777777" w:rsidR="00D914A4" w:rsidRPr="0078582C" w:rsidRDefault="00574D16" w:rsidP="00DA7C24">
            <w:pPr>
              <w:spacing w:line="276" w:lineRule="auto"/>
              <w:ind w:left="550" w:right="-710"/>
              <w:rPr>
                <w:lang w:val="en-GB"/>
              </w:rPr>
            </w:pPr>
            <w:r w:rsidRPr="0078582C">
              <w:rPr>
                <w:lang w:val="en-GB"/>
              </w:rPr>
              <w:t>Nej</w:t>
            </w:r>
          </w:p>
        </w:tc>
      </w:tr>
      <w:tr w:rsidR="00263E10" w14:paraId="39689D17" w14:textId="77777777" w:rsidTr="00F4190C">
        <w:tc>
          <w:tcPr>
            <w:tcW w:w="3296" w:type="dxa"/>
            <w:hideMark/>
          </w:tcPr>
          <w:p w14:paraId="5AFF15EC" w14:textId="77777777" w:rsidR="00D914A4" w:rsidRPr="00E1451C" w:rsidRDefault="00574D16" w:rsidP="00DA7C24">
            <w:pPr>
              <w:pStyle w:val="Ingetavstnd"/>
            </w:pPr>
            <w:r w:rsidRPr="00E1451C">
              <w:t>2:e vice ordförande</w:t>
            </w:r>
          </w:p>
        </w:tc>
        <w:tc>
          <w:tcPr>
            <w:tcW w:w="1150" w:type="dxa"/>
            <w:hideMark/>
          </w:tcPr>
          <w:p w14:paraId="06F8E3E4" w14:textId="77777777" w:rsidR="00D914A4" w:rsidRPr="0078582C" w:rsidRDefault="00574D16" w:rsidP="00DA7C24">
            <w:pPr>
              <w:spacing w:line="276" w:lineRule="auto"/>
              <w:ind w:left="280" w:right="-710"/>
              <w:rPr>
                <w:lang w:val="en-GB"/>
              </w:rPr>
            </w:pPr>
            <w:r w:rsidRPr="0078582C">
              <w:rPr>
                <w:lang w:val="en-GB"/>
              </w:rPr>
              <w:t xml:space="preserve">85 </w:t>
            </w:r>
          </w:p>
        </w:tc>
        <w:tc>
          <w:tcPr>
            <w:tcW w:w="1924" w:type="dxa"/>
            <w:hideMark/>
          </w:tcPr>
          <w:p w14:paraId="154B5D8D" w14:textId="77777777" w:rsidR="00D914A4" w:rsidRPr="0078582C" w:rsidRDefault="00574D16" w:rsidP="00DA7C24">
            <w:pPr>
              <w:spacing w:line="276" w:lineRule="auto"/>
              <w:ind w:left="550" w:right="-710"/>
              <w:rPr>
                <w:lang w:val="en-GB"/>
              </w:rPr>
            </w:pPr>
            <w:r w:rsidRPr="0078582C">
              <w:rPr>
                <w:lang w:val="en-GB"/>
              </w:rPr>
              <w:t>Nej</w:t>
            </w:r>
          </w:p>
        </w:tc>
        <w:tc>
          <w:tcPr>
            <w:tcW w:w="1710" w:type="dxa"/>
            <w:hideMark/>
          </w:tcPr>
          <w:p w14:paraId="075094C9" w14:textId="77777777" w:rsidR="00D914A4" w:rsidRPr="0078582C" w:rsidRDefault="00574D16" w:rsidP="00DA7C24">
            <w:pPr>
              <w:spacing w:line="276" w:lineRule="auto"/>
              <w:ind w:left="550" w:right="-710"/>
              <w:rPr>
                <w:lang w:val="en-GB"/>
              </w:rPr>
            </w:pPr>
            <w:r w:rsidRPr="0078582C">
              <w:rPr>
                <w:lang w:val="en-GB"/>
              </w:rPr>
              <w:t>Nej</w:t>
            </w:r>
          </w:p>
        </w:tc>
      </w:tr>
      <w:tr w:rsidR="00263E10" w14:paraId="77BA4871" w14:textId="77777777" w:rsidTr="00F4190C">
        <w:tc>
          <w:tcPr>
            <w:tcW w:w="3296" w:type="dxa"/>
            <w:shd w:val="clear" w:color="auto" w:fill="E7E6E6" w:themeFill="background2"/>
          </w:tcPr>
          <w:p w14:paraId="7D5F4C6D" w14:textId="77777777" w:rsidR="00D914A4" w:rsidRPr="00B73917" w:rsidRDefault="00574D16" w:rsidP="00DA7C24">
            <w:pPr>
              <w:pStyle w:val="Ingetavstnd"/>
            </w:pPr>
            <w:r>
              <w:t>L</w:t>
            </w:r>
            <w:r w:rsidRPr="00B73917">
              <w:t xml:space="preserve">edamöter </w:t>
            </w:r>
          </w:p>
          <w:p w14:paraId="4C03DFF7" w14:textId="77777777" w:rsidR="00D914A4" w:rsidRPr="00B73917" w:rsidRDefault="00574D16" w:rsidP="00DA7C24">
            <w:pPr>
              <w:pStyle w:val="Ingetavstnd"/>
              <w:rPr>
                <w:i/>
                <w:iCs/>
                <w:sz w:val="20"/>
              </w:rPr>
            </w:pPr>
            <w:r w:rsidRPr="00B73917">
              <w:rPr>
                <w:i/>
                <w:iCs/>
                <w:sz w:val="20"/>
              </w:rPr>
              <w:t>som inte är ledamot</w:t>
            </w:r>
            <w:r>
              <w:rPr>
                <w:i/>
                <w:iCs/>
                <w:sz w:val="20"/>
              </w:rPr>
              <w:t xml:space="preserve"> i Ksau</w:t>
            </w:r>
          </w:p>
        </w:tc>
        <w:tc>
          <w:tcPr>
            <w:tcW w:w="1150" w:type="dxa"/>
            <w:shd w:val="clear" w:color="auto" w:fill="E7E6E6" w:themeFill="background2"/>
          </w:tcPr>
          <w:p w14:paraId="4BB3F600" w14:textId="77777777" w:rsidR="00D914A4" w:rsidRPr="00AD459F" w:rsidRDefault="00574D16" w:rsidP="00DA7C24">
            <w:pPr>
              <w:spacing w:line="276" w:lineRule="auto"/>
              <w:ind w:left="280" w:right="-710"/>
              <w:rPr>
                <w:lang w:val="en-GB"/>
              </w:rPr>
            </w:pPr>
            <w:r w:rsidRPr="00AD459F">
              <w:rPr>
                <w:lang w:val="en-GB"/>
              </w:rPr>
              <w:t xml:space="preserve">3,3 </w:t>
            </w:r>
          </w:p>
        </w:tc>
        <w:tc>
          <w:tcPr>
            <w:tcW w:w="1924" w:type="dxa"/>
            <w:shd w:val="clear" w:color="auto" w:fill="E7E6E6" w:themeFill="background2"/>
          </w:tcPr>
          <w:p w14:paraId="51F12DB9" w14:textId="77777777" w:rsidR="00D914A4" w:rsidRPr="00AD459F" w:rsidRDefault="00574D16" w:rsidP="00DA7C24">
            <w:pPr>
              <w:spacing w:line="276" w:lineRule="auto"/>
              <w:ind w:left="550" w:right="-710"/>
              <w:rPr>
                <w:lang w:val="en-GB"/>
              </w:rPr>
            </w:pPr>
            <w:r w:rsidRPr="00AD459F">
              <w:rPr>
                <w:lang w:val="en-GB"/>
              </w:rPr>
              <w:t>Ja</w:t>
            </w:r>
          </w:p>
        </w:tc>
        <w:tc>
          <w:tcPr>
            <w:tcW w:w="1710" w:type="dxa"/>
            <w:shd w:val="clear" w:color="auto" w:fill="E7E6E6" w:themeFill="background2"/>
          </w:tcPr>
          <w:p w14:paraId="2C73F63D" w14:textId="77777777" w:rsidR="00D914A4" w:rsidRPr="00AD459F" w:rsidRDefault="00574D16" w:rsidP="00DA7C24">
            <w:pPr>
              <w:spacing w:line="276" w:lineRule="auto"/>
              <w:ind w:left="550" w:right="-710"/>
              <w:rPr>
                <w:lang w:val="en-GB"/>
              </w:rPr>
            </w:pPr>
            <w:r w:rsidRPr="00AD459F">
              <w:rPr>
                <w:lang w:val="en-GB"/>
              </w:rPr>
              <w:t>Ja</w:t>
            </w:r>
          </w:p>
        </w:tc>
      </w:tr>
      <w:tr w:rsidR="00263E10" w14:paraId="1E3EF34E" w14:textId="77777777" w:rsidTr="00F4190C">
        <w:tc>
          <w:tcPr>
            <w:tcW w:w="3296" w:type="dxa"/>
          </w:tcPr>
          <w:p w14:paraId="4079FF6D" w14:textId="77777777" w:rsidR="00D914A4" w:rsidRPr="002A09B4" w:rsidRDefault="00574D16" w:rsidP="00DA7C24">
            <w:pPr>
              <w:pStyle w:val="Ingetavstnd"/>
            </w:pPr>
            <w:r w:rsidRPr="002A09B4">
              <w:t xml:space="preserve">Ledamöter </w:t>
            </w:r>
          </w:p>
          <w:p w14:paraId="2348D37D" w14:textId="77777777" w:rsidR="00D914A4" w:rsidRPr="002A09B4" w:rsidRDefault="00574D16" w:rsidP="00DA7C24">
            <w:pPr>
              <w:pStyle w:val="Ingetavstnd"/>
            </w:pPr>
            <w:r w:rsidRPr="002A09B4">
              <w:rPr>
                <w:i/>
                <w:iCs/>
                <w:sz w:val="20"/>
              </w:rPr>
              <w:t>som är ledamot i Ksau</w:t>
            </w:r>
          </w:p>
        </w:tc>
        <w:tc>
          <w:tcPr>
            <w:tcW w:w="1150" w:type="dxa"/>
          </w:tcPr>
          <w:p w14:paraId="3BE6228D" w14:textId="77777777" w:rsidR="00D914A4" w:rsidRPr="002A09B4" w:rsidRDefault="00574D16" w:rsidP="00DA7C24">
            <w:pPr>
              <w:spacing w:line="276" w:lineRule="auto"/>
              <w:ind w:left="280" w:right="-710"/>
              <w:rPr>
                <w:lang w:val="en-GB"/>
              </w:rPr>
            </w:pPr>
            <w:r>
              <w:rPr>
                <w:lang w:val="en-GB"/>
              </w:rPr>
              <w:t>15</w:t>
            </w:r>
          </w:p>
        </w:tc>
        <w:tc>
          <w:tcPr>
            <w:tcW w:w="1924" w:type="dxa"/>
          </w:tcPr>
          <w:p w14:paraId="06C84149" w14:textId="77777777" w:rsidR="00D914A4" w:rsidRPr="002A09B4" w:rsidRDefault="00574D16" w:rsidP="00DA7C24">
            <w:pPr>
              <w:spacing w:line="276" w:lineRule="auto"/>
              <w:ind w:left="550" w:right="-710"/>
              <w:rPr>
                <w:lang w:val="en-GB"/>
              </w:rPr>
            </w:pPr>
            <w:r w:rsidRPr="002A09B4">
              <w:rPr>
                <w:lang w:val="en-GB"/>
              </w:rPr>
              <w:t>Ja</w:t>
            </w:r>
          </w:p>
        </w:tc>
        <w:tc>
          <w:tcPr>
            <w:tcW w:w="1710" w:type="dxa"/>
          </w:tcPr>
          <w:p w14:paraId="4B7D3AA0" w14:textId="77777777" w:rsidR="00D914A4" w:rsidRPr="002A09B4" w:rsidRDefault="00574D16" w:rsidP="00DA7C24">
            <w:pPr>
              <w:spacing w:line="276" w:lineRule="auto"/>
              <w:ind w:left="550" w:right="-710"/>
              <w:rPr>
                <w:lang w:val="en-GB"/>
              </w:rPr>
            </w:pPr>
            <w:r w:rsidRPr="002A09B4">
              <w:rPr>
                <w:lang w:val="en-GB"/>
              </w:rPr>
              <w:t>Ja</w:t>
            </w:r>
          </w:p>
        </w:tc>
      </w:tr>
      <w:tr w:rsidR="00263E10" w14:paraId="58BB2E0F" w14:textId="77777777" w:rsidTr="00F4190C">
        <w:tc>
          <w:tcPr>
            <w:tcW w:w="3296" w:type="dxa"/>
            <w:shd w:val="clear" w:color="auto" w:fill="E7E6E6" w:themeFill="background2"/>
          </w:tcPr>
          <w:p w14:paraId="7008AF61" w14:textId="77777777" w:rsidR="00D914A4" w:rsidRPr="00B73917" w:rsidRDefault="00574D16" w:rsidP="00DA7C24">
            <w:pPr>
              <w:pStyle w:val="Ingetavstnd"/>
            </w:pPr>
            <w:r>
              <w:t>E</w:t>
            </w:r>
            <w:r w:rsidRPr="00B73917">
              <w:t>rsättare</w:t>
            </w:r>
          </w:p>
        </w:tc>
        <w:tc>
          <w:tcPr>
            <w:tcW w:w="1150" w:type="dxa"/>
            <w:shd w:val="clear" w:color="auto" w:fill="E7E6E6" w:themeFill="background2"/>
          </w:tcPr>
          <w:p w14:paraId="183D1759" w14:textId="77777777" w:rsidR="00D914A4" w:rsidRPr="00AD459F" w:rsidRDefault="00574D16" w:rsidP="00DA7C24">
            <w:pPr>
              <w:spacing w:line="276" w:lineRule="auto"/>
              <w:ind w:left="280" w:right="-710"/>
              <w:rPr>
                <w:strike/>
                <w:lang w:val="en-GB"/>
              </w:rPr>
            </w:pPr>
            <w:r>
              <w:rPr>
                <w:strike/>
                <w:lang w:val="en-GB"/>
              </w:rPr>
              <w:t xml:space="preserve"> -</w:t>
            </w:r>
          </w:p>
        </w:tc>
        <w:tc>
          <w:tcPr>
            <w:tcW w:w="1924" w:type="dxa"/>
            <w:shd w:val="clear" w:color="auto" w:fill="E7E6E6" w:themeFill="background2"/>
          </w:tcPr>
          <w:p w14:paraId="7AB57597" w14:textId="77777777" w:rsidR="00D914A4" w:rsidRPr="00AD459F" w:rsidRDefault="00574D16" w:rsidP="00DA7C24">
            <w:pPr>
              <w:spacing w:line="276" w:lineRule="auto"/>
              <w:ind w:left="550" w:right="-710"/>
              <w:rPr>
                <w:lang w:val="en-GB"/>
              </w:rPr>
            </w:pPr>
            <w:r w:rsidRPr="00AD459F">
              <w:rPr>
                <w:lang w:val="en-GB"/>
              </w:rPr>
              <w:t>Ja</w:t>
            </w:r>
          </w:p>
        </w:tc>
        <w:tc>
          <w:tcPr>
            <w:tcW w:w="1710" w:type="dxa"/>
            <w:shd w:val="clear" w:color="auto" w:fill="E7E6E6" w:themeFill="background2"/>
          </w:tcPr>
          <w:p w14:paraId="1E6D0DE8" w14:textId="77777777" w:rsidR="00D914A4" w:rsidRPr="00AD459F" w:rsidRDefault="00574D16" w:rsidP="00DA7C24">
            <w:pPr>
              <w:spacing w:line="276" w:lineRule="auto"/>
              <w:ind w:left="550" w:right="-710"/>
              <w:rPr>
                <w:lang w:val="en-GB"/>
              </w:rPr>
            </w:pPr>
            <w:r w:rsidRPr="00AD459F">
              <w:rPr>
                <w:lang w:val="en-GB"/>
              </w:rPr>
              <w:t>Ja</w:t>
            </w:r>
          </w:p>
        </w:tc>
      </w:tr>
    </w:tbl>
    <w:p w14:paraId="1FE2D8CE" w14:textId="77777777" w:rsidR="00D914A4" w:rsidRPr="00A93E8F" w:rsidRDefault="00D914A4" w:rsidP="00A93E8F">
      <w:pPr>
        <w:pStyle w:val="Ingetavstnd"/>
        <w:ind w:right="-568"/>
        <w:rPr>
          <w:sz w:val="8"/>
          <w:szCs w:val="8"/>
        </w:rPr>
      </w:pPr>
    </w:p>
    <w:p w14:paraId="5CA42B21" w14:textId="77777777" w:rsidR="00A93E8F" w:rsidRPr="00C74AEA" w:rsidRDefault="00574D16" w:rsidP="00A93E8F">
      <w:pPr>
        <w:pStyle w:val="Ingetavstnd"/>
        <w:ind w:left="-284" w:right="-427"/>
        <w:rPr>
          <w:i/>
          <w:iCs/>
          <w:sz w:val="22"/>
          <w:szCs w:val="22"/>
        </w:rPr>
      </w:pPr>
      <w:r w:rsidRPr="00C74AEA">
        <w:rPr>
          <w:i/>
          <w:iCs/>
          <w:sz w:val="22"/>
          <w:szCs w:val="22"/>
        </w:rPr>
        <w:t>Vid höjd beredskap är kommunstyrelsens presidium berättigade till sammanträdesarvode.</w:t>
      </w:r>
    </w:p>
    <w:p w14:paraId="21177818" w14:textId="77777777" w:rsidR="00A93E8F" w:rsidRPr="00A93E8F" w:rsidRDefault="00A93E8F" w:rsidP="00A93E8F">
      <w:pPr>
        <w:pStyle w:val="Ingetavstnd"/>
        <w:ind w:left="-284" w:right="-427"/>
        <w:rPr>
          <w:i/>
          <w:iCs/>
          <w:sz w:val="22"/>
          <w:szCs w:val="22"/>
        </w:rPr>
      </w:pPr>
    </w:p>
    <w:p w14:paraId="1C66E1CD" w14:textId="77777777" w:rsidR="00D914A4" w:rsidRPr="002A09B4" w:rsidRDefault="00574D16" w:rsidP="00F4190C">
      <w:pPr>
        <w:pStyle w:val="Rubrik3"/>
        <w:numPr>
          <w:ilvl w:val="0"/>
          <w:numId w:val="0"/>
        </w:numPr>
        <w:spacing w:before="100" w:beforeAutospacing="1" w:after="100" w:afterAutospacing="1" w:line="276" w:lineRule="auto"/>
        <w:ind w:left="-284" w:right="-285"/>
        <w:rPr>
          <w:sz w:val="28"/>
          <w:szCs w:val="28"/>
        </w:rPr>
      </w:pPr>
      <w:bookmarkStart w:id="64" w:name="_Toc227141989"/>
      <w:r w:rsidRPr="002A09B4">
        <w:rPr>
          <w:sz w:val="28"/>
          <w:szCs w:val="28"/>
        </w:rPr>
        <w:t>Arvode för kommunstyrelsens hållbarhetsutskott</w:t>
      </w:r>
      <w:bookmarkEnd w:id="64"/>
    </w:p>
    <w:p w14:paraId="31F127FA" w14:textId="77777777" w:rsidR="008F64C1" w:rsidRPr="002A09B4" w:rsidRDefault="00574D16" w:rsidP="00F4190C">
      <w:pPr>
        <w:pStyle w:val="Ingetavstnd"/>
        <w:ind w:left="-284" w:right="-285"/>
      </w:pPr>
      <w:r w:rsidRPr="002A09B4">
        <w:t xml:space="preserve">Kommunstyrelsens </w:t>
      </w:r>
      <w:r w:rsidR="00231A46" w:rsidRPr="002A09B4">
        <w:t xml:space="preserve">1:e </w:t>
      </w:r>
      <w:r w:rsidRPr="002A09B4">
        <w:t>vice ordförande är tillika ordförande i hållbarhetsutskottet.  Ordförande i hållberhetsutskottet erhåller därmed inte något arvode. Kommunstyrelsen väljer utskottets vice ordförande.</w:t>
      </w:r>
    </w:p>
    <w:p w14:paraId="0B9765A2" w14:textId="77777777" w:rsidR="000223BC" w:rsidRPr="002A5B08" w:rsidRDefault="000223BC" w:rsidP="00F4190C">
      <w:pPr>
        <w:pStyle w:val="Ingetavstnd"/>
        <w:ind w:left="-284" w:right="-285"/>
        <w:rPr>
          <w:color w:val="FF0000"/>
          <w:sz w:val="16"/>
          <w:szCs w:val="16"/>
        </w:rPr>
      </w:pPr>
    </w:p>
    <w:p w14:paraId="4A22BA16" w14:textId="77777777" w:rsidR="000223BC" w:rsidRPr="00873A4E" w:rsidRDefault="00574D16" w:rsidP="000223BC">
      <w:pPr>
        <w:pStyle w:val="Ingetavstnd"/>
        <w:ind w:left="-284" w:right="-568"/>
      </w:pPr>
      <w:r w:rsidRPr="00873A4E">
        <w:t xml:space="preserve">Ersättare i hållbarhetsutskottet får närvara vid utskottets sammanträden </w:t>
      </w:r>
      <w:r w:rsidR="00873A4E" w:rsidRPr="00873A4E">
        <w:t>även då de inte tjänstgör.</w:t>
      </w:r>
    </w:p>
    <w:p w14:paraId="3149CDB6" w14:textId="77777777" w:rsidR="00D914A4" w:rsidRPr="00BF5E62" w:rsidRDefault="00D914A4" w:rsidP="00D914A4">
      <w:pPr>
        <w:rPr>
          <w:sz w:val="16"/>
          <w:szCs w:val="16"/>
        </w:rPr>
      </w:pPr>
    </w:p>
    <w:tbl>
      <w:tblPr>
        <w:tblStyle w:val="Tabellrutnt"/>
        <w:tblW w:w="808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1150"/>
        <w:gridCol w:w="1924"/>
        <w:gridCol w:w="1710"/>
      </w:tblGrid>
      <w:tr w:rsidR="00263E10" w14:paraId="38FEE149" w14:textId="77777777" w:rsidTr="00F4190C">
        <w:tc>
          <w:tcPr>
            <w:tcW w:w="3296" w:type="dxa"/>
            <w:shd w:val="clear" w:color="auto" w:fill="E7E6E6" w:themeFill="background2"/>
            <w:hideMark/>
          </w:tcPr>
          <w:p w14:paraId="77659249" w14:textId="77777777" w:rsidR="00D914A4" w:rsidRPr="00BF5E62" w:rsidRDefault="00D914A4" w:rsidP="00DA7C24">
            <w:pPr>
              <w:spacing w:line="276" w:lineRule="auto"/>
              <w:ind w:right="-710"/>
              <w:rPr>
                <w:rFonts w:asciiTheme="majorHAnsi" w:hAnsiTheme="majorHAnsi" w:cstheme="majorHAnsi"/>
                <w:sz w:val="8"/>
                <w:szCs w:val="8"/>
                <w:lang w:val="en-GB"/>
              </w:rPr>
            </w:pPr>
          </w:p>
          <w:p w14:paraId="0EA9EC30" w14:textId="77777777" w:rsidR="00D914A4" w:rsidRPr="00BF5E62" w:rsidRDefault="00574D16" w:rsidP="00DA7C24">
            <w:pPr>
              <w:spacing w:line="276" w:lineRule="auto"/>
              <w:ind w:right="-710"/>
              <w:rPr>
                <w:rFonts w:asciiTheme="majorHAnsi" w:hAnsiTheme="majorHAnsi" w:cstheme="majorHAnsi"/>
                <w:lang w:val="en-GB"/>
              </w:rPr>
            </w:pPr>
            <w:r w:rsidRPr="00BF5E62">
              <w:rPr>
                <w:rFonts w:asciiTheme="majorHAnsi" w:hAnsiTheme="majorHAnsi" w:cstheme="majorHAnsi"/>
                <w:lang w:val="en-GB"/>
              </w:rPr>
              <w:t>Kommunstyrelsens</w:t>
            </w:r>
            <w:r w:rsidRPr="00BF5E62">
              <w:rPr>
                <w:rFonts w:asciiTheme="majorHAnsi" w:hAnsiTheme="majorHAnsi" w:cstheme="majorHAnsi"/>
                <w:lang w:val="en-GB"/>
              </w:rPr>
              <w:br/>
              <w:t>Hållbarhetsutskott</w:t>
            </w:r>
          </w:p>
        </w:tc>
        <w:tc>
          <w:tcPr>
            <w:tcW w:w="1150" w:type="dxa"/>
            <w:shd w:val="clear" w:color="auto" w:fill="E7E6E6" w:themeFill="background2"/>
            <w:hideMark/>
          </w:tcPr>
          <w:p w14:paraId="27D6B60B" w14:textId="77777777" w:rsidR="00D914A4" w:rsidRPr="00BF5E62" w:rsidRDefault="00D914A4" w:rsidP="00DA7C24">
            <w:pPr>
              <w:spacing w:line="276" w:lineRule="auto"/>
              <w:ind w:right="-710"/>
              <w:rPr>
                <w:rFonts w:asciiTheme="majorHAnsi" w:hAnsiTheme="majorHAnsi" w:cstheme="majorHAnsi"/>
                <w:sz w:val="8"/>
                <w:szCs w:val="8"/>
                <w:lang w:val="en-GB"/>
              </w:rPr>
            </w:pPr>
          </w:p>
          <w:p w14:paraId="73129E35" w14:textId="77777777" w:rsidR="00D914A4" w:rsidRPr="00BF5E62" w:rsidRDefault="00574D16" w:rsidP="00DA7C24">
            <w:pPr>
              <w:spacing w:line="276" w:lineRule="auto"/>
              <w:ind w:right="-710"/>
              <w:rPr>
                <w:rFonts w:asciiTheme="majorHAnsi" w:hAnsiTheme="majorHAnsi" w:cstheme="majorHAnsi"/>
                <w:sz w:val="22"/>
                <w:lang w:val="en-GB"/>
              </w:rPr>
            </w:pPr>
            <w:r w:rsidRPr="00BF5E62">
              <w:rPr>
                <w:rFonts w:asciiTheme="majorHAnsi" w:hAnsiTheme="majorHAnsi" w:cstheme="majorHAnsi"/>
                <w:sz w:val="22"/>
                <w:lang w:val="en-GB"/>
              </w:rPr>
              <w:t>Månads-</w:t>
            </w:r>
          </w:p>
          <w:p w14:paraId="2C4C4BC5" w14:textId="77777777" w:rsidR="00D914A4" w:rsidRPr="00BF5E62" w:rsidRDefault="00574D16" w:rsidP="00DA7C24">
            <w:pPr>
              <w:spacing w:line="276" w:lineRule="auto"/>
              <w:ind w:right="-710"/>
              <w:rPr>
                <w:rFonts w:asciiTheme="majorHAnsi" w:hAnsiTheme="majorHAnsi" w:cstheme="majorHAnsi"/>
                <w:sz w:val="22"/>
                <w:lang w:val="en-GB"/>
              </w:rPr>
            </w:pPr>
            <w:r w:rsidRPr="00BF5E62">
              <w:rPr>
                <w:rFonts w:asciiTheme="majorHAnsi" w:hAnsiTheme="majorHAnsi" w:cstheme="majorHAnsi"/>
                <w:sz w:val="22"/>
                <w:lang w:val="en-GB"/>
              </w:rPr>
              <w:t>Arvode %</w:t>
            </w:r>
          </w:p>
          <w:p w14:paraId="0603896E" w14:textId="77777777" w:rsidR="00D914A4" w:rsidRPr="00BF5E62" w:rsidRDefault="00D914A4" w:rsidP="00DA7C24">
            <w:pPr>
              <w:spacing w:line="276" w:lineRule="auto"/>
              <w:ind w:right="-710"/>
              <w:rPr>
                <w:rFonts w:asciiTheme="majorHAnsi" w:hAnsiTheme="majorHAnsi" w:cstheme="majorHAnsi"/>
                <w:sz w:val="8"/>
                <w:szCs w:val="8"/>
                <w:lang w:val="en-GB"/>
              </w:rPr>
            </w:pPr>
          </w:p>
          <w:p w14:paraId="50BBF1AA" w14:textId="77777777" w:rsidR="00D914A4" w:rsidRPr="00BF5E62" w:rsidRDefault="00D914A4" w:rsidP="00DA7C24">
            <w:pPr>
              <w:spacing w:line="276" w:lineRule="auto"/>
              <w:ind w:right="-710"/>
              <w:rPr>
                <w:b/>
                <w:bCs/>
                <w:sz w:val="8"/>
                <w:szCs w:val="8"/>
                <w:lang w:val="en-GB"/>
              </w:rPr>
            </w:pPr>
          </w:p>
        </w:tc>
        <w:tc>
          <w:tcPr>
            <w:tcW w:w="1924" w:type="dxa"/>
            <w:shd w:val="clear" w:color="auto" w:fill="E7E6E6" w:themeFill="background2"/>
            <w:hideMark/>
          </w:tcPr>
          <w:p w14:paraId="5532E325" w14:textId="77777777" w:rsidR="00D914A4" w:rsidRPr="00BF5E62" w:rsidRDefault="00D914A4" w:rsidP="00DA7C24">
            <w:pPr>
              <w:spacing w:line="276" w:lineRule="auto"/>
              <w:ind w:right="-710"/>
              <w:rPr>
                <w:rFonts w:asciiTheme="majorHAnsi" w:hAnsiTheme="majorHAnsi" w:cstheme="majorHAnsi"/>
                <w:sz w:val="8"/>
                <w:szCs w:val="8"/>
                <w:lang w:val="en-GB"/>
              </w:rPr>
            </w:pPr>
          </w:p>
          <w:p w14:paraId="1C40DADC" w14:textId="77777777" w:rsidR="00D914A4" w:rsidRPr="00BF5E62" w:rsidRDefault="00574D16" w:rsidP="00DA7C24">
            <w:pPr>
              <w:spacing w:line="276" w:lineRule="auto"/>
              <w:ind w:right="-710"/>
              <w:rPr>
                <w:rFonts w:asciiTheme="majorHAnsi" w:hAnsiTheme="majorHAnsi" w:cstheme="majorHAnsi"/>
                <w:sz w:val="22"/>
                <w:lang w:val="en-GB"/>
              </w:rPr>
            </w:pPr>
            <w:r w:rsidRPr="00BF5E62">
              <w:rPr>
                <w:rFonts w:asciiTheme="majorHAnsi" w:hAnsiTheme="majorHAnsi" w:cstheme="majorHAnsi"/>
                <w:sz w:val="22"/>
                <w:lang w:val="en-GB"/>
              </w:rPr>
              <w:t>Sammanträdes-</w:t>
            </w:r>
          </w:p>
          <w:p w14:paraId="7F18EA48" w14:textId="77777777" w:rsidR="00D914A4" w:rsidRPr="00BF5E62" w:rsidRDefault="00574D16" w:rsidP="00DA7C24">
            <w:pPr>
              <w:spacing w:line="276" w:lineRule="auto"/>
              <w:ind w:right="-710"/>
              <w:rPr>
                <w:b/>
                <w:bCs/>
                <w:sz w:val="22"/>
                <w:lang w:val="en-GB"/>
              </w:rPr>
            </w:pPr>
            <w:r w:rsidRPr="00BF5E62">
              <w:rPr>
                <w:rFonts w:asciiTheme="majorHAnsi" w:hAnsiTheme="majorHAnsi" w:cstheme="majorHAnsi"/>
                <w:sz w:val="22"/>
                <w:lang w:val="en-GB"/>
              </w:rPr>
              <w:t xml:space="preserve">      arvode</w:t>
            </w:r>
          </w:p>
        </w:tc>
        <w:tc>
          <w:tcPr>
            <w:tcW w:w="1710" w:type="dxa"/>
            <w:shd w:val="clear" w:color="auto" w:fill="E7E6E6" w:themeFill="background2"/>
            <w:hideMark/>
          </w:tcPr>
          <w:p w14:paraId="79E0CD7B" w14:textId="77777777" w:rsidR="00D914A4" w:rsidRPr="00BF5E62" w:rsidRDefault="00D914A4" w:rsidP="00DA7C24">
            <w:pPr>
              <w:spacing w:line="276" w:lineRule="auto"/>
              <w:ind w:right="-710"/>
              <w:rPr>
                <w:rFonts w:asciiTheme="majorHAnsi" w:hAnsiTheme="majorHAnsi" w:cstheme="majorHAnsi"/>
                <w:sz w:val="8"/>
                <w:szCs w:val="8"/>
                <w:lang w:val="en-GB"/>
              </w:rPr>
            </w:pPr>
          </w:p>
          <w:p w14:paraId="4037D54E" w14:textId="77777777" w:rsidR="00D914A4" w:rsidRPr="00BF5E62" w:rsidRDefault="00574D16" w:rsidP="00DA7C24">
            <w:pPr>
              <w:spacing w:line="276" w:lineRule="auto"/>
              <w:ind w:right="-710"/>
              <w:rPr>
                <w:rFonts w:asciiTheme="majorHAnsi" w:hAnsiTheme="majorHAnsi" w:cstheme="majorHAnsi"/>
                <w:sz w:val="22"/>
                <w:lang w:val="en-GB"/>
              </w:rPr>
            </w:pPr>
            <w:r w:rsidRPr="00BF5E62">
              <w:rPr>
                <w:rFonts w:asciiTheme="majorHAnsi" w:hAnsiTheme="majorHAnsi" w:cstheme="majorHAnsi"/>
                <w:sz w:val="22"/>
                <w:lang w:val="en-GB"/>
              </w:rPr>
              <w:t xml:space="preserve">   Förlorad arbetsinkomst</w:t>
            </w:r>
          </w:p>
        </w:tc>
      </w:tr>
      <w:tr w:rsidR="00263E10" w14:paraId="46EC3A04" w14:textId="77777777" w:rsidTr="00F4190C">
        <w:tc>
          <w:tcPr>
            <w:tcW w:w="3296" w:type="dxa"/>
          </w:tcPr>
          <w:p w14:paraId="25158018" w14:textId="77777777" w:rsidR="00D914A4" w:rsidRPr="00BF5E62" w:rsidRDefault="00574D16" w:rsidP="00DA7C24">
            <w:pPr>
              <w:pStyle w:val="Ingetavstnd"/>
            </w:pPr>
            <w:r w:rsidRPr="00BF5E62">
              <w:t>Ordförande</w:t>
            </w:r>
          </w:p>
        </w:tc>
        <w:tc>
          <w:tcPr>
            <w:tcW w:w="1150" w:type="dxa"/>
          </w:tcPr>
          <w:p w14:paraId="44DFD2A3" w14:textId="77777777" w:rsidR="00D914A4" w:rsidRPr="00BF5E62" w:rsidRDefault="00574D16" w:rsidP="00DA7C24">
            <w:pPr>
              <w:spacing w:line="276" w:lineRule="auto"/>
              <w:ind w:left="280" w:right="-710"/>
              <w:rPr>
                <w:lang w:val="en-GB"/>
              </w:rPr>
            </w:pPr>
            <w:r w:rsidRPr="00BF5E62">
              <w:rPr>
                <w:lang w:val="en-GB"/>
              </w:rPr>
              <w:t>Nej</w:t>
            </w:r>
          </w:p>
        </w:tc>
        <w:tc>
          <w:tcPr>
            <w:tcW w:w="1924" w:type="dxa"/>
          </w:tcPr>
          <w:p w14:paraId="59A0A0B6" w14:textId="77777777" w:rsidR="00D914A4" w:rsidRPr="00BF5E62" w:rsidRDefault="00574D16" w:rsidP="00DA7C24">
            <w:pPr>
              <w:spacing w:line="276" w:lineRule="auto"/>
              <w:ind w:left="550" w:right="-710"/>
              <w:rPr>
                <w:lang w:val="en-GB"/>
              </w:rPr>
            </w:pPr>
            <w:r w:rsidRPr="00BF5E62">
              <w:rPr>
                <w:lang w:val="en-GB"/>
              </w:rPr>
              <w:t>Nej</w:t>
            </w:r>
          </w:p>
        </w:tc>
        <w:tc>
          <w:tcPr>
            <w:tcW w:w="1710" w:type="dxa"/>
          </w:tcPr>
          <w:p w14:paraId="02425CBC" w14:textId="77777777" w:rsidR="00D914A4" w:rsidRPr="00BF5E62" w:rsidRDefault="00574D16" w:rsidP="00DA7C24">
            <w:pPr>
              <w:spacing w:line="276" w:lineRule="auto"/>
              <w:ind w:left="550" w:right="-710"/>
              <w:rPr>
                <w:lang w:val="en-GB"/>
              </w:rPr>
            </w:pPr>
            <w:r w:rsidRPr="00BF5E62">
              <w:rPr>
                <w:lang w:val="en-GB"/>
              </w:rPr>
              <w:t>Nej</w:t>
            </w:r>
          </w:p>
        </w:tc>
      </w:tr>
      <w:tr w:rsidR="00263E10" w14:paraId="30762AA0" w14:textId="77777777" w:rsidTr="00F4190C">
        <w:tc>
          <w:tcPr>
            <w:tcW w:w="3296" w:type="dxa"/>
            <w:shd w:val="clear" w:color="auto" w:fill="E7E6E6" w:themeFill="background2"/>
          </w:tcPr>
          <w:p w14:paraId="6F7A7B40" w14:textId="77777777" w:rsidR="00D914A4" w:rsidRPr="00BF5E62" w:rsidRDefault="00574D16" w:rsidP="00DA7C24">
            <w:pPr>
              <w:pStyle w:val="Ingetavstnd"/>
            </w:pPr>
            <w:r w:rsidRPr="00BF5E62">
              <w:t>Vice ordförande</w:t>
            </w:r>
          </w:p>
        </w:tc>
        <w:tc>
          <w:tcPr>
            <w:tcW w:w="1150" w:type="dxa"/>
            <w:shd w:val="clear" w:color="auto" w:fill="E7E6E6" w:themeFill="background2"/>
          </w:tcPr>
          <w:p w14:paraId="48D74840" w14:textId="77777777" w:rsidR="00D914A4" w:rsidRPr="00BF5E62" w:rsidRDefault="00574D16" w:rsidP="00DA7C24">
            <w:pPr>
              <w:spacing w:line="276" w:lineRule="auto"/>
              <w:ind w:left="280" w:right="-710"/>
              <w:rPr>
                <w:lang w:val="en-GB"/>
              </w:rPr>
            </w:pPr>
            <w:r w:rsidRPr="00BF5E62">
              <w:rPr>
                <w:lang w:val="en-GB"/>
              </w:rPr>
              <w:t>1,5</w:t>
            </w:r>
          </w:p>
        </w:tc>
        <w:tc>
          <w:tcPr>
            <w:tcW w:w="1924" w:type="dxa"/>
            <w:shd w:val="clear" w:color="auto" w:fill="E7E6E6" w:themeFill="background2"/>
          </w:tcPr>
          <w:p w14:paraId="05FB9ECA" w14:textId="77777777" w:rsidR="00D914A4" w:rsidRPr="00BF5E62" w:rsidRDefault="00574D16" w:rsidP="00DA7C24">
            <w:pPr>
              <w:spacing w:line="276" w:lineRule="auto"/>
              <w:ind w:left="550" w:right="-710"/>
              <w:rPr>
                <w:lang w:val="en-GB"/>
              </w:rPr>
            </w:pPr>
            <w:r w:rsidRPr="00BF5E62">
              <w:rPr>
                <w:lang w:val="en-GB"/>
              </w:rPr>
              <w:t>J</w:t>
            </w:r>
            <w:r w:rsidR="00873A4E" w:rsidRPr="00BF5E62">
              <w:rPr>
                <w:lang w:val="en-GB"/>
              </w:rPr>
              <w:t>a</w:t>
            </w:r>
          </w:p>
        </w:tc>
        <w:tc>
          <w:tcPr>
            <w:tcW w:w="1710" w:type="dxa"/>
            <w:shd w:val="clear" w:color="auto" w:fill="E7E6E6" w:themeFill="background2"/>
          </w:tcPr>
          <w:p w14:paraId="21074F33" w14:textId="77777777" w:rsidR="00D914A4" w:rsidRPr="00BF5E62" w:rsidRDefault="00574D16" w:rsidP="00DA7C24">
            <w:pPr>
              <w:spacing w:line="276" w:lineRule="auto"/>
              <w:ind w:left="550" w:right="-710"/>
              <w:rPr>
                <w:lang w:val="en-GB"/>
              </w:rPr>
            </w:pPr>
            <w:r w:rsidRPr="00BF5E62">
              <w:rPr>
                <w:lang w:val="en-GB"/>
              </w:rPr>
              <w:t>Ja</w:t>
            </w:r>
          </w:p>
        </w:tc>
      </w:tr>
      <w:tr w:rsidR="00263E10" w14:paraId="7EF92B72" w14:textId="77777777" w:rsidTr="00F4190C">
        <w:tc>
          <w:tcPr>
            <w:tcW w:w="3296" w:type="dxa"/>
          </w:tcPr>
          <w:p w14:paraId="404E0076" w14:textId="77777777" w:rsidR="00D914A4" w:rsidRPr="00BF5E62" w:rsidRDefault="00574D16" w:rsidP="00DA7C24">
            <w:pPr>
              <w:pStyle w:val="Ingetavstnd"/>
            </w:pPr>
            <w:r w:rsidRPr="00BF5E62">
              <w:t>Ledamöter</w:t>
            </w:r>
          </w:p>
        </w:tc>
        <w:tc>
          <w:tcPr>
            <w:tcW w:w="1150" w:type="dxa"/>
          </w:tcPr>
          <w:p w14:paraId="0B747B86" w14:textId="77777777" w:rsidR="00D914A4" w:rsidRPr="00BF5E62" w:rsidRDefault="00574D16" w:rsidP="00DA7C24">
            <w:pPr>
              <w:spacing w:line="276" w:lineRule="auto"/>
              <w:ind w:left="280" w:right="-710"/>
              <w:rPr>
                <w:lang w:val="en-GB"/>
              </w:rPr>
            </w:pPr>
            <w:r w:rsidRPr="00BF5E62">
              <w:rPr>
                <w:lang w:val="en-GB"/>
              </w:rPr>
              <w:t xml:space="preserve">  -</w:t>
            </w:r>
          </w:p>
        </w:tc>
        <w:tc>
          <w:tcPr>
            <w:tcW w:w="1924" w:type="dxa"/>
          </w:tcPr>
          <w:p w14:paraId="0EB37031" w14:textId="77777777" w:rsidR="00D914A4" w:rsidRPr="00BF5E62" w:rsidRDefault="00574D16" w:rsidP="00DA7C24">
            <w:pPr>
              <w:spacing w:line="276" w:lineRule="auto"/>
              <w:ind w:left="550" w:right="-710"/>
              <w:rPr>
                <w:lang w:val="en-GB"/>
              </w:rPr>
            </w:pPr>
            <w:r w:rsidRPr="00BF5E62">
              <w:rPr>
                <w:lang w:val="en-GB"/>
              </w:rPr>
              <w:t>Ja</w:t>
            </w:r>
          </w:p>
        </w:tc>
        <w:tc>
          <w:tcPr>
            <w:tcW w:w="1710" w:type="dxa"/>
          </w:tcPr>
          <w:p w14:paraId="14E3B73C" w14:textId="77777777" w:rsidR="00D914A4" w:rsidRPr="00BF5E62" w:rsidRDefault="00574D16" w:rsidP="00DA7C24">
            <w:pPr>
              <w:spacing w:line="276" w:lineRule="auto"/>
              <w:ind w:left="550" w:right="-710"/>
              <w:rPr>
                <w:lang w:val="en-GB"/>
              </w:rPr>
            </w:pPr>
            <w:r w:rsidRPr="00BF5E62">
              <w:rPr>
                <w:lang w:val="en-GB"/>
              </w:rPr>
              <w:t>Ja</w:t>
            </w:r>
          </w:p>
        </w:tc>
      </w:tr>
      <w:tr w:rsidR="00263E10" w14:paraId="2B08CA0B" w14:textId="77777777" w:rsidTr="00F4190C">
        <w:tc>
          <w:tcPr>
            <w:tcW w:w="3296" w:type="dxa"/>
            <w:shd w:val="clear" w:color="auto" w:fill="E7E6E6" w:themeFill="background2"/>
          </w:tcPr>
          <w:p w14:paraId="3804AC86" w14:textId="77777777" w:rsidR="00D914A4" w:rsidRPr="00BF5E62" w:rsidRDefault="00574D16" w:rsidP="00DA7C24">
            <w:pPr>
              <w:pStyle w:val="Ingetavstnd"/>
            </w:pPr>
            <w:r w:rsidRPr="00BF5E62">
              <w:t>Ersättare</w:t>
            </w:r>
          </w:p>
        </w:tc>
        <w:tc>
          <w:tcPr>
            <w:tcW w:w="1150" w:type="dxa"/>
            <w:shd w:val="clear" w:color="auto" w:fill="E7E6E6" w:themeFill="background2"/>
          </w:tcPr>
          <w:p w14:paraId="265B711D" w14:textId="77777777" w:rsidR="00D914A4" w:rsidRPr="00BF5E62" w:rsidRDefault="00574D16" w:rsidP="00DA7C24">
            <w:pPr>
              <w:spacing w:line="276" w:lineRule="auto"/>
              <w:ind w:left="280" w:right="-710"/>
              <w:rPr>
                <w:lang w:val="en-GB"/>
              </w:rPr>
            </w:pPr>
            <w:r w:rsidRPr="00BF5E62">
              <w:rPr>
                <w:lang w:val="en-GB"/>
              </w:rPr>
              <w:t xml:space="preserve">  -</w:t>
            </w:r>
          </w:p>
        </w:tc>
        <w:tc>
          <w:tcPr>
            <w:tcW w:w="1924" w:type="dxa"/>
            <w:shd w:val="clear" w:color="auto" w:fill="E7E6E6" w:themeFill="background2"/>
          </w:tcPr>
          <w:p w14:paraId="1D0F369C" w14:textId="77777777" w:rsidR="00D914A4" w:rsidRPr="00BF5E62" w:rsidRDefault="00574D16" w:rsidP="00DA7C24">
            <w:pPr>
              <w:spacing w:line="276" w:lineRule="auto"/>
              <w:ind w:left="550" w:right="-710"/>
              <w:rPr>
                <w:lang w:val="en-GB"/>
              </w:rPr>
            </w:pPr>
            <w:r w:rsidRPr="00BF5E62">
              <w:rPr>
                <w:lang w:val="en-GB"/>
              </w:rPr>
              <w:t>Ja</w:t>
            </w:r>
          </w:p>
        </w:tc>
        <w:tc>
          <w:tcPr>
            <w:tcW w:w="1710" w:type="dxa"/>
            <w:shd w:val="clear" w:color="auto" w:fill="E7E6E6" w:themeFill="background2"/>
          </w:tcPr>
          <w:p w14:paraId="6BAEC6AD" w14:textId="77777777" w:rsidR="00D914A4" w:rsidRPr="00BF5E62" w:rsidRDefault="00574D16" w:rsidP="00DA7C24">
            <w:pPr>
              <w:spacing w:line="276" w:lineRule="auto"/>
              <w:ind w:left="550" w:right="-710"/>
              <w:rPr>
                <w:lang w:val="en-GB"/>
              </w:rPr>
            </w:pPr>
            <w:r w:rsidRPr="00BF5E62">
              <w:rPr>
                <w:lang w:val="en-GB"/>
              </w:rPr>
              <w:t>Ja</w:t>
            </w:r>
          </w:p>
        </w:tc>
      </w:tr>
    </w:tbl>
    <w:p w14:paraId="0B3BD0C1" w14:textId="77777777" w:rsidR="00D914A4" w:rsidRPr="00BF5E62" w:rsidRDefault="00D914A4" w:rsidP="00D914A4">
      <w:pPr>
        <w:pStyle w:val="Ingetavstnd"/>
      </w:pPr>
      <w:bookmarkStart w:id="65" w:name="_Toc170117157"/>
    </w:p>
    <w:p w14:paraId="10C43DE7" w14:textId="77777777" w:rsidR="00413634" w:rsidRPr="00504D3C" w:rsidRDefault="00574D16" w:rsidP="00231A46">
      <w:pPr>
        <w:pStyle w:val="Rubrik3"/>
        <w:numPr>
          <w:ilvl w:val="0"/>
          <w:numId w:val="0"/>
        </w:numPr>
        <w:ind w:left="-284"/>
        <w:rPr>
          <w:sz w:val="28"/>
          <w:szCs w:val="28"/>
        </w:rPr>
      </w:pPr>
      <w:bookmarkStart w:id="66" w:name="_Toc227141990"/>
      <w:r w:rsidRPr="00504D3C">
        <w:rPr>
          <w:sz w:val="28"/>
          <w:szCs w:val="28"/>
        </w:rPr>
        <w:t>Arvode för kommunstyrelsens samhällsbyggnads</w:t>
      </w:r>
      <w:r w:rsidR="000960FD" w:rsidRPr="00504D3C">
        <w:rPr>
          <w:sz w:val="28"/>
          <w:szCs w:val="28"/>
        </w:rPr>
        <w:t>utskott</w:t>
      </w:r>
      <w:bookmarkEnd w:id="66"/>
    </w:p>
    <w:p w14:paraId="53878CD3" w14:textId="77777777" w:rsidR="00A77B72" w:rsidRPr="003230CB" w:rsidRDefault="00574D16" w:rsidP="00A77B72">
      <w:pPr>
        <w:pStyle w:val="Ingetavstnd"/>
        <w:ind w:left="-284"/>
      </w:pPr>
      <w:r w:rsidRPr="003230CB">
        <w:t>Samhällsbyggnadsutskottet ska bestå av 5 ledamöter och 5 ersättare. Kommunstyrelsens presidium är tillika samhällsbyggnadsutskottets presidium.</w:t>
      </w:r>
    </w:p>
    <w:p w14:paraId="1232668D" w14:textId="77777777" w:rsidR="00A77B72" w:rsidRPr="00A77B72" w:rsidRDefault="00A77B72" w:rsidP="000223BC">
      <w:pPr>
        <w:pStyle w:val="Ingetavstnd"/>
        <w:ind w:left="-284" w:right="-568"/>
        <w:rPr>
          <w:sz w:val="16"/>
          <w:szCs w:val="16"/>
        </w:rPr>
      </w:pPr>
    </w:p>
    <w:p w14:paraId="3294F847" w14:textId="77777777" w:rsidR="000223BC" w:rsidRPr="00504D3C" w:rsidRDefault="00574D16" w:rsidP="000223BC">
      <w:pPr>
        <w:pStyle w:val="Ingetavstnd"/>
        <w:ind w:left="-284" w:right="-568"/>
      </w:pPr>
      <w:r w:rsidRPr="00504D3C">
        <w:t>Ersättare i samhällsbyggnadsutskottet får endast närvara vid utskottets sammanträden då en ledamot är förhindrad att tjänstgöra.</w:t>
      </w:r>
    </w:p>
    <w:p w14:paraId="18059975" w14:textId="77777777" w:rsidR="000223BC" w:rsidRPr="00504D3C" w:rsidRDefault="000223BC" w:rsidP="000223BC">
      <w:pPr>
        <w:pStyle w:val="Ingetavstnd"/>
        <w:ind w:left="-284" w:right="-568"/>
      </w:pPr>
    </w:p>
    <w:tbl>
      <w:tblPr>
        <w:tblStyle w:val="Tabellrutnt"/>
        <w:tblW w:w="8080"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1146"/>
        <w:gridCol w:w="1917"/>
        <w:gridCol w:w="1704"/>
      </w:tblGrid>
      <w:tr w:rsidR="00263E10" w14:paraId="38B6F0B7" w14:textId="77777777" w:rsidTr="00F4190C">
        <w:tc>
          <w:tcPr>
            <w:tcW w:w="3313" w:type="dxa"/>
            <w:shd w:val="clear" w:color="auto" w:fill="E7E6E6" w:themeFill="background2"/>
            <w:hideMark/>
          </w:tcPr>
          <w:p w14:paraId="29DCD2EE" w14:textId="77777777" w:rsidR="00D914A4" w:rsidRPr="00504D3C" w:rsidRDefault="00D914A4" w:rsidP="00DA7C24">
            <w:pPr>
              <w:spacing w:line="276" w:lineRule="auto"/>
              <w:ind w:right="-710"/>
              <w:rPr>
                <w:rFonts w:asciiTheme="majorHAnsi" w:hAnsiTheme="majorHAnsi" w:cstheme="majorHAnsi"/>
                <w:sz w:val="8"/>
                <w:szCs w:val="8"/>
                <w:lang w:val="en-GB"/>
              </w:rPr>
            </w:pPr>
          </w:p>
          <w:p w14:paraId="1794BB7F" w14:textId="77777777" w:rsidR="00D914A4" w:rsidRPr="00504D3C" w:rsidRDefault="00574D16" w:rsidP="00DA7C24">
            <w:pPr>
              <w:spacing w:line="276" w:lineRule="auto"/>
              <w:ind w:right="-710"/>
              <w:rPr>
                <w:rFonts w:asciiTheme="majorHAnsi" w:hAnsiTheme="majorHAnsi" w:cstheme="majorHAnsi"/>
                <w:lang w:val="en-GB"/>
              </w:rPr>
            </w:pPr>
            <w:r w:rsidRPr="00504D3C">
              <w:rPr>
                <w:rFonts w:asciiTheme="majorHAnsi" w:hAnsiTheme="majorHAnsi" w:cstheme="majorHAnsi"/>
                <w:lang w:val="en-GB"/>
              </w:rPr>
              <w:t>Kommunstyrelsens</w:t>
            </w:r>
            <w:r w:rsidRPr="00504D3C">
              <w:rPr>
                <w:rFonts w:asciiTheme="majorHAnsi" w:hAnsiTheme="majorHAnsi" w:cstheme="majorHAnsi"/>
                <w:lang w:val="en-GB"/>
              </w:rPr>
              <w:br/>
              <w:t>Samhällsbyggnads</w:t>
            </w:r>
            <w:r w:rsidR="000960FD" w:rsidRPr="00504D3C">
              <w:rPr>
                <w:rFonts w:asciiTheme="majorHAnsi" w:hAnsiTheme="majorHAnsi" w:cstheme="majorHAnsi"/>
                <w:lang w:val="en-GB"/>
              </w:rPr>
              <w:t>utskott</w:t>
            </w:r>
          </w:p>
        </w:tc>
        <w:tc>
          <w:tcPr>
            <w:tcW w:w="1146" w:type="dxa"/>
            <w:shd w:val="clear" w:color="auto" w:fill="E7E6E6" w:themeFill="background2"/>
            <w:hideMark/>
          </w:tcPr>
          <w:p w14:paraId="3FE9B21B" w14:textId="77777777" w:rsidR="00D914A4" w:rsidRPr="00504D3C" w:rsidRDefault="00D914A4" w:rsidP="00DA7C24">
            <w:pPr>
              <w:spacing w:line="276" w:lineRule="auto"/>
              <w:ind w:right="-710"/>
              <w:rPr>
                <w:rFonts w:asciiTheme="majorHAnsi" w:hAnsiTheme="majorHAnsi" w:cstheme="majorHAnsi"/>
                <w:sz w:val="8"/>
                <w:szCs w:val="8"/>
                <w:lang w:val="en-GB"/>
              </w:rPr>
            </w:pPr>
          </w:p>
          <w:p w14:paraId="03628DC7" w14:textId="77777777" w:rsidR="00D914A4" w:rsidRPr="00504D3C" w:rsidRDefault="00574D16" w:rsidP="00DA7C24">
            <w:pPr>
              <w:spacing w:line="276" w:lineRule="auto"/>
              <w:ind w:right="-710"/>
              <w:rPr>
                <w:rFonts w:asciiTheme="majorHAnsi" w:hAnsiTheme="majorHAnsi" w:cstheme="majorHAnsi"/>
                <w:sz w:val="22"/>
                <w:lang w:val="en-GB"/>
              </w:rPr>
            </w:pPr>
            <w:r w:rsidRPr="00504D3C">
              <w:rPr>
                <w:rFonts w:asciiTheme="majorHAnsi" w:hAnsiTheme="majorHAnsi" w:cstheme="majorHAnsi"/>
                <w:sz w:val="22"/>
                <w:lang w:val="en-GB"/>
              </w:rPr>
              <w:t>Månads-</w:t>
            </w:r>
          </w:p>
          <w:p w14:paraId="76E5C835" w14:textId="77777777" w:rsidR="00D914A4" w:rsidRPr="00504D3C" w:rsidRDefault="00574D16" w:rsidP="00DA7C24">
            <w:pPr>
              <w:spacing w:line="276" w:lineRule="auto"/>
              <w:ind w:right="-710"/>
              <w:rPr>
                <w:rFonts w:asciiTheme="majorHAnsi" w:hAnsiTheme="majorHAnsi" w:cstheme="majorHAnsi"/>
                <w:sz w:val="22"/>
                <w:lang w:val="en-GB"/>
              </w:rPr>
            </w:pPr>
            <w:r w:rsidRPr="00504D3C">
              <w:rPr>
                <w:rFonts w:asciiTheme="majorHAnsi" w:hAnsiTheme="majorHAnsi" w:cstheme="majorHAnsi"/>
                <w:sz w:val="22"/>
                <w:lang w:val="en-GB"/>
              </w:rPr>
              <w:t>Arvode %</w:t>
            </w:r>
          </w:p>
          <w:p w14:paraId="683E8CF1" w14:textId="77777777" w:rsidR="00D914A4" w:rsidRPr="00504D3C" w:rsidRDefault="00D914A4" w:rsidP="00DA7C24">
            <w:pPr>
              <w:spacing w:line="276" w:lineRule="auto"/>
              <w:ind w:right="-710"/>
              <w:rPr>
                <w:rFonts w:asciiTheme="majorHAnsi" w:hAnsiTheme="majorHAnsi" w:cstheme="majorHAnsi"/>
                <w:sz w:val="8"/>
                <w:szCs w:val="8"/>
                <w:lang w:val="en-GB"/>
              </w:rPr>
            </w:pPr>
          </w:p>
          <w:p w14:paraId="42B1E4C6" w14:textId="77777777" w:rsidR="00D914A4" w:rsidRPr="00504D3C" w:rsidRDefault="00D914A4" w:rsidP="00DA7C24">
            <w:pPr>
              <w:spacing w:line="276" w:lineRule="auto"/>
              <w:ind w:right="-710"/>
              <w:rPr>
                <w:b/>
                <w:bCs/>
                <w:sz w:val="8"/>
                <w:szCs w:val="8"/>
                <w:lang w:val="en-GB"/>
              </w:rPr>
            </w:pPr>
          </w:p>
        </w:tc>
        <w:tc>
          <w:tcPr>
            <w:tcW w:w="1917" w:type="dxa"/>
            <w:shd w:val="clear" w:color="auto" w:fill="E7E6E6" w:themeFill="background2"/>
            <w:hideMark/>
          </w:tcPr>
          <w:p w14:paraId="3DA256FF" w14:textId="77777777" w:rsidR="00D914A4" w:rsidRPr="00504D3C" w:rsidRDefault="00D914A4" w:rsidP="00DA7C24">
            <w:pPr>
              <w:spacing w:line="276" w:lineRule="auto"/>
              <w:ind w:right="-710"/>
              <w:rPr>
                <w:rFonts w:asciiTheme="majorHAnsi" w:hAnsiTheme="majorHAnsi" w:cstheme="majorHAnsi"/>
                <w:sz w:val="8"/>
                <w:szCs w:val="8"/>
                <w:lang w:val="en-GB"/>
              </w:rPr>
            </w:pPr>
          </w:p>
          <w:p w14:paraId="17F05107" w14:textId="77777777" w:rsidR="00D914A4" w:rsidRPr="00504D3C" w:rsidRDefault="00574D16" w:rsidP="00DA7C24">
            <w:pPr>
              <w:spacing w:line="276" w:lineRule="auto"/>
              <w:ind w:right="-710"/>
              <w:rPr>
                <w:rFonts w:asciiTheme="majorHAnsi" w:hAnsiTheme="majorHAnsi" w:cstheme="majorHAnsi"/>
                <w:sz w:val="22"/>
                <w:lang w:val="en-GB"/>
              </w:rPr>
            </w:pPr>
            <w:r w:rsidRPr="00504D3C">
              <w:rPr>
                <w:rFonts w:asciiTheme="majorHAnsi" w:hAnsiTheme="majorHAnsi" w:cstheme="majorHAnsi"/>
                <w:sz w:val="22"/>
                <w:lang w:val="en-GB"/>
              </w:rPr>
              <w:t>Sammanträdes-</w:t>
            </w:r>
          </w:p>
          <w:p w14:paraId="79612B98" w14:textId="77777777" w:rsidR="00D914A4" w:rsidRPr="00504D3C" w:rsidRDefault="00574D16" w:rsidP="00DA7C24">
            <w:pPr>
              <w:spacing w:line="276" w:lineRule="auto"/>
              <w:ind w:right="-710"/>
              <w:rPr>
                <w:b/>
                <w:bCs/>
                <w:sz w:val="22"/>
                <w:lang w:val="en-GB"/>
              </w:rPr>
            </w:pPr>
            <w:r w:rsidRPr="00504D3C">
              <w:rPr>
                <w:rFonts w:asciiTheme="majorHAnsi" w:hAnsiTheme="majorHAnsi" w:cstheme="majorHAnsi"/>
                <w:sz w:val="22"/>
                <w:lang w:val="en-GB"/>
              </w:rPr>
              <w:t xml:space="preserve">      arvode</w:t>
            </w:r>
          </w:p>
        </w:tc>
        <w:tc>
          <w:tcPr>
            <w:tcW w:w="1704" w:type="dxa"/>
            <w:shd w:val="clear" w:color="auto" w:fill="E7E6E6" w:themeFill="background2"/>
            <w:hideMark/>
          </w:tcPr>
          <w:p w14:paraId="1FD24CF3" w14:textId="77777777" w:rsidR="00D914A4" w:rsidRPr="00504D3C" w:rsidRDefault="00D914A4" w:rsidP="00DA7C24">
            <w:pPr>
              <w:spacing w:line="276" w:lineRule="auto"/>
              <w:ind w:right="-710"/>
              <w:rPr>
                <w:rFonts w:asciiTheme="majorHAnsi" w:hAnsiTheme="majorHAnsi" w:cstheme="majorHAnsi"/>
                <w:sz w:val="8"/>
                <w:szCs w:val="8"/>
                <w:lang w:val="en-GB"/>
              </w:rPr>
            </w:pPr>
          </w:p>
          <w:p w14:paraId="61DEBAF3" w14:textId="77777777" w:rsidR="00D914A4" w:rsidRPr="00504D3C" w:rsidRDefault="00574D16" w:rsidP="00DA7C24">
            <w:pPr>
              <w:spacing w:line="276" w:lineRule="auto"/>
              <w:ind w:right="-710"/>
              <w:rPr>
                <w:rFonts w:asciiTheme="majorHAnsi" w:hAnsiTheme="majorHAnsi" w:cstheme="majorHAnsi"/>
                <w:sz w:val="22"/>
                <w:lang w:val="en-GB"/>
              </w:rPr>
            </w:pPr>
            <w:r w:rsidRPr="00504D3C">
              <w:rPr>
                <w:rFonts w:asciiTheme="majorHAnsi" w:hAnsiTheme="majorHAnsi" w:cstheme="majorHAnsi"/>
                <w:sz w:val="22"/>
                <w:lang w:val="en-GB"/>
              </w:rPr>
              <w:t xml:space="preserve">   Förlorad arbetsinkomst</w:t>
            </w:r>
          </w:p>
        </w:tc>
      </w:tr>
      <w:tr w:rsidR="00263E10" w14:paraId="3010FE91" w14:textId="77777777" w:rsidTr="00F4190C">
        <w:tc>
          <w:tcPr>
            <w:tcW w:w="3313" w:type="dxa"/>
          </w:tcPr>
          <w:p w14:paraId="5D3D80A8" w14:textId="77777777" w:rsidR="00D914A4" w:rsidRPr="003230CB" w:rsidRDefault="00574D16" w:rsidP="00DA7C24">
            <w:pPr>
              <w:pStyle w:val="Ingetavstnd"/>
            </w:pPr>
            <w:r w:rsidRPr="003230CB">
              <w:t>Ordförande</w:t>
            </w:r>
          </w:p>
        </w:tc>
        <w:tc>
          <w:tcPr>
            <w:tcW w:w="1146" w:type="dxa"/>
          </w:tcPr>
          <w:p w14:paraId="1B7DA79E" w14:textId="77777777" w:rsidR="00D914A4" w:rsidRPr="003230CB" w:rsidRDefault="00574D16" w:rsidP="00DA7C24">
            <w:pPr>
              <w:spacing w:line="276" w:lineRule="auto"/>
              <w:ind w:left="280" w:right="-710"/>
              <w:rPr>
                <w:lang w:val="en-GB"/>
              </w:rPr>
            </w:pPr>
            <w:r w:rsidRPr="003230CB">
              <w:rPr>
                <w:lang w:val="en-GB"/>
              </w:rPr>
              <w:t>Nej</w:t>
            </w:r>
          </w:p>
        </w:tc>
        <w:tc>
          <w:tcPr>
            <w:tcW w:w="1917" w:type="dxa"/>
          </w:tcPr>
          <w:p w14:paraId="3E94122B" w14:textId="77777777" w:rsidR="00D914A4" w:rsidRPr="003230CB" w:rsidRDefault="00574D16" w:rsidP="00DA7C24">
            <w:pPr>
              <w:spacing w:line="276" w:lineRule="auto"/>
              <w:ind w:left="550" w:right="-710"/>
              <w:rPr>
                <w:lang w:val="en-GB"/>
              </w:rPr>
            </w:pPr>
            <w:r w:rsidRPr="003230CB">
              <w:rPr>
                <w:lang w:val="en-GB"/>
              </w:rPr>
              <w:t>Nej</w:t>
            </w:r>
          </w:p>
        </w:tc>
        <w:tc>
          <w:tcPr>
            <w:tcW w:w="1704" w:type="dxa"/>
          </w:tcPr>
          <w:p w14:paraId="5189D72F" w14:textId="77777777" w:rsidR="00D914A4" w:rsidRPr="003230CB" w:rsidRDefault="00574D16" w:rsidP="00DA7C24">
            <w:pPr>
              <w:spacing w:line="276" w:lineRule="auto"/>
              <w:ind w:left="550" w:right="-710"/>
              <w:rPr>
                <w:lang w:val="en-GB"/>
              </w:rPr>
            </w:pPr>
            <w:r w:rsidRPr="003230CB">
              <w:rPr>
                <w:lang w:val="en-GB"/>
              </w:rPr>
              <w:t>Nej</w:t>
            </w:r>
          </w:p>
        </w:tc>
      </w:tr>
      <w:tr w:rsidR="00263E10" w14:paraId="1CE40453" w14:textId="77777777" w:rsidTr="00F4190C">
        <w:tc>
          <w:tcPr>
            <w:tcW w:w="3313" w:type="dxa"/>
            <w:shd w:val="clear" w:color="auto" w:fill="E7E6E6" w:themeFill="background2"/>
          </w:tcPr>
          <w:p w14:paraId="1702C803" w14:textId="77777777" w:rsidR="00D914A4" w:rsidRPr="003230CB" w:rsidRDefault="00574D16" w:rsidP="00DA7C24">
            <w:pPr>
              <w:pStyle w:val="Ingetavstnd"/>
            </w:pPr>
            <w:r w:rsidRPr="003230CB">
              <w:t>1:e vice ordförande</w:t>
            </w:r>
          </w:p>
        </w:tc>
        <w:tc>
          <w:tcPr>
            <w:tcW w:w="1146" w:type="dxa"/>
            <w:shd w:val="clear" w:color="auto" w:fill="E7E6E6" w:themeFill="background2"/>
          </w:tcPr>
          <w:p w14:paraId="60BFCB91" w14:textId="77777777" w:rsidR="00D914A4" w:rsidRPr="003230CB" w:rsidRDefault="00574D16" w:rsidP="00DA7C24">
            <w:pPr>
              <w:spacing w:line="276" w:lineRule="auto"/>
              <w:ind w:left="280" w:right="-710"/>
              <w:rPr>
                <w:lang w:val="en-GB"/>
              </w:rPr>
            </w:pPr>
            <w:r w:rsidRPr="003230CB">
              <w:rPr>
                <w:lang w:val="en-GB"/>
              </w:rPr>
              <w:t>Nej</w:t>
            </w:r>
          </w:p>
        </w:tc>
        <w:tc>
          <w:tcPr>
            <w:tcW w:w="1917" w:type="dxa"/>
            <w:shd w:val="clear" w:color="auto" w:fill="E7E6E6" w:themeFill="background2"/>
          </w:tcPr>
          <w:p w14:paraId="38F16785" w14:textId="77777777" w:rsidR="00D914A4" w:rsidRPr="003230CB" w:rsidRDefault="00574D16" w:rsidP="00DA7C24">
            <w:pPr>
              <w:spacing w:line="276" w:lineRule="auto"/>
              <w:ind w:left="550" w:right="-710"/>
              <w:rPr>
                <w:lang w:val="en-GB"/>
              </w:rPr>
            </w:pPr>
            <w:r w:rsidRPr="003230CB">
              <w:rPr>
                <w:lang w:val="en-GB"/>
              </w:rPr>
              <w:t>Nej</w:t>
            </w:r>
          </w:p>
        </w:tc>
        <w:tc>
          <w:tcPr>
            <w:tcW w:w="1704" w:type="dxa"/>
            <w:shd w:val="clear" w:color="auto" w:fill="E7E6E6" w:themeFill="background2"/>
          </w:tcPr>
          <w:p w14:paraId="201D3E19" w14:textId="77777777" w:rsidR="00D914A4" w:rsidRPr="003230CB" w:rsidRDefault="00574D16" w:rsidP="00DA7C24">
            <w:pPr>
              <w:spacing w:line="276" w:lineRule="auto"/>
              <w:ind w:left="550" w:right="-710"/>
              <w:rPr>
                <w:lang w:val="en-GB"/>
              </w:rPr>
            </w:pPr>
            <w:r w:rsidRPr="003230CB">
              <w:rPr>
                <w:lang w:val="en-GB"/>
              </w:rPr>
              <w:t>Nej</w:t>
            </w:r>
          </w:p>
        </w:tc>
      </w:tr>
      <w:tr w:rsidR="00263E10" w14:paraId="0A67F17D" w14:textId="77777777" w:rsidTr="00F4190C">
        <w:tc>
          <w:tcPr>
            <w:tcW w:w="3313" w:type="dxa"/>
          </w:tcPr>
          <w:p w14:paraId="7286A350" w14:textId="77777777" w:rsidR="00D914A4" w:rsidRPr="003230CB" w:rsidRDefault="00574D16" w:rsidP="00DA7C24">
            <w:pPr>
              <w:pStyle w:val="Ingetavstnd"/>
            </w:pPr>
            <w:r w:rsidRPr="003230CB">
              <w:t>2:e vice ordförande</w:t>
            </w:r>
          </w:p>
        </w:tc>
        <w:tc>
          <w:tcPr>
            <w:tcW w:w="1146" w:type="dxa"/>
          </w:tcPr>
          <w:p w14:paraId="323438FD" w14:textId="77777777" w:rsidR="00D914A4" w:rsidRPr="003230CB" w:rsidRDefault="00574D16" w:rsidP="00DA7C24">
            <w:pPr>
              <w:spacing w:line="276" w:lineRule="auto"/>
              <w:ind w:left="280" w:right="-710"/>
              <w:rPr>
                <w:lang w:val="en-GB"/>
              </w:rPr>
            </w:pPr>
            <w:r w:rsidRPr="003230CB">
              <w:rPr>
                <w:lang w:val="en-GB"/>
              </w:rPr>
              <w:t>Nej</w:t>
            </w:r>
          </w:p>
        </w:tc>
        <w:tc>
          <w:tcPr>
            <w:tcW w:w="1917" w:type="dxa"/>
          </w:tcPr>
          <w:p w14:paraId="187AFE61" w14:textId="77777777" w:rsidR="00D914A4" w:rsidRPr="003230CB" w:rsidRDefault="00574D16" w:rsidP="00DA7C24">
            <w:pPr>
              <w:spacing w:line="276" w:lineRule="auto"/>
              <w:ind w:left="550" w:right="-710"/>
              <w:rPr>
                <w:lang w:val="en-GB"/>
              </w:rPr>
            </w:pPr>
            <w:r w:rsidRPr="003230CB">
              <w:rPr>
                <w:lang w:val="en-GB"/>
              </w:rPr>
              <w:t>Nej</w:t>
            </w:r>
          </w:p>
        </w:tc>
        <w:tc>
          <w:tcPr>
            <w:tcW w:w="1704" w:type="dxa"/>
          </w:tcPr>
          <w:p w14:paraId="417D991E" w14:textId="77777777" w:rsidR="00D914A4" w:rsidRPr="003230CB" w:rsidRDefault="00574D16" w:rsidP="00DA7C24">
            <w:pPr>
              <w:spacing w:line="276" w:lineRule="auto"/>
              <w:ind w:left="550" w:right="-710"/>
              <w:rPr>
                <w:lang w:val="en-GB"/>
              </w:rPr>
            </w:pPr>
            <w:r w:rsidRPr="003230CB">
              <w:rPr>
                <w:lang w:val="en-GB"/>
              </w:rPr>
              <w:t>Nej</w:t>
            </w:r>
          </w:p>
        </w:tc>
      </w:tr>
      <w:tr w:rsidR="00263E10" w14:paraId="0998EA4E" w14:textId="77777777" w:rsidTr="00F4190C">
        <w:tc>
          <w:tcPr>
            <w:tcW w:w="3313" w:type="dxa"/>
            <w:shd w:val="clear" w:color="auto" w:fill="E7E6E6" w:themeFill="background2"/>
          </w:tcPr>
          <w:p w14:paraId="50A7F6DD" w14:textId="77777777" w:rsidR="00D914A4" w:rsidRPr="00504D3C" w:rsidRDefault="00574D16" w:rsidP="00DA7C24">
            <w:pPr>
              <w:pStyle w:val="Ingetavstnd"/>
            </w:pPr>
            <w:r w:rsidRPr="00504D3C">
              <w:t>Ledamöter</w:t>
            </w:r>
          </w:p>
        </w:tc>
        <w:tc>
          <w:tcPr>
            <w:tcW w:w="1146" w:type="dxa"/>
            <w:shd w:val="clear" w:color="auto" w:fill="E7E6E6" w:themeFill="background2"/>
          </w:tcPr>
          <w:p w14:paraId="56B66DCD" w14:textId="77777777" w:rsidR="00D914A4" w:rsidRPr="00504D3C" w:rsidRDefault="00574D16" w:rsidP="00DA7C24">
            <w:pPr>
              <w:spacing w:line="276" w:lineRule="auto"/>
              <w:ind w:left="280" w:right="-710"/>
              <w:rPr>
                <w:lang w:val="en-GB"/>
              </w:rPr>
            </w:pPr>
            <w:r w:rsidRPr="00504D3C">
              <w:rPr>
                <w:lang w:val="en-GB"/>
              </w:rPr>
              <w:t xml:space="preserve"> </w:t>
            </w:r>
            <w:r w:rsidR="00DE7425" w:rsidRPr="00504D3C">
              <w:rPr>
                <w:lang w:val="en-GB"/>
              </w:rPr>
              <w:t>-</w:t>
            </w:r>
          </w:p>
        </w:tc>
        <w:tc>
          <w:tcPr>
            <w:tcW w:w="1917" w:type="dxa"/>
            <w:shd w:val="clear" w:color="auto" w:fill="E7E6E6" w:themeFill="background2"/>
          </w:tcPr>
          <w:p w14:paraId="2F9F326E" w14:textId="77777777" w:rsidR="00D914A4" w:rsidRPr="00504D3C" w:rsidRDefault="00574D16" w:rsidP="00DA7C24">
            <w:pPr>
              <w:spacing w:line="276" w:lineRule="auto"/>
              <w:ind w:left="550" w:right="-710"/>
              <w:rPr>
                <w:lang w:val="en-GB"/>
              </w:rPr>
            </w:pPr>
            <w:r w:rsidRPr="00504D3C">
              <w:rPr>
                <w:lang w:val="en-GB"/>
              </w:rPr>
              <w:t>Ja</w:t>
            </w:r>
          </w:p>
        </w:tc>
        <w:tc>
          <w:tcPr>
            <w:tcW w:w="1704" w:type="dxa"/>
            <w:shd w:val="clear" w:color="auto" w:fill="E7E6E6" w:themeFill="background2"/>
          </w:tcPr>
          <w:p w14:paraId="095E8174" w14:textId="77777777" w:rsidR="00D914A4" w:rsidRPr="00504D3C" w:rsidRDefault="00574D16" w:rsidP="00DA7C24">
            <w:pPr>
              <w:spacing w:line="276" w:lineRule="auto"/>
              <w:ind w:left="550" w:right="-710"/>
              <w:rPr>
                <w:lang w:val="en-GB"/>
              </w:rPr>
            </w:pPr>
            <w:r w:rsidRPr="00504D3C">
              <w:rPr>
                <w:lang w:val="en-GB"/>
              </w:rPr>
              <w:t>Ja</w:t>
            </w:r>
          </w:p>
        </w:tc>
      </w:tr>
      <w:tr w:rsidR="00263E10" w14:paraId="332D96AA" w14:textId="77777777" w:rsidTr="00F3224E">
        <w:tc>
          <w:tcPr>
            <w:tcW w:w="3313" w:type="dxa"/>
          </w:tcPr>
          <w:p w14:paraId="4A61576D" w14:textId="77777777" w:rsidR="00D914A4" w:rsidRPr="00504D3C" w:rsidRDefault="00574D16" w:rsidP="00DA7C24">
            <w:pPr>
              <w:pStyle w:val="Ingetavstnd"/>
            </w:pPr>
            <w:r w:rsidRPr="00504D3C">
              <w:t>Tjänstgörande ersättare</w:t>
            </w:r>
          </w:p>
        </w:tc>
        <w:tc>
          <w:tcPr>
            <w:tcW w:w="1146" w:type="dxa"/>
          </w:tcPr>
          <w:p w14:paraId="1363C711" w14:textId="77777777" w:rsidR="00D914A4" w:rsidRPr="00504D3C" w:rsidRDefault="00574D16" w:rsidP="00DA7C24">
            <w:pPr>
              <w:spacing w:line="276" w:lineRule="auto"/>
              <w:ind w:left="280" w:right="-710"/>
              <w:rPr>
                <w:lang w:val="en-GB"/>
              </w:rPr>
            </w:pPr>
            <w:r w:rsidRPr="00504D3C">
              <w:rPr>
                <w:lang w:val="en-GB"/>
              </w:rPr>
              <w:t xml:space="preserve"> </w:t>
            </w:r>
            <w:r w:rsidR="00DE7425" w:rsidRPr="00504D3C">
              <w:rPr>
                <w:lang w:val="en-GB"/>
              </w:rPr>
              <w:t>-</w:t>
            </w:r>
          </w:p>
        </w:tc>
        <w:tc>
          <w:tcPr>
            <w:tcW w:w="1917" w:type="dxa"/>
          </w:tcPr>
          <w:p w14:paraId="75D8A22D" w14:textId="77777777" w:rsidR="00D914A4" w:rsidRPr="00504D3C" w:rsidRDefault="00574D16" w:rsidP="00DA7C24">
            <w:pPr>
              <w:spacing w:line="276" w:lineRule="auto"/>
              <w:ind w:left="550" w:right="-710"/>
              <w:rPr>
                <w:lang w:val="en-GB"/>
              </w:rPr>
            </w:pPr>
            <w:r w:rsidRPr="00504D3C">
              <w:rPr>
                <w:lang w:val="en-GB"/>
              </w:rPr>
              <w:t>Ja</w:t>
            </w:r>
          </w:p>
        </w:tc>
        <w:tc>
          <w:tcPr>
            <w:tcW w:w="1704" w:type="dxa"/>
          </w:tcPr>
          <w:p w14:paraId="12D291BC" w14:textId="77777777" w:rsidR="00D914A4" w:rsidRPr="00504D3C" w:rsidRDefault="00574D16" w:rsidP="00DA7C24">
            <w:pPr>
              <w:spacing w:line="276" w:lineRule="auto"/>
              <w:ind w:left="550" w:right="-710"/>
              <w:rPr>
                <w:lang w:val="en-GB"/>
              </w:rPr>
            </w:pPr>
            <w:r w:rsidRPr="00504D3C">
              <w:rPr>
                <w:lang w:val="en-GB"/>
              </w:rPr>
              <w:t>Ja</w:t>
            </w:r>
          </w:p>
        </w:tc>
      </w:tr>
    </w:tbl>
    <w:p w14:paraId="76F9C887" w14:textId="77777777" w:rsidR="00F420AF" w:rsidRDefault="00F420AF" w:rsidP="00F420AF">
      <w:pPr>
        <w:pStyle w:val="Ingetavstnd"/>
      </w:pPr>
    </w:p>
    <w:p w14:paraId="678EDBE6" w14:textId="77777777" w:rsidR="000960FD" w:rsidRPr="00DE7425" w:rsidRDefault="00574D16" w:rsidP="00F4190C">
      <w:pPr>
        <w:pStyle w:val="Rubrik3"/>
        <w:numPr>
          <w:ilvl w:val="0"/>
          <w:numId w:val="0"/>
        </w:numPr>
        <w:ind w:left="-284"/>
        <w:rPr>
          <w:sz w:val="28"/>
          <w:szCs w:val="28"/>
        </w:rPr>
      </w:pPr>
      <w:bookmarkStart w:id="67" w:name="_Toc227141991"/>
      <w:r w:rsidRPr="00DE7425">
        <w:rPr>
          <w:sz w:val="28"/>
          <w:szCs w:val="28"/>
        </w:rPr>
        <w:t>Arvode för kommunstyrelsens personalutskott</w:t>
      </w:r>
      <w:bookmarkEnd w:id="67"/>
    </w:p>
    <w:p w14:paraId="6E97064E" w14:textId="77777777" w:rsidR="000960FD" w:rsidRPr="00DE7425" w:rsidRDefault="00574D16" w:rsidP="00F4190C">
      <w:pPr>
        <w:pStyle w:val="Ingetavstnd"/>
        <w:ind w:left="-284" w:right="-285"/>
      </w:pPr>
      <w:r w:rsidRPr="00DE7425">
        <w:t>Kommunstyrelsens arbetsutskott är tillika personalutskott. Personalutskottet sammanträder som en separat del av arbetsutskottets sammanträde.</w:t>
      </w:r>
    </w:p>
    <w:p w14:paraId="32D9D2ED" w14:textId="77777777" w:rsidR="00282E99" w:rsidRPr="00DE7425" w:rsidRDefault="00282E99" w:rsidP="00F4190C">
      <w:pPr>
        <w:pStyle w:val="Ingetavstnd"/>
        <w:ind w:left="-284" w:right="-285"/>
        <w:rPr>
          <w:sz w:val="16"/>
          <w:szCs w:val="16"/>
        </w:rPr>
      </w:pPr>
    </w:p>
    <w:p w14:paraId="697D99D9" w14:textId="77777777" w:rsidR="000223BC" w:rsidRPr="00DE7425" w:rsidRDefault="00574D16" w:rsidP="00F4190C">
      <w:pPr>
        <w:pStyle w:val="Ingetavstnd"/>
        <w:ind w:left="-284" w:right="-285"/>
      </w:pPr>
      <w:r w:rsidRPr="00DE7425">
        <w:t xml:space="preserve">Ledamöter i personalutskottet har inte rätt till sammanträdesarvode. Det ingår i månadsarvodet om 15 procent som erhålls i uppdraget som ledamot </w:t>
      </w:r>
      <w:r w:rsidR="00282E99" w:rsidRPr="00DE7425">
        <w:t xml:space="preserve">i kommunstyrelsens arbetsutskott. </w:t>
      </w:r>
      <w:r w:rsidRPr="00DE7425">
        <w:t xml:space="preserve">Ledamöter i </w:t>
      </w:r>
      <w:r w:rsidR="00282E99" w:rsidRPr="00DE7425">
        <w:t>personalutskottet</w:t>
      </w:r>
      <w:r w:rsidRPr="00DE7425">
        <w:t xml:space="preserve"> har rätt till ersättning för förlorad arbetsinkomst.</w:t>
      </w:r>
    </w:p>
    <w:p w14:paraId="12840C2D" w14:textId="77777777" w:rsidR="000223BC" w:rsidRPr="00DE7425" w:rsidRDefault="000223BC" w:rsidP="00F4190C">
      <w:pPr>
        <w:pStyle w:val="Ingetavstnd"/>
        <w:ind w:left="-284" w:right="-285"/>
        <w:rPr>
          <w:sz w:val="16"/>
          <w:szCs w:val="16"/>
        </w:rPr>
      </w:pPr>
    </w:p>
    <w:p w14:paraId="6ED3D4DD" w14:textId="77777777" w:rsidR="000223BC" w:rsidRPr="00DE7425" w:rsidRDefault="00574D16" w:rsidP="000223BC">
      <w:pPr>
        <w:pStyle w:val="Ingetavstnd"/>
        <w:ind w:left="-284" w:right="-568"/>
      </w:pPr>
      <w:r w:rsidRPr="00DE7425">
        <w:t>Ersättare i personalutskottet får endast närvara vid utskottets sammanträden då en ledamot är förhindrad att tjänstgöra.</w:t>
      </w:r>
    </w:p>
    <w:p w14:paraId="4F9A1D2B" w14:textId="77777777" w:rsidR="000960FD" w:rsidRPr="00E660C1" w:rsidRDefault="000960FD" w:rsidP="00F4190C">
      <w:pPr>
        <w:pStyle w:val="Ingetavstnd"/>
        <w:ind w:left="-284" w:right="-285"/>
        <w:rPr>
          <w:color w:val="FF0000"/>
          <w:szCs w:val="24"/>
        </w:rPr>
      </w:pPr>
    </w:p>
    <w:p w14:paraId="665DD043" w14:textId="77777777" w:rsidR="00D914A4" w:rsidRPr="00DE7425" w:rsidRDefault="00574D16" w:rsidP="00F4190C">
      <w:pPr>
        <w:pStyle w:val="Rubrik3"/>
        <w:numPr>
          <w:ilvl w:val="0"/>
          <w:numId w:val="0"/>
        </w:numPr>
        <w:spacing w:before="100" w:beforeAutospacing="1" w:after="100" w:afterAutospacing="1" w:line="276" w:lineRule="auto"/>
        <w:ind w:left="-284" w:right="-710"/>
        <w:rPr>
          <w:sz w:val="28"/>
          <w:szCs w:val="28"/>
        </w:rPr>
      </w:pPr>
      <w:bookmarkStart w:id="68" w:name="_Toc170117158"/>
      <w:bookmarkStart w:id="69" w:name="_Toc227141992"/>
      <w:bookmarkEnd w:id="65"/>
      <w:r w:rsidRPr="00DE7425">
        <w:rPr>
          <w:sz w:val="28"/>
          <w:szCs w:val="28"/>
        </w:rPr>
        <w:t xml:space="preserve">Arvode </w:t>
      </w:r>
      <w:bookmarkEnd w:id="68"/>
      <w:r w:rsidR="004D3AD1" w:rsidRPr="00DE7425">
        <w:rPr>
          <w:sz w:val="28"/>
          <w:szCs w:val="28"/>
        </w:rPr>
        <w:t xml:space="preserve">för </w:t>
      </w:r>
      <w:r w:rsidRPr="00DE7425">
        <w:rPr>
          <w:sz w:val="28"/>
          <w:szCs w:val="28"/>
        </w:rPr>
        <w:t>nämnder, kommunala bolag och kommunalförbund</w:t>
      </w:r>
      <w:bookmarkEnd w:id="69"/>
    </w:p>
    <w:p w14:paraId="380B8BC8" w14:textId="77777777" w:rsidR="00D914A4" w:rsidRDefault="00574D16" w:rsidP="00DE7425">
      <w:pPr>
        <w:pStyle w:val="Ingetavstnd"/>
        <w:ind w:left="-284" w:right="-852"/>
      </w:pPr>
      <w:r w:rsidRPr="0078582C">
        <w:t xml:space="preserve">Månadsarvode betalas ut till ordförande, 1:e vice ordförande och 2:e vice ordförande i </w:t>
      </w:r>
      <w:r w:rsidRPr="0048645F">
        <w:t>nämnder, utskott, och styrelser i kommunala bolag</w:t>
      </w:r>
      <w:r w:rsidR="00ED1D54" w:rsidRPr="0048645F">
        <w:t xml:space="preserve">. </w:t>
      </w:r>
      <w:r w:rsidRPr="0048645F">
        <w:t xml:space="preserve">Månadsarvodet är fastställt utifrån </w:t>
      </w:r>
      <w:r w:rsidRPr="0052181D">
        <w:t xml:space="preserve">en samlad bedömning av uppdragets tidsåtgång och innehåll och inkluderar alla arvoden för sammanträden med respektive organ samt allt annat arbete som är förenat med </w:t>
      </w:r>
      <w:r w:rsidRPr="00504D3C">
        <w:t>uppdraget. Exempel på uppdrag som innefattas i arvodet:</w:t>
      </w:r>
    </w:p>
    <w:p w14:paraId="2DFE51A6" w14:textId="77777777" w:rsidR="00D914A4" w:rsidRPr="004F3D51" w:rsidRDefault="00D914A4" w:rsidP="00D914A4">
      <w:pPr>
        <w:pStyle w:val="Ingetavstnd"/>
        <w:ind w:right="-427"/>
        <w:rPr>
          <w:sz w:val="12"/>
          <w:szCs w:val="12"/>
        </w:rPr>
      </w:pPr>
    </w:p>
    <w:p w14:paraId="108F068E" w14:textId="77777777" w:rsidR="00D914A4" w:rsidRDefault="00574D16" w:rsidP="00F4190C">
      <w:pPr>
        <w:pStyle w:val="Ingetavstnd"/>
        <w:numPr>
          <w:ilvl w:val="0"/>
          <w:numId w:val="27"/>
        </w:numPr>
        <w:ind w:left="284" w:right="-710"/>
      </w:pPr>
      <w:r w:rsidRPr="00504D3C">
        <w:t xml:space="preserve">Deltagande i sammanträden med förberedelser (nämnd, utskott, styrelser, </w:t>
      </w:r>
      <w:r w:rsidRPr="00A01BBF">
        <w:t>beredningar, råd och motsvarande).</w:t>
      </w:r>
    </w:p>
    <w:p w14:paraId="59FB205E" w14:textId="77777777" w:rsidR="00D914A4" w:rsidRPr="004F3D51" w:rsidRDefault="00D914A4" w:rsidP="00F4190C">
      <w:pPr>
        <w:pStyle w:val="Ingetavstnd"/>
        <w:ind w:left="284" w:right="-285"/>
        <w:rPr>
          <w:sz w:val="12"/>
          <w:szCs w:val="12"/>
        </w:rPr>
      </w:pPr>
    </w:p>
    <w:p w14:paraId="1215AB7D" w14:textId="77777777" w:rsidR="00D914A4" w:rsidRDefault="00574D16" w:rsidP="00F4190C">
      <w:pPr>
        <w:pStyle w:val="Ingetavstnd"/>
        <w:numPr>
          <w:ilvl w:val="0"/>
          <w:numId w:val="27"/>
        </w:numPr>
        <w:ind w:left="284" w:right="-285"/>
      </w:pPr>
      <w:r w:rsidRPr="00A01BBF">
        <w:t>Överläggningar med kommunstyrelsen vid exempelvis budgetberedning och ramberedning</w:t>
      </w:r>
      <w:r>
        <w:t>.</w:t>
      </w:r>
    </w:p>
    <w:p w14:paraId="64609F1E" w14:textId="77777777" w:rsidR="00D914A4" w:rsidRPr="004F3D51" w:rsidRDefault="00D914A4" w:rsidP="00F4190C">
      <w:pPr>
        <w:pStyle w:val="Ingetavstnd"/>
        <w:ind w:left="284" w:right="-285"/>
        <w:rPr>
          <w:sz w:val="12"/>
          <w:szCs w:val="12"/>
        </w:rPr>
      </w:pPr>
    </w:p>
    <w:p w14:paraId="69C53164" w14:textId="77777777" w:rsidR="00D914A4" w:rsidRDefault="00574D16" w:rsidP="00F4190C">
      <w:pPr>
        <w:pStyle w:val="Ingetavstnd"/>
        <w:numPr>
          <w:ilvl w:val="0"/>
          <w:numId w:val="27"/>
        </w:numPr>
        <w:ind w:left="284" w:right="-710"/>
      </w:pPr>
      <w:r w:rsidRPr="00A01BBF">
        <w:t>Överläggningar och träffar vid samarbete med andra kommuner och regionen</w:t>
      </w:r>
      <w:r>
        <w:t>.</w:t>
      </w:r>
    </w:p>
    <w:p w14:paraId="4D04ADF5" w14:textId="77777777" w:rsidR="00D914A4" w:rsidRPr="004F3D51" w:rsidRDefault="00D914A4" w:rsidP="00F4190C">
      <w:pPr>
        <w:pStyle w:val="Ingetavstnd"/>
        <w:ind w:left="284" w:right="-285"/>
        <w:rPr>
          <w:sz w:val="12"/>
          <w:szCs w:val="12"/>
        </w:rPr>
      </w:pPr>
    </w:p>
    <w:p w14:paraId="479267AB" w14:textId="77777777" w:rsidR="00D914A4" w:rsidRDefault="00574D16" w:rsidP="00F4190C">
      <w:pPr>
        <w:pStyle w:val="Ingetavstnd"/>
        <w:numPr>
          <w:ilvl w:val="0"/>
          <w:numId w:val="27"/>
        </w:numPr>
        <w:ind w:left="284" w:right="-285"/>
      </w:pPr>
      <w:r w:rsidRPr="00A01BBF">
        <w:t>Myndighetsutövning, inklusive de förberedelser som krävs</w:t>
      </w:r>
      <w:r>
        <w:t>.</w:t>
      </w:r>
    </w:p>
    <w:p w14:paraId="569FF8E4" w14:textId="77777777" w:rsidR="00D914A4" w:rsidRPr="004F3D51" w:rsidRDefault="00D914A4" w:rsidP="00F4190C">
      <w:pPr>
        <w:pStyle w:val="Ingetavstnd"/>
        <w:ind w:left="284" w:right="-285"/>
        <w:rPr>
          <w:sz w:val="12"/>
          <w:szCs w:val="12"/>
        </w:rPr>
      </w:pPr>
    </w:p>
    <w:p w14:paraId="521C20A3" w14:textId="77777777" w:rsidR="00D914A4" w:rsidRDefault="00574D16" w:rsidP="00F4190C">
      <w:pPr>
        <w:pStyle w:val="Ingetavstnd"/>
        <w:numPr>
          <w:ilvl w:val="0"/>
          <w:numId w:val="27"/>
        </w:numPr>
        <w:ind w:left="284" w:right="-285"/>
      </w:pPr>
      <w:r w:rsidRPr="00A01BBF">
        <w:t>Möten och telefonkontakter med medborgare</w:t>
      </w:r>
      <w:r>
        <w:t>.</w:t>
      </w:r>
    </w:p>
    <w:p w14:paraId="1C1CF6F1" w14:textId="77777777" w:rsidR="00D914A4" w:rsidRPr="004F3D51" w:rsidRDefault="00D914A4" w:rsidP="00F4190C">
      <w:pPr>
        <w:pStyle w:val="Ingetavstnd"/>
        <w:ind w:left="284" w:right="-285"/>
        <w:rPr>
          <w:sz w:val="12"/>
          <w:szCs w:val="12"/>
        </w:rPr>
      </w:pPr>
    </w:p>
    <w:p w14:paraId="1E3A3A58" w14:textId="77777777" w:rsidR="00D914A4" w:rsidRDefault="00574D16" w:rsidP="00F4190C">
      <w:pPr>
        <w:pStyle w:val="Ingetavstnd"/>
        <w:numPr>
          <w:ilvl w:val="0"/>
          <w:numId w:val="27"/>
        </w:numPr>
        <w:ind w:left="284" w:right="-285"/>
      </w:pPr>
      <w:r w:rsidRPr="00A01BBF">
        <w:t>Representation och seminarier inom den egna verksamheten</w:t>
      </w:r>
      <w:r>
        <w:t>.</w:t>
      </w:r>
    </w:p>
    <w:p w14:paraId="3ADCFDB0" w14:textId="77777777" w:rsidR="00D914A4" w:rsidRPr="004F3D51" w:rsidRDefault="00D914A4" w:rsidP="00F4190C">
      <w:pPr>
        <w:pStyle w:val="Ingetavstnd"/>
        <w:ind w:left="284" w:right="-285"/>
        <w:rPr>
          <w:sz w:val="12"/>
          <w:szCs w:val="12"/>
        </w:rPr>
      </w:pPr>
    </w:p>
    <w:p w14:paraId="4AFD19DC" w14:textId="77777777" w:rsidR="00D914A4" w:rsidRPr="00504D3C" w:rsidRDefault="00574D16" w:rsidP="00F4190C">
      <w:pPr>
        <w:pStyle w:val="Ingetavstnd"/>
        <w:numPr>
          <w:ilvl w:val="0"/>
          <w:numId w:val="27"/>
        </w:numPr>
        <w:ind w:left="284" w:right="-568"/>
      </w:pPr>
      <w:r w:rsidRPr="00504D3C">
        <w:t>Föreläsningar och seminarier arrangerade av kommunen eller av kommunen närstående bolag eller organisation i de fall de är viktiga för uppdraget.</w:t>
      </w:r>
    </w:p>
    <w:p w14:paraId="6AD5ED5A" w14:textId="77777777" w:rsidR="00D914A4" w:rsidRPr="004F3D51" w:rsidRDefault="00D914A4" w:rsidP="00F4190C">
      <w:pPr>
        <w:pStyle w:val="Ingetavstnd"/>
        <w:ind w:left="284" w:right="-285"/>
        <w:rPr>
          <w:sz w:val="12"/>
          <w:szCs w:val="12"/>
        </w:rPr>
      </w:pPr>
    </w:p>
    <w:p w14:paraId="2BFF8D22" w14:textId="77777777" w:rsidR="00D914A4" w:rsidRDefault="00574D16" w:rsidP="00F4190C">
      <w:pPr>
        <w:pStyle w:val="Ingetavstnd"/>
        <w:numPr>
          <w:ilvl w:val="0"/>
          <w:numId w:val="27"/>
        </w:numPr>
        <w:ind w:left="284" w:right="-285"/>
      </w:pPr>
      <w:r w:rsidRPr="00A01BBF">
        <w:t>Studiebesök i egen eller annan verksamhet</w:t>
      </w:r>
    </w:p>
    <w:p w14:paraId="05D61983" w14:textId="77777777" w:rsidR="00D914A4" w:rsidRPr="00600597" w:rsidRDefault="00D914A4" w:rsidP="00D914A4">
      <w:pPr>
        <w:pStyle w:val="Ingetavstnd"/>
        <w:rPr>
          <w:sz w:val="16"/>
          <w:szCs w:val="16"/>
        </w:rPr>
      </w:pPr>
    </w:p>
    <w:p w14:paraId="019D66FF" w14:textId="77777777" w:rsidR="00D914A4" w:rsidRDefault="00574D16" w:rsidP="00F4190C">
      <w:pPr>
        <w:pStyle w:val="Ingetavstnd"/>
        <w:ind w:left="-284" w:right="-285"/>
      </w:pPr>
      <w:r w:rsidRPr="004F3D51">
        <w:t>Undantaget är förrättning för sådan kurs eller konferens som i utbildningssyfte anordnas av annan än kommunen.</w:t>
      </w:r>
    </w:p>
    <w:p w14:paraId="0E850527" w14:textId="77777777" w:rsidR="00D914A4" w:rsidRPr="00AB7D95" w:rsidRDefault="00D914A4" w:rsidP="00F4190C">
      <w:pPr>
        <w:pStyle w:val="Ingetavstnd"/>
        <w:ind w:left="-284"/>
        <w:rPr>
          <w:sz w:val="16"/>
          <w:szCs w:val="16"/>
        </w:rPr>
      </w:pPr>
    </w:p>
    <w:p w14:paraId="20236BB5" w14:textId="77777777" w:rsidR="00D914A4" w:rsidRDefault="00574D16" w:rsidP="00F4190C">
      <w:pPr>
        <w:pStyle w:val="Ingetavstnd"/>
        <w:ind w:left="-284" w:right="-568"/>
      </w:pPr>
      <w:r w:rsidRPr="00504D3C">
        <w:t>Förtroendevalda med månadsarvode som inte uppgår till sammanlagt 40 procent har rätt till förlorad arbetsinkomst enligt samma förutsättningar som gäller för förtroendevalda utan månadsarvode.</w:t>
      </w:r>
    </w:p>
    <w:p w14:paraId="09E7C920" w14:textId="77777777" w:rsidR="009C2CC6" w:rsidRPr="00ED1D54" w:rsidRDefault="009C2CC6" w:rsidP="009C2CC6">
      <w:pPr>
        <w:pStyle w:val="Ingetavstnd"/>
        <w:ind w:right="-852"/>
        <w:rPr>
          <w:sz w:val="16"/>
          <w:szCs w:val="16"/>
        </w:rPr>
      </w:pPr>
    </w:p>
    <w:p w14:paraId="1C1B7B99" w14:textId="77777777" w:rsidR="009C2CC6" w:rsidRPr="001F2666" w:rsidRDefault="00574D16" w:rsidP="009C2CC6">
      <w:pPr>
        <w:pStyle w:val="Ingetavstnd"/>
        <w:ind w:left="-284" w:right="-852"/>
      </w:pPr>
      <w:r w:rsidRPr="001F2666">
        <w:t>Kommunalråd får inget månadsarvode för uppdrag i kommunalförbund. För uppdrag som ordförande i Skaraborgs kommunalförbund ges dock rätt till arvode i enlighet med kommunalförbundets reglemente.</w:t>
      </w:r>
    </w:p>
    <w:p w14:paraId="656169CB" w14:textId="77777777" w:rsidR="00D914A4" w:rsidRPr="00FC17E8" w:rsidRDefault="00D914A4" w:rsidP="009C2CC6">
      <w:pPr>
        <w:pStyle w:val="Ingetavstnd"/>
        <w:ind w:right="-285"/>
        <w:rPr>
          <w:sz w:val="16"/>
          <w:szCs w:val="16"/>
        </w:rPr>
      </w:pPr>
    </w:p>
    <w:p w14:paraId="652484B2" w14:textId="77777777" w:rsidR="0024544D" w:rsidRDefault="00574D16" w:rsidP="00231A46">
      <w:pPr>
        <w:pStyle w:val="Rubrik3"/>
        <w:numPr>
          <w:ilvl w:val="0"/>
          <w:numId w:val="0"/>
        </w:numPr>
        <w:ind w:left="426" w:hanging="737"/>
        <w:rPr>
          <w:sz w:val="28"/>
          <w:szCs w:val="28"/>
        </w:rPr>
      </w:pPr>
      <w:bookmarkStart w:id="70" w:name="_Toc227141993"/>
      <w:r>
        <w:rPr>
          <w:sz w:val="28"/>
          <w:szCs w:val="28"/>
        </w:rPr>
        <w:t>Välfärdsnämnden</w:t>
      </w:r>
      <w:bookmarkEnd w:id="70"/>
    </w:p>
    <w:p w14:paraId="4503910E" w14:textId="77777777" w:rsidR="0048645F" w:rsidRPr="0048645F" w:rsidRDefault="0048645F" w:rsidP="0048645F">
      <w:pPr>
        <w:pStyle w:val="Ingetavstnd"/>
        <w:ind w:left="-284" w:right="-568"/>
        <w:rPr>
          <w:sz w:val="4"/>
          <w:szCs w:val="4"/>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03A4F971" w14:textId="77777777" w:rsidTr="00F4190C">
        <w:tc>
          <w:tcPr>
            <w:tcW w:w="3154" w:type="dxa"/>
            <w:shd w:val="clear" w:color="auto" w:fill="E7E6E6" w:themeFill="background2"/>
            <w:hideMark/>
          </w:tcPr>
          <w:p w14:paraId="34E0B19C" w14:textId="77777777" w:rsidR="00D914A4" w:rsidRPr="00B73917" w:rsidRDefault="00D914A4" w:rsidP="00DA7C24">
            <w:pPr>
              <w:spacing w:line="276" w:lineRule="auto"/>
              <w:ind w:right="-710"/>
              <w:rPr>
                <w:rFonts w:asciiTheme="majorHAnsi" w:hAnsiTheme="majorHAnsi" w:cstheme="majorHAnsi"/>
                <w:sz w:val="8"/>
                <w:szCs w:val="8"/>
                <w:lang w:val="en-GB"/>
              </w:rPr>
            </w:pPr>
          </w:p>
          <w:p w14:paraId="2B0A7A40"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Välfärdsnämnden</w:t>
            </w:r>
          </w:p>
        </w:tc>
        <w:tc>
          <w:tcPr>
            <w:tcW w:w="1150" w:type="dxa"/>
            <w:shd w:val="clear" w:color="auto" w:fill="E7E6E6" w:themeFill="background2"/>
            <w:hideMark/>
          </w:tcPr>
          <w:p w14:paraId="4C00B527" w14:textId="77777777" w:rsidR="00D914A4" w:rsidRPr="00B73917" w:rsidRDefault="00D914A4" w:rsidP="00DA7C24">
            <w:pPr>
              <w:spacing w:line="276" w:lineRule="auto"/>
              <w:ind w:right="-710"/>
              <w:rPr>
                <w:rFonts w:asciiTheme="majorHAnsi" w:hAnsiTheme="majorHAnsi" w:cstheme="majorHAnsi"/>
                <w:sz w:val="8"/>
                <w:szCs w:val="8"/>
                <w:lang w:val="en-GB"/>
              </w:rPr>
            </w:pPr>
          </w:p>
          <w:p w14:paraId="52327315"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7475C544"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651DBD55" w14:textId="77777777" w:rsidR="00D914A4" w:rsidRPr="00B73917" w:rsidRDefault="00D914A4" w:rsidP="00DA7C24">
            <w:pPr>
              <w:spacing w:line="276" w:lineRule="auto"/>
              <w:ind w:right="-710"/>
              <w:rPr>
                <w:rFonts w:asciiTheme="majorHAnsi" w:hAnsiTheme="majorHAnsi" w:cstheme="majorHAnsi"/>
                <w:sz w:val="8"/>
                <w:szCs w:val="8"/>
                <w:lang w:val="en-GB"/>
              </w:rPr>
            </w:pPr>
          </w:p>
          <w:p w14:paraId="40F55AFE"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1FB09871" w14:textId="77777777" w:rsidR="00D914A4" w:rsidRPr="00B73917" w:rsidRDefault="00D914A4" w:rsidP="00DA7C24">
            <w:pPr>
              <w:spacing w:line="276" w:lineRule="auto"/>
              <w:ind w:right="-710"/>
              <w:rPr>
                <w:rFonts w:asciiTheme="majorHAnsi" w:hAnsiTheme="majorHAnsi" w:cstheme="majorHAnsi"/>
                <w:sz w:val="8"/>
                <w:szCs w:val="8"/>
                <w:lang w:val="en-GB"/>
              </w:rPr>
            </w:pPr>
          </w:p>
          <w:p w14:paraId="54D4FC8B"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09E94401"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54E2963B" w14:textId="77777777" w:rsidR="00D914A4" w:rsidRPr="00B73917" w:rsidRDefault="00D914A4" w:rsidP="00DA7C24">
            <w:pPr>
              <w:spacing w:line="276" w:lineRule="auto"/>
              <w:ind w:right="-710"/>
              <w:rPr>
                <w:rFonts w:asciiTheme="majorHAnsi" w:hAnsiTheme="majorHAnsi" w:cstheme="majorHAnsi"/>
                <w:sz w:val="8"/>
                <w:szCs w:val="8"/>
                <w:lang w:val="en-GB"/>
              </w:rPr>
            </w:pPr>
          </w:p>
          <w:p w14:paraId="13AA344C"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59ED3A78" w14:textId="77777777" w:rsidTr="00F4190C">
        <w:tc>
          <w:tcPr>
            <w:tcW w:w="3154" w:type="dxa"/>
          </w:tcPr>
          <w:p w14:paraId="6B020F82" w14:textId="77777777" w:rsidR="00D914A4" w:rsidRPr="00E3718D" w:rsidRDefault="00574D16" w:rsidP="00DA7C24">
            <w:pPr>
              <w:pStyle w:val="Ingetavstnd"/>
            </w:pPr>
            <w:r w:rsidRPr="00E3718D">
              <w:t>Ordförande</w:t>
            </w:r>
          </w:p>
        </w:tc>
        <w:tc>
          <w:tcPr>
            <w:tcW w:w="1150" w:type="dxa"/>
          </w:tcPr>
          <w:p w14:paraId="4919D58D" w14:textId="77777777" w:rsidR="00D914A4" w:rsidRPr="00E3718D" w:rsidRDefault="00574D16" w:rsidP="00DA7C24">
            <w:pPr>
              <w:spacing w:line="276" w:lineRule="auto"/>
              <w:ind w:left="284" w:right="-710"/>
              <w:rPr>
                <w:lang w:val="en-GB"/>
              </w:rPr>
            </w:pPr>
            <w:r w:rsidRPr="00E3718D">
              <w:rPr>
                <w:lang w:val="en-GB"/>
              </w:rPr>
              <w:t>39</w:t>
            </w:r>
          </w:p>
        </w:tc>
        <w:tc>
          <w:tcPr>
            <w:tcW w:w="1924" w:type="dxa"/>
          </w:tcPr>
          <w:p w14:paraId="7F226EA4" w14:textId="77777777" w:rsidR="00D914A4" w:rsidRPr="00E3718D" w:rsidRDefault="00574D16" w:rsidP="00DA7C24">
            <w:pPr>
              <w:spacing w:line="276" w:lineRule="auto"/>
              <w:ind w:left="550" w:right="-710"/>
              <w:rPr>
                <w:lang w:val="en-GB"/>
              </w:rPr>
            </w:pPr>
            <w:r w:rsidRPr="00E3718D">
              <w:rPr>
                <w:lang w:val="en-GB"/>
              </w:rPr>
              <w:t>Nej</w:t>
            </w:r>
          </w:p>
        </w:tc>
        <w:tc>
          <w:tcPr>
            <w:tcW w:w="1710" w:type="dxa"/>
          </w:tcPr>
          <w:p w14:paraId="66FB8369" w14:textId="77777777" w:rsidR="00D914A4" w:rsidRPr="00E3718D" w:rsidRDefault="00574D16" w:rsidP="00DA7C24">
            <w:pPr>
              <w:spacing w:line="276" w:lineRule="auto"/>
              <w:ind w:left="550" w:right="-710"/>
              <w:rPr>
                <w:lang w:val="en-GB"/>
              </w:rPr>
            </w:pPr>
            <w:r w:rsidRPr="00E3718D">
              <w:rPr>
                <w:lang w:val="en-GB"/>
              </w:rPr>
              <w:t>Ja</w:t>
            </w:r>
          </w:p>
        </w:tc>
      </w:tr>
      <w:tr w:rsidR="00263E10" w14:paraId="306D1F5A" w14:textId="77777777" w:rsidTr="00F4190C">
        <w:tc>
          <w:tcPr>
            <w:tcW w:w="3154" w:type="dxa"/>
            <w:shd w:val="clear" w:color="auto" w:fill="E7E6E6" w:themeFill="background2"/>
            <w:hideMark/>
          </w:tcPr>
          <w:p w14:paraId="7CE8F9F0" w14:textId="77777777" w:rsidR="00D914A4" w:rsidRPr="00E3718D" w:rsidRDefault="00574D16" w:rsidP="00DA7C24">
            <w:pPr>
              <w:pStyle w:val="Ingetavstnd"/>
            </w:pPr>
            <w:r w:rsidRPr="00E3718D">
              <w:t>1:e vice ordförande</w:t>
            </w:r>
          </w:p>
        </w:tc>
        <w:tc>
          <w:tcPr>
            <w:tcW w:w="1150" w:type="dxa"/>
            <w:shd w:val="clear" w:color="auto" w:fill="E7E6E6" w:themeFill="background2"/>
          </w:tcPr>
          <w:p w14:paraId="10C95F0E" w14:textId="77777777" w:rsidR="00D914A4" w:rsidRPr="00E3718D" w:rsidRDefault="00574D16" w:rsidP="00DA7C24">
            <w:pPr>
              <w:spacing w:line="276" w:lineRule="auto"/>
              <w:ind w:left="280" w:right="-710"/>
              <w:rPr>
                <w:lang w:val="en-GB"/>
              </w:rPr>
            </w:pPr>
            <w:r w:rsidRPr="00E3718D">
              <w:rPr>
                <w:lang w:val="en-GB"/>
              </w:rPr>
              <w:t>15</w:t>
            </w:r>
          </w:p>
        </w:tc>
        <w:tc>
          <w:tcPr>
            <w:tcW w:w="1924" w:type="dxa"/>
            <w:shd w:val="clear" w:color="auto" w:fill="E7E6E6" w:themeFill="background2"/>
          </w:tcPr>
          <w:p w14:paraId="18506119" w14:textId="77777777" w:rsidR="00D914A4" w:rsidRPr="00E3718D" w:rsidRDefault="00574D16" w:rsidP="00DA7C24">
            <w:pPr>
              <w:spacing w:line="276" w:lineRule="auto"/>
              <w:ind w:left="550" w:right="-710"/>
              <w:rPr>
                <w:lang w:val="en-GB"/>
              </w:rPr>
            </w:pPr>
            <w:r w:rsidRPr="00E3718D">
              <w:rPr>
                <w:lang w:val="en-GB"/>
              </w:rPr>
              <w:t>Nej</w:t>
            </w:r>
          </w:p>
        </w:tc>
        <w:tc>
          <w:tcPr>
            <w:tcW w:w="1710" w:type="dxa"/>
            <w:shd w:val="clear" w:color="auto" w:fill="E7E6E6" w:themeFill="background2"/>
          </w:tcPr>
          <w:p w14:paraId="5EA9BAB8" w14:textId="77777777" w:rsidR="00D914A4" w:rsidRPr="00E3718D" w:rsidRDefault="00574D16" w:rsidP="00DA7C24">
            <w:pPr>
              <w:spacing w:line="276" w:lineRule="auto"/>
              <w:ind w:left="550" w:right="-710"/>
              <w:rPr>
                <w:lang w:val="en-GB"/>
              </w:rPr>
            </w:pPr>
            <w:r w:rsidRPr="00E3718D">
              <w:rPr>
                <w:lang w:val="en-GB"/>
              </w:rPr>
              <w:t>Ja</w:t>
            </w:r>
          </w:p>
        </w:tc>
      </w:tr>
      <w:tr w:rsidR="00263E10" w14:paraId="1568343A" w14:textId="77777777" w:rsidTr="00F4190C">
        <w:tc>
          <w:tcPr>
            <w:tcW w:w="3154" w:type="dxa"/>
            <w:hideMark/>
          </w:tcPr>
          <w:p w14:paraId="655898DC" w14:textId="77777777" w:rsidR="00D914A4" w:rsidRPr="00E3718D" w:rsidRDefault="00574D16" w:rsidP="00DA7C24">
            <w:pPr>
              <w:pStyle w:val="Ingetavstnd"/>
            </w:pPr>
            <w:r w:rsidRPr="00E3718D">
              <w:t>2:e vice ordförande</w:t>
            </w:r>
          </w:p>
        </w:tc>
        <w:tc>
          <w:tcPr>
            <w:tcW w:w="1150" w:type="dxa"/>
          </w:tcPr>
          <w:p w14:paraId="12ED0F9C" w14:textId="77777777" w:rsidR="00D914A4" w:rsidRPr="00E3718D" w:rsidRDefault="00574D16" w:rsidP="00DA7C24">
            <w:pPr>
              <w:spacing w:line="276" w:lineRule="auto"/>
              <w:ind w:left="280" w:right="-710"/>
              <w:rPr>
                <w:lang w:val="en-GB"/>
              </w:rPr>
            </w:pPr>
            <w:r w:rsidRPr="00E3718D">
              <w:rPr>
                <w:lang w:val="en-GB"/>
              </w:rPr>
              <w:t>25</w:t>
            </w:r>
          </w:p>
        </w:tc>
        <w:tc>
          <w:tcPr>
            <w:tcW w:w="1924" w:type="dxa"/>
          </w:tcPr>
          <w:p w14:paraId="2B7C856D" w14:textId="77777777" w:rsidR="00D914A4" w:rsidRPr="00E3718D" w:rsidRDefault="00574D16" w:rsidP="00DA7C24">
            <w:pPr>
              <w:spacing w:line="276" w:lineRule="auto"/>
              <w:ind w:left="550" w:right="-710"/>
              <w:rPr>
                <w:lang w:val="en-GB"/>
              </w:rPr>
            </w:pPr>
            <w:r w:rsidRPr="00E3718D">
              <w:rPr>
                <w:lang w:val="en-GB"/>
              </w:rPr>
              <w:t>Nej</w:t>
            </w:r>
          </w:p>
        </w:tc>
        <w:tc>
          <w:tcPr>
            <w:tcW w:w="1710" w:type="dxa"/>
          </w:tcPr>
          <w:p w14:paraId="63177173" w14:textId="77777777" w:rsidR="00D914A4" w:rsidRPr="00E3718D" w:rsidRDefault="00574D16" w:rsidP="00DA7C24">
            <w:pPr>
              <w:spacing w:line="276" w:lineRule="auto"/>
              <w:ind w:left="550" w:right="-710"/>
              <w:rPr>
                <w:lang w:val="en-GB"/>
              </w:rPr>
            </w:pPr>
            <w:r w:rsidRPr="00E3718D">
              <w:rPr>
                <w:lang w:val="en-GB"/>
              </w:rPr>
              <w:t>Ja</w:t>
            </w:r>
          </w:p>
        </w:tc>
      </w:tr>
      <w:tr w:rsidR="00263E10" w14:paraId="4373744B" w14:textId="77777777" w:rsidTr="00F4190C">
        <w:tc>
          <w:tcPr>
            <w:tcW w:w="3154" w:type="dxa"/>
            <w:shd w:val="clear" w:color="auto" w:fill="E7E6E6" w:themeFill="background2"/>
          </w:tcPr>
          <w:p w14:paraId="59A85AAD" w14:textId="77777777" w:rsidR="00D914A4" w:rsidRPr="000F71A9" w:rsidRDefault="00574D16" w:rsidP="00DA7C24">
            <w:pPr>
              <w:pStyle w:val="Ingetavstnd"/>
            </w:pPr>
            <w:r w:rsidRPr="000F71A9">
              <w:t xml:space="preserve">Ledamöter </w:t>
            </w:r>
          </w:p>
        </w:tc>
        <w:tc>
          <w:tcPr>
            <w:tcW w:w="1150" w:type="dxa"/>
            <w:shd w:val="clear" w:color="auto" w:fill="E7E6E6" w:themeFill="background2"/>
          </w:tcPr>
          <w:p w14:paraId="2AAB953C" w14:textId="77777777" w:rsidR="00D914A4" w:rsidRPr="000F71A9" w:rsidRDefault="00574D16" w:rsidP="00DA7C24">
            <w:pPr>
              <w:spacing w:line="276" w:lineRule="auto"/>
              <w:ind w:left="280" w:right="-710"/>
              <w:rPr>
                <w:b/>
                <w:bCs/>
                <w:lang w:val="en-GB"/>
              </w:rPr>
            </w:pPr>
            <w:r w:rsidRPr="000F71A9">
              <w:rPr>
                <w:b/>
                <w:bCs/>
                <w:lang w:val="en-GB"/>
              </w:rPr>
              <w:t>-</w:t>
            </w:r>
          </w:p>
        </w:tc>
        <w:tc>
          <w:tcPr>
            <w:tcW w:w="1924" w:type="dxa"/>
            <w:shd w:val="clear" w:color="auto" w:fill="E7E6E6" w:themeFill="background2"/>
          </w:tcPr>
          <w:p w14:paraId="1388F857" w14:textId="77777777" w:rsidR="00D914A4" w:rsidRPr="000F71A9" w:rsidRDefault="00574D16" w:rsidP="00DA7C24">
            <w:pPr>
              <w:spacing w:line="276" w:lineRule="auto"/>
              <w:ind w:left="550" w:right="-710"/>
              <w:rPr>
                <w:lang w:val="en-GB"/>
              </w:rPr>
            </w:pPr>
            <w:r w:rsidRPr="000F71A9">
              <w:rPr>
                <w:lang w:val="en-GB"/>
              </w:rPr>
              <w:t>Ja</w:t>
            </w:r>
          </w:p>
        </w:tc>
        <w:tc>
          <w:tcPr>
            <w:tcW w:w="1710" w:type="dxa"/>
            <w:shd w:val="clear" w:color="auto" w:fill="E7E6E6" w:themeFill="background2"/>
          </w:tcPr>
          <w:p w14:paraId="08ABD768" w14:textId="77777777" w:rsidR="00D914A4" w:rsidRPr="000F71A9" w:rsidRDefault="00574D16" w:rsidP="00DA7C24">
            <w:pPr>
              <w:spacing w:line="276" w:lineRule="auto"/>
              <w:ind w:left="550" w:right="-710"/>
              <w:rPr>
                <w:lang w:val="en-GB"/>
              </w:rPr>
            </w:pPr>
            <w:r w:rsidRPr="000F71A9">
              <w:rPr>
                <w:lang w:val="en-GB"/>
              </w:rPr>
              <w:t>Ja</w:t>
            </w:r>
          </w:p>
        </w:tc>
      </w:tr>
      <w:tr w:rsidR="00263E10" w14:paraId="79282C15" w14:textId="77777777" w:rsidTr="00F4190C">
        <w:tc>
          <w:tcPr>
            <w:tcW w:w="3154" w:type="dxa"/>
          </w:tcPr>
          <w:p w14:paraId="3F412DF9" w14:textId="77777777" w:rsidR="00D914A4" w:rsidRPr="000F71A9" w:rsidRDefault="00574D16" w:rsidP="00DA7C24">
            <w:pPr>
              <w:pStyle w:val="Ingetavstnd"/>
            </w:pPr>
            <w:r w:rsidRPr="000F71A9">
              <w:t>Ersättare</w:t>
            </w:r>
          </w:p>
        </w:tc>
        <w:tc>
          <w:tcPr>
            <w:tcW w:w="1150" w:type="dxa"/>
          </w:tcPr>
          <w:p w14:paraId="428D834C" w14:textId="77777777" w:rsidR="00D914A4" w:rsidRPr="000F71A9" w:rsidRDefault="00574D16" w:rsidP="00DA7C24">
            <w:pPr>
              <w:spacing w:line="276" w:lineRule="auto"/>
              <w:ind w:left="280" w:right="-710"/>
              <w:rPr>
                <w:b/>
                <w:bCs/>
                <w:lang w:val="en-GB"/>
              </w:rPr>
            </w:pPr>
            <w:r w:rsidRPr="000F71A9">
              <w:rPr>
                <w:b/>
                <w:bCs/>
                <w:lang w:val="en-GB"/>
              </w:rPr>
              <w:t>-</w:t>
            </w:r>
          </w:p>
        </w:tc>
        <w:tc>
          <w:tcPr>
            <w:tcW w:w="1924" w:type="dxa"/>
          </w:tcPr>
          <w:p w14:paraId="49F2CC48" w14:textId="77777777" w:rsidR="00D914A4" w:rsidRPr="000F71A9" w:rsidRDefault="00574D16" w:rsidP="00DA7C24">
            <w:pPr>
              <w:spacing w:line="276" w:lineRule="auto"/>
              <w:ind w:left="550" w:right="-710"/>
              <w:rPr>
                <w:lang w:val="en-GB"/>
              </w:rPr>
            </w:pPr>
            <w:r w:rsidRPr="000F71A9">
              <w:rPr>
                <w:lang w:val="en-GB"/>
              </w:rPr>
              <w:t>Ja</w:t>
            </w:r>
          </w:p>
        </w:tc>
        <w:tc>
          <w:tcPr>
            <w:tcW w:w="1710" w:type="dxa"/>
          </w:tcPr>
          <w:p w14:paraId="0293BF8D" w14:textId="77777777" w:rsidR="00D914A4" w:rsidRPr="000F71A9" w:rsidRDefault="00574D16" w:rsidP="00DA7C24">
            <w:pPr>
              <w:spacing w:line="276" w:lineRule="auto"/>
              <w:ind w:left="550" w:right="-710"/>
              <w:rPr>
                <w:lang w:val="en-GB"/>
              </w:rPr>
            </w:pPr>
            <w:r w:rsidRPr="000F71A9">
              <w:rPr>
                <w:lang w:val="en-GB"/>
              </w:rPr>
              <w:t>Ja</w:t>
            </w:r>
          </w:p>
        </w:tc>
      </w:tr>
      <w:tr w:rsidR="00263E10" w14:paraId="7DC2A58B" w14:textId="77777777" w:rsidTr="00F4190C">
        <w:tc>
          <w:tcPr>
            <w:tcW w:w="3154" w:type="dxa"/>
            <w:shd w:val="clear" w:color="auto" w:fill="E7E6E6" w:themeFill="background2"/>
          </w:tcPr>
          <w:p w14:paraId="153013C0" w14:textId="77777777" w:rsidR="00282E99" w:rsidRPr="00F420AF" w:rsidRDefault="00282E99" w:rsidP="00DA7C24">
            <w:pPr>
              <w:pStyle w:val="Ingetavstnd"/>
              <w:rPr>
                <w:color w:val="FF0000"/>
                <w:sz w:val="16"/>
                <w:szCs w:val="16"/>
              </w:rPr>
            </w:pPr>
          </w:p>
        </w:tc>
        <w:tc>
          <w:tcPr>
            <w:tcW w:w="1150" w:type="dxa"/>
            <w:shd w:val="clear" w:color="auto" w:fill="E7E6E6" w:themeFill="background2"/>
          </w:tcPr>
          <w:p w14:paraId="7072695D" w14:textId="77777777" w:rsidR="00282E99" w:rsidRPr="00F420AF" w:rsidRDefault="00282E99" w:rsidP="00DA7C24">
            <w:pPr>
              <w:spacing w:line="276" w:lineRule="auto"/>
              <w:ind w:left="280" w:right="-710"/>
              <w:rPr>
                <w:b/>
                <w:bCs/>
                <w:color w:val="FF0000"/>
                <w:sz w:val="16"/>
                <w:szCs w:val="16"/>
                <w:lang w:val="en-GB"/>
              </w:rPr>
            </w:pPr>
          </w:p>
        </w:tc>
        <w:tc>
          <w:tcPr>
            <w:tcW w:w="1924" w:type="dxa"/>
            <w:shd w:val="clear" w:color="auto" w:fill="E7E6E6" w:themeFill="background2"/>
          </w:tcPr>
          <w:p w14:paraId="704112F6" w14:textId="77777777" w:rsidR="00282E99" w:rsidRPr="00F420AF" w:rsidRDefault="00282E99" w:rsidP="00DA7C24">
            <w:pPr>
              <w:spacing w:line="276" w:lineRule="auto"/>
              <w:ind w:left="550" w:right="-710"/>
              <w:rPr>
                <w:b/>
                <w:bCs/>
                <w:color w:val="FF0000"/>
                <w:sz w:val="16"/>
                <w:szCs w:val="16"/>
                <w:lang w:val="en-GB"/>
              </w:rPr>
            </w:pPr>
          </w:p>
        </w:tc>
        <w:tc>
          <w:tcPr>
            <w:tcW w:w="1710" w:type="dxa"/>
            <w:shd w:val="clear" w:color="auto" w:fill="E7E6E6" w:themeFill="background2"/>
          </w:tcPr>
          <w:p w14:paraId="0B816314" w14:textId="77777777" w:rsidR="00282E99" w:rsidRPr="00F420AF" w:rsidRDefault="00282E99" w:rsidP="00DA7C24">
            <w:pPr>
              <w:spacing w:line="276" w:lineRule="auto"/>
              <w:ind w:left="550" w:right="-710"/>
              <w:rPr>
                <w:b/>
                <w:bCs/>
                <w:color w:val="FF0000"/>
                <w:sz w:val="16"/>
                <w:szCs w:val="16"/>
                <w:lang w:val="en-GB"/>
              </w:rPr>
            </w:pPr>
          </w:p>
        </w:tc>
      </w:tr>
      <w:tr w:rsidR="00263E10" w14:paraId="0C989FA0" w14:textId="77777777" w:rsidTr="00F4190C">
        <w:tc>
          <w:tcPr>
            <w:tcW w:w="3154" w:type="dxa"/>
          </w:tcPr>
          <w:p w14:paraId="2F55B6F0" w14:textId="77777777" w:rsidR="00282E99" w:rsidRPr="00413634" w:rsidRDefault="00574D16" w:rsidP="00DA7C24">
            <w:pPr>
              <w:pStyle w:val="Ingetavstnd"/>
              <w:rPr>
                <w:rFonts w:ascii="Arial" w:hAnsi="Arial" w:cs="Arial"/>
                <w:color w:val="FF0000"/>
                <w:sz w:val="22"/>
                <w:szCs w:val="22"/>
              </w:rPr>
            </w:pPr>
            <w:r w:rsidRPr="00413634">
              <w:rPr>
                <w:rFonts w:ascii="Arial" w:hAnsi="Arial" w:cs="Arial"/>
                <w:sz w:val="22"/>
                <w:szCs w:val="22"/>
              </w:rPr>
              <w:t>Arbetsutskott</w:t>
            </w:r>
          </w:p>
        </w:tc>
        <w:tc>
          <w:tcPr>
            <w:tcW w:w="1150" w:type="dxa"/>
          </w:tcPr>
          <w:p w14:paraId="0657EF55" w14:textId="77777777" w:rsidR="00282E99" w:rsidRPr="00FC17E8" w:rsidRDefault="00282E99" w:rsidP="00DA7C24">
            <w:pPr>
              <w:spacing w:line="276" w:lineRule="auto"/>
              <w:ind w:left="280" w:right="-710"/>
              <w:rPr>
                <w:b/>
                <w:bCs/>
                <w:color w:val="FF0000"/>
                <w:lang w:val="en-GB"/>
              </w:rPr>
            </w:pPr>
          </w:p>
        </w:tc>
        <w:tc>
          <w:tcPr>
            <w:tcW w:w="1924" w:type="dxa"/>
          </w:tcPr>
          <w:p w14:paraId="768530B2" w14:textId="77777777" w:rsidR="00282E99" w:rsidRPr="00FC17E8" w:rsidRDefault="00282E99" w:rsidP="00DA7C24">
            <w:pPr>
              <w:spacing w:line="276" w:lineRule="auto"/>
              <w:ind w:left="550" w:right="-710"/>
              <w:rPr>
                <w:b/>
                <w:bCs/>
                <w:color w:val="FF0000"/>
                <w:lang w:val="en-GB"/>
              </w:rPr>
            </w:pPr>
          </w:p>
        </w:tc>
        <w:tc>
          <w:tcPr>
            <w:tcW w:w="1710" w:type="dxa"/>
          </w:tcPr>
          <w:p w14:paraId="6EAA0BEE" w14:textId="77777777" w:rsidR="00282E99" w:rsidRPr="00FC17E8" w:rsidRDefault="00282E99" w:rsidP="00DA7C24">
            <w:pPr>
              <w:spacing w:line="276" w:lineRule="auto"/>
              <w:ind w:left="550" w:right="-710"/>
              <w:rPr>
                <w:b/>
                <w:bCs/>
                <w:color w:val="FF0000"/>
                <w:lang w:val="en-GB"/>
              </w:rPr>
            </w:pPr>
          </w:p>
        </w:tc>
      </w:tr>
      <w:tr w:rsidR="00263E10" w14:paraId="3FEFB14B" w14:textId="77777777" w:rsidTr="009C2CC6">
        <w:tc>
          <w:tcPr>
            <w:tcW w:w="3154" w:type="dxa"/>
            <w:shd w:val="clear" w:color="auto" w:fill="E7E6E6" w:themeFill="background2"/>
          </w:tcPr>
          <w:p w14:paraId="563081D5" w14:textId="77777777" w:rsidR="00D914A4" w:rsidRPr="00B73917" w:rsidRDefault="00574D16" w:rsidP="00DA7C24">
            <w:pPr>
              <w:pStyle w:val="Ingetavstnd"/>
            </w:pPr>
            <w:r>
              <w:t xml:space="preserve">Ledamot </w:t>
            </w:r>
          </w:p>
        </w:tc>
        <w:tc>
          <w:tcPr>
            <w:tcW w:w="1150" w:type="dxa"/>
            <w:shd w:val="clear" w:color="auto" w:fill="E7E6E6" w:themeFill="background2"/>
          </w:tcPr>
          <w:p w14:paraId="1DF1B7E0" w14:textId="77777777" w:rsidR="00D914A4" w:rsidRPr="00FC17E8" w:rsidRDefault="00574D16" w:rsidP="00DA7C24">
            <w:pPr>
              <w:spacing w:line="276" w:lineRule="auto"/>
              <w:ind w:left="280" w:right="-710"/>
              <w:rPr>
                <w:lang w:val="en-GB"/>
              </w:rPr>
            </w:pPr>
            <w:r w:rsidRPr="00FC17E8">
              <w:rPr>
                <w:lang w:val="en-GB"/>
              </w:rPr>
              <w:t>15</w:t>
            </w:r>
          </w:p>
        </w:tc>
        <w:tc>
          <w:tcPr>
            <w:tcW w:w="1924" w:type="dxa"/>
            <w:shd w:val="clear" w:color="auto" w:fill="E7E6E6" w:themeFill="background2"/>
          </w:tcPr>
          <w:p w14:paraId="5D27CAA4" w14:textId="77777777" w:rsidR="00D914A4" w:rsidRPr="00AD459F" w:rsidRDefault="00574D16" w:rsidP="00DA7C24">
            <w:pPr>
              <w:spacing w:line="276" w:lineRule="auto"/>
              <w:ind w:left="550" w:right="-710"/>
              <w:rPr>
                <w:lang w:val="en-GB"/>
              </w:rPr>
            </w:pPr>
            <w:r>
              <w:rPr>
                <w:lang w:val="en-GB"/>
              </w:rPr>
              <w:t>Nej</w:t>
            </w:r>
          </w:p>
        </w:tc>
        <w:tc>
          <w:tcPr>
            <w:tcW w:w="1710" w:type="dxa"/>
            <w:shd w:val="clear" w:color="auto" w:fill="E7E6E6" w:themeFill="background2"/>
          </w:tcPr>
          <w:p w14:paraId="5A95CD3E" w14:textId="77777777" w:rsidR="00D914A4" w:rsidRPr="00AD459F" w:rsidRDefault="00574D16" w:rsidP="00DA7C24">
            <w:pPr>
              <w:spacing w:line="276" w:lineRule="auto"/>
              <w:ind w:left="550" w:right="-710"/>
              <w:rPr>
                <w:lang w:val="en-GB"/>
              </w:rPr>
            </w:pPr>
            <w:r>
              <w:rPr>
                <w:lang w:val="en-GB"/>
              </w:rPr>
              <w:t>Ja</w:t>
            </w:r>
          </w:p>
        </w:tc>
      </w:tr>
      <w:tr w:rsidR="00263E10" w14:paraId="52387537" w14:textId="77777777" w:rsidTr="009C2CC6">
        <w:tc>
          <w:tcPr>
            <w:tcW w:w="3154" w:type="dxa"/>
            <w:tcBorders>
              <w:bottom w:val="single" w:sz="4" w:space="0" w:color="auto"/>
            </w:tcBorders>
          </w:tcPr>
          <w:p w14:paraId="6971680E" w14:textId="77777777" w:rsidR="00D914A4" w:rsidRDefault="00574D16" w:rsidP="00DA7C24">
            <w:pPr>
              <w:pStyle w:val="Ingetavstnd"/>
            </w:pPr>
            <w:r>
              <w:t>Ledamot beredning</w:t>
            </w:r>
          </w:p>
        </w:tc>
        <w:tc>
          <w:tcPr>
            <w:tcW w:w="1150" w:type="dxa"/>
            <w:tcBorders>
              <w:bottom w:val="single" w:sz="4" w:space="0" w:color="auto"/>
            </w:tcBorders>
          </w:tcPr>
          <w:p w14:paraId="3EB1CACF" w14:textId="77777777" w:rsidR="00D914A4" w:rsidRPr="00FC17E8" w:rsidRDefault="00574D16" w:rsidP="00DA7C24">
            <w:pPr>
              <w:spacing w:line="276" w:lineRule="auto"/>
              <w:ind w:left="280" w:right="-710"/>
              <w:rPr>
                <w:lang w:val="en-GB"/>
              </w:rPr>
            </w:pPr>
            <w:r>
              <w:rPr>
                <w:lang w:val="en-GB"/>
              </w:rPr>
              <w:t>-</w:t>
            </w:r>
          </w:p>
        </w:tc>
        <w:tc>
          <w:tcPr>
            <w:tcW w:w="1924" w:type="dxa"/>
            <w:tcBorders>
              <w:bottom w:val="single" w:sz="4" w:space="0" w:color="auto"/>
            </w:tcBorders>
          </w:tcPr>
          <w:p w14:paraId="45BE4C5A" w14:textId="77777777" w:rsidR="00D914A4" w:rsidRDefault="00574D16" w:rsidP="00DA7C24">
            <w:pPr>
              <w:spacing w:line="276" w:lineRule="auto"/>
              <w:ind w:left="550" w:right="-710"/>
              <w:rPr>
                <w:lang w:val="en-GB"/>
              </w:rPr>
            </w:pPr>
            <w:r>
              <w:rPr>
                <w:lang w:val="en-GB"/>
              </w:rPr>
              <w:t>Ja</w:t>
            </w:r>
          </w:p>
        </w:tc>
        <w:tc>
          <w:tcPr>
            <w:tcW w:w="1710" w:type="dxa"/>
            <w:tcBorders>
              <w:bottom w:val="single" w:sz="4" w:space="0" w:color="auto"/>
            </w:tcBorders>
          </w:tcPr>
          <w:p w14:paraId="3083FAC7" w14:textId="77777777" w:rsidR="00D914A4" w:rsidRDefault="00574D16" w:rsidP="00DA7C24">
            <w:pPr>
              <w:spacing w:line="276" w:lineRule="auto"/>
              <w:ind w:left="550" w:right="-710"/>
              <w:rPr>
                <w:lang w:val="en-GB"/>
              </w:rPr>
            </w:pPr>
            <w:r>
              <w:rPr>
                <w:lang w:val="en-GB"/>
              </w:rPr>
              <w:t>Ja</w:t>
            </w:r>
          </w:p>
        </w:tc>
      </w:tr>
    </w:tbl>
    <w:p w14:paraId="5AF59F69" w14:textId="77777777" w:rsidR="0048645F" w:rsidRPr="00F420AF" w:rsidRDefault="00574D16" w:rsidP="0048645F">
      <w:pPr>
        <w:pStyle w:val="Ingetavstnd"/>
        <w:ind w:left="-284" w:right="-568"/>
        <w:rPr>
          <w:i/>
          <w:iCs/>
          <w:sz w:val="22"/>
          <w:szCs w:val="22"/>
        </w:rPr>
      </w:pPr>
      <w:r w:rsidRPr="00F420AF">
        <w:rPr>
          <w:i/>
          <w:iCs/>
          <w:sz w:val="22"/>
          <w:szCs w:val="22"/>
        </w:rPr>
        <w:t>Ersättare i välfärdsnämndens arbetsutskott får endast närvara vid utskottets sammanträden då en ledamot är förhindrad att tjänstgöra.</w:t>
      </w:r>
    </w:p>
    <w:p w14:paraId="1BF17695" w14:textId="77777777" w:rsidR="0048645F" w:rsidRPr="0048645F" w:rsidRDefault="0048645F" w:rsidP="0048645F">
      <w:pPr>
        <w:pStyle w:val="Ingetavstnd"/>
        <w:ind w:left="-284" w:right="-568"/>
        <w:rPr>
          <w:i/>
          <w:iCs/>
          <w:color w:val="FF0000"/>
        </w:rPr>
      </w:pPr>
    </w:p>
    <w:p w14:paraId="195EFA23" w14:textId="77777777" w:rsidR="00F4190C" w:rsidRDefault="00574D16" w:rsidP="0024544D">
      <w:pPr>
        <w:pStyle w:val="Rubrik3"/>
        <w:numPr>
          <w:ilvl w:val="0"/>
          <w:numId w:val="0"/>
        </w:numPr>
        <w:ind w:left="-284"/>
        <w:rPr>
          <w:sz w:val="28"/>
          <w:szCs w:val="28"/>
          <w:lang w:val="en-GB"/>
        </w:rPr>
      </w:pPr>
      <w:bookmarkStart w:id="71" w:name="_Toc227141994"/>
      <w:r w:rsidRPr="0024544D">
        <w:rPr>
          <w:sz w:val="28"/>
          <w:szCs w:val="28"/>
          <w:lang w:val="en-GB"/>
        </w:rPr>
        <w:t>Bildningsnämnden</w:t>
      </w:r>
      <w:bookmarkEnd w:id="71"/>
    </w:p>
    <w:p w14:paraId="6BAED98B" w14:textId="77777777" w:rsidR="00D914A4" w:rsidRPr="0024544D" w:rsidRDefault="00D914A4" w:rsidP="00D914A4">
      <w:pPr>
        <w:pStyle w:val="Ingetavstnd"/>
        <w:ind w:right="-285"/>
        <w:rPr>
          <w:dstrike/>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58C5FC72" w14:textId="77777777" w:rsidTr="00F4190C">
        <w:tc>
          <w:tcPr>
            <w:tcW w:w="3154" w:type="dxa"/>
            <w:shd w:val="clear" w:color="auto" w:fill="E7E6E6" w:themeFill="background2"/>
            <w:hideMark/>
          </w:tcPr>
          <w:p w14:paraId="2DDC989E" w14:textId="77777777" w:rsidR="00D914A4" w:rsidRPr="00B73917" w:rsidRDefault="00D914A4" w:rsidP="00DA7C24">
            <w:pPr>
              <w:spacing w:line="276" w:lineRule="auto"/>
              <w:ind w:right="-710"/>
              <w:rPr>
                <w:rFonts w:asciiTheme="majorHAnsi" w:hAnsiTheme="majorHAnsi" w:cstheme="majorHAnsi"/>
                <w:sz w:val="8"/>
                <w:szCs w:val="8"/>
                <w:lang w:val="en-GB"/>
              </w:rPr>
            </w:pPr>
          </w:p>
          <w:p w14:paraId="02D7A744"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Bildningsnämnden</w:t>
            </w:r>
          </w:p>
        </w:tc>
        <w:tc>
          <w:tcPr>
            <w:tcW w:w="1150" w:type="dxa"/>
            <w:shd w:val="clear" w:color="auto" w:fill="E7E6E6" w:themeFill="background2"/>
            <w:hideMark/>
          </w:tcPr>
          <w:p w14:paraId="26388238" w14:textId="77777777" w:rsidR="00D914A4" w:rsidRPr="00B73917" w:rsidRDefault="00D914A4" w:rsidP="00DA7C24">
            <w:pPr>
              <w:spacing w:line="276" w:lineRule="auto"/>
              <w:ind w:right="-710"/>
              <w:rPr>
                <w:rFonts w:asciiTheme="majorHAnsi" w:hAnsiTheme="majorHAnsi" w:cstheme="majorHAnsi"/>
                <w:sz w:val="8"/>
                <w:szCs w:val="8"/>
                <w:lang w:val="en-GB"/>
              </w:rPr>
            </w:pPr>
          </w:p>
          <w:p w14:paraId="60E85FC2"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4DAE75E9"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38EE3CB8" w14:textId="77777777" w:rsidR="00D914A4" w:rsidRPr="00B73917" w:rsidRDefault="00D914A4" w:rsidP="00DA7C24">
            <w:pPr>
              <w:spacing w:line="276" w:lineRule="auto"/>
              <w:ind w:right="-710"/>
              <w:rPr>
                <w:rFonts w:asciiTheme="majorHAnsi" w:hAnsiTheme="majorHAnsi" w:cstheme="majorHAnsi"/>
                <w:sz w:val="8"/>
                <w:szCs w:val="8"/>
                <w:lang w:val="en-GB"/>
              </w:rPr>
            </w:pPr>
          </w:p>
          <w:p w14:paraId="269C26DA"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4F8B4206" w14:textId="77777777" w:rsidR="00D914A4" w:rsidRPr="00B73917" w:rsidRDefault="00D914A4" w:rsidP="00DA7C24">
            <w:pPr>
              <w:spacing w:line="276" w:lineRule="auto"/>
              <w:ind w:right="-710"/>
              <w:rPr>
                <w:rFonts w:asciiTheme="majorHAnsi" w:hAnsiTheme="majorHAnsi" w:cstheme="majorHAnsi"/>
                <w:sz w:val="8"/>
                <w:szCs w:val="8"/>
                <w:lang w:val="en-GB"/>
              </w:rPr>
            </w:pPr>
          </w:p>
          <w:p w14:paraId="2C70CF4D"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7ECD7EC2"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2C84C4C0" w14:textId="77777777" w:rsidR="00D914A4" w:rsidRPr="00B73917" w:rsidRDefault="00D914A4" w:rsidP="00DA7C24">
            <w:pPr>
              <w:spacing w:line="276" w:lineRule="auto"/>
              <w:ind w:right="-710"/>
              <w:rPr>
                <w:rFonts w:asciiTheme="majorHAnsi" w:hAnsiTheme="majorHAnsi" w:cstheme="majorHAnsi"/>
                <w:sz w:val="8"/>
                <w:szCs w:val="8"/>
                <w:lang w:val="en-GB"/>
              </w:rPr>
            </w:pPr>
          </w:p>
          <w:p w14:paraId="7C7CBF5B"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317EB84A" w14:textId="77777777" w:rsidTr="00F4190C">
        <w:tc>
          <w:tcPr>
            <w:tcW w:w="3154" w:type="dxa"/>
          </w:tcPr>
          <w:p w14:paraId="3E727AF4" w14:textId="77777777" w:rsidR="00D914A4" w:rsidRPr="00E3718D" w:rsidRDefault="00574D16" w:rsidP="00DA7C24">
            <w:pPr>
              <w:pStyle w:val="Ingetavstnd"/>
            </w:pPr>
            <w:r w:rsidRPr="00E3718D">
              <w:t>Ordförande</w:t>
            </w:r>
          </w:p>
        </w:tc>
        <w:tc>
          <w:tcPr>
            <w:tcW w:w="1150" w:type="dxa"/>
          </w:tcPr>
          <w:p w14:paraId="48E3BECD" w14:textId="77777777" w:rsidR="00D914A4" w:rsidRPr="00E3718D" w:rsidRDefault="00574D16" w:rsidP="00DA7C24">
            <w:pPr>
              <w:spacing w:line="276" w:lineRule="auto"/>
              <w:ind w:left="284" w:right="-710"/>
              <w:rPr>
                <w:lang w:val="en-GB"/>
              </w:rPr>
            </w:pPr>
            <w:r w:rsidRPr="00E3718D">
              <w:rPr>
                <w:lang w:val="en-GB"/>
              </w:rPr>
              <w:t>39</w:t>
            </w:r>
          </w:p>
        </w:tc>
        <w:tc>
          <w:tcPr>
            <w:tcW w:w="1924" w:type="dxa"/>
          </w:tcPr>
          <w:p w14:paraId="641BA858" w14:textId="77777777" w:rsidR="00D914A4" w:rsidRPr="00E3718D" w:rsidRDefault="00574D16" w:rsidP="00DA7C24">
            <w:pPr>
              <w:spacing w:line="276" w:lineRule="auto"/>
              <w:ind w:left="550" w:right="-710"/>
              <w:rPr>
                <w:lang w:val="en-GB"/>
              </w:rPr>
            </w:pPr>
            <w:r w:rsidRPr="00E3718D">
              <w:rPr>
                <w:lang w:val="en-GB"/>
              </w:rPr>
              <w:t>Nej</w:t>
            </w:r>
          </w:p>
        </w:tc>
        <w:tc>
          <w:tcPr>
            <w:tcW w:w="1710" w:type="dxa"/>
          </w:tcPr>
          <w:p w14:paraId="14162B10" w14:textId="77777777" w:rsidR="00D914A4" w:rsidRPr="00E3718D" w:rsidRDefault="00574D16" w:rsidP="00DA7C24">
            <w:pPr>
              <w:spacing w:line="276" w:lineRule="auto"/>
              <w:ind w:left="550" w:right="-710"/>
              <w:rPr>
                <w:lang w:val="en-GB"/>
              </w:rPr>
            </w:pPr>
            <w:r w:rsidRPr="00E3718D">
              <w:rPr>
                <w:lang w:val="en-GB"/>
              </w:rPr>
              <w:t>Ja</w:t>
            </w:r>
          </w:p>
        </w:tc>
      </w:tr>
      <w:tr w:rsidR="00263E10" w14:paraId="4B4EE983" w14:textId="77777777" w:rsidTr="00F4190C">
        <w:tc>
          <w:tcPr>
            <w:tcW w:w="3154" w:type="dxa"/>
            <w:shd w:val="clear" w:color="auto" w:fill="E7E6E6" w:themeFill="background2"/>
            <w:hideMark/>
          </w:tcPr>
          <w:p w14:paraId="6570C08D" w14:textId="77777777" w:rsidR="00D914A4" w:rsidRPr="00E3718D" w:rsidRDefault="00574D16" w:rsidP="00DA7C24">
            <w:pPr>
              <w:pStyle w:val="Ingetavstnd"/>
            </w:pPr>
            <w:r w:rsidRPr="00E3718D">
              <w:t>1:e vice ordförande</w:t>
            </w:r>
          </w:p>
        </w:tc>
        <w:tc>
          <w:tcPr>
            <w:tcW w:w="1150" w:type="dxa"/>
            <w:shd w:val="clear" w:color="auto" w:fill="E7E6E6" w:themeFill="background2"/>
          </w:tcPr>
          <w:p w14:paraId="3197E0FA" w14:textId="77777777" w:rsidR="00D914A4" w:rsidRPr="00E3718D" w:rsidRDefault="00574D16" w:rsidP="00DA7C24">
            <w:pPr>
              <w:spacing w:line="276" w:lineRule="auto"/>
              <w:ind w:left="280" w:right="-710"/>
              <w:rPr>
                <w:lang w:val="en-GB"/>
              </w:rPr>
            </w:pPr>
            <w:r w:rsidRPr="00E3718D">
              <w:rPr>
                <w:lang w:val="en-GB"/>
              </w:rPr>
              <w:t>15</w:t>
            </w:r>
          </w:p>
        </w:tc>
        <w:tc>
          <w:tcPr>
            <w:tcW w:w="1924" w:type="dxa"/>
            <w:shd w:val="clear" w:color="auto" w:fill="E7E6E6" w:themeFill="background2"/>
          </w:tcPr>
          <w:p w14:paraId="2A9EA50C" w14:textId="77777777" w:rsidR="00D914A4" w:rsidRPr="00E3718D" w:rsidRDefault="00574D16" w:rsidP="00DA7C24">
            <w:pPr>
              <w:spacing w:line="276" w:lineRule="auto"/>
              <w:ind w:left="550" w:right="-710"/>
              <w:rPr>
                <w:lang w:val="en-GB"/>
              </w:rPr>
            </w:pPr>
            <w:r w:rsidRPr="00E3718D">
              <w:rPr>
                <w:lang w:val="en-GB"/>
              </w:rPr>
              <w:t>Nej</w:t>
            </w:r>
          </w:p>
        </w:tc>
        <w:tc>
          <w:tcPr>
            <w:tcW w:w="1710" w:type="dxa"/>
            <w:shd w:val="clear" w:color="auto" w:fill="E7E6E6" w:themeFill="background2"/>
          </w:tcPr>
          <w:p w14:paraId="232E891D" w14:textId="77777777" w:rsidR="00D914A4" w:rsidRPr="00E3718D" w:rsidRDefault="00574D16" w:rsidP="00DA7C24">
            <w:pPr>
              <w:spacing w:line="276" w:lineRule="auto"/>
              <w:ind w:left="550" w:right="-710"/>
              <w:rPr>
                <w:lang w:val="en-GB"/>
              </w:rPr>
            </w:pPr>
            <w:r w:rsidRPr="00E3718D">
              <w:rPr>
                <w:lang w:val="en-GB"/>
              </w:rPr>
              <w:t>Ja</w:t>
            </w:r>
          </w:p>
        </w:tc>
      </w:tr>
      <w:tr w:rsidR="00263E10" w14:paraId="447B3630" w14:textId="77777777" w:rsidTr="00F4190C">
        <w:tc>
          <w:tcPr>
            <w:tcW w:w="3154" w:type="dxa"/>
            <w:hideMark/>
          </w:tcPr>
          <w:p w14:paraId="2D612779" w14:textId="77777777" w:rsidR="00D914A4" w:rsidRPr="00E3718D" w:rsidRDefault="00574D16" w:rsidP="00DA7C24">
            <w:pPr>
              <w:pStyle w:val="Ingetavstnd"/>
            </w:pPr>
            <w:r w:rsidRPr="00E3718D">
              <w:t>2:e vice ordförande</w:t>
            </w:r>
          </w:p>
        </w:tc>
        <w:tc>
          <w:tcPr>
            <w:tcW w:w="1150" w:type="dxa"/>
          </w:tcPr>
          <w:p w14:paraId="0334217B" w14:textId="77777777" w:rsidR="00D914A4" w:rsidRPr="00E3718D" w:rsidRDefault="00574D16" w:rsidP="00DA7C24">
            <w:pPr>
              <w:spacing w:line="276" w:lineRule="auto"/>
              <w:ind w:left="280" w:right="-710"/>
              <w:rPr>
                <w:lang w:val="en-GB"/>
              </w:rPr>
            </w:pPr>
            <w:r w:rsidRPr="00E3718D">
              <w:rPr>
                <w:lang w:val="en-GB"/>
              </w:rPr>
              <w:t>25</w:t>
            </w:r>
          </w:p>
        </w:tc>
        <w:tc>
          <w:tcPr>
            <w:tcW w:w="1924" w:type="dxa"/>
          </w:tcPr>
          <w:p w14:paraId="01F51AF8" w14:textId="77777777" w:rsidR="00D914A4" w:rsidRPr="00E3718D" w:rsidRDefault="00574D16" w:rsidP="00DA7C24">
            <w:pPr>
              <w:spacing w:line="276" w:lineRule="auto"/>
              <w:ind w:left="550" w:right="-710"/>
              <w:rPr>
                <w:lang w:val="en-GB"/>
              </w:rPr>
            </w:pPr>
            <w:r w:rsidRPr="00E3718D">
              <w:rPr>
                <w:lang w:val="en-GB"/>
              </w:rPr>
              <w:t>Nej</w:t>
            </w:r>
          </w:p>
        </w:tc>
        <w:tc>
          <w:tcPr>
            <w:tcW w:w="1710" w:type="dxa"/>
          </w:tcPr>
          <w:p w14:paraId="331840D0" w14:textId="77777777" w:rsidR="00D914A4" w:rsidRPr="00E3718D" w:rsidRDefault="00574D16" w:rsidP="00DA7C24">
            <w:pPr>
              <w:spacing w:line="276" w:lineRule="auto"/>
              <w:ind w:left="550" w:right="-710"/>
              <w:rPr>
                <w:lang w:val="en-GB"/>
              </w:rPr>
            </w:pPr>
            <w:r w:rsidRPr="00E3718D">
              <w:rPr>
                <w:lang w:val="en-GB"/>
              </w:rPr>
              <w:t>Ja</w:t>
            </w:r>
          </w:p>
        </w:tc>
      </w:tr>
      <w:tr w:rsidR="00263E10" w14:paraId="4E9C1EA9" w14:textId="77777777" w:rsidTr="00F4190C">
        <w:tc>
          <w:tcPr>
            <w:tcW w:w="3154" w:type="dxa"/>
            <w:shd w:val="clear" w:color="auto" w:fill="E7E6E6" w:themeFill="background2"/>
          </w:tcPr>
          <w:p w14:paraId="45DA9E56" w14:textId="77777777" w:rsidR="00D914A4" w:rsidRPr="0048645F" w:rsidRDefault="00574D16" w:rsidP="00DA7C24">
            <w:pPr>
              <w:pStyle w:val="Ingetavstnd"/>
            </w:pPr>
            <w:r w:rsidRPr="0048645F">
              <w:t xml:space="preserve">Ledamöter </w:t>
            </w:r>
          </w:p>
        </w:tc>
        <w:tc>
          <w:tcPr>
            <w:tcW w:w="1150" w:type="dxa"/>
            <w:shd w:val="clear" w:color="auto" w:fill="E7E6E6" w:themeFill="background2"/>
          </w:tcPr>
          <w:p w14:paraId="6EF92D58" w14:textId="77777777" w:rsidR="00D914A4" w:rsidRPr="0048645F" w:rsidRDefault="00574D16" w:rsidP="00DA7C24">
            <w:pPr>
              <w:spacing w:line="276" w:lineRule="auto"/>
              <w:ind w:left="280" w:right="-710"/>
              <w:rPr>
                <w:lang w:val="en-GB"/>
              </w:rPr>
            </w:pPr>
            <w:r w:rsidRPr="0048645F">
              <w:rPr>
                <w:lang w:val="en-GB"/>
              </w:rPr>
              <w:t xml:space="preserve"> -</w:t>
            </w:r>
          </w:p>
        </w:tc>
        <w:tc>
          <w:tcPr>
            <w:tcW w:w="1924" w:type="dxa"/>
            <w:shd w:val="clear" w:color="auto" w:fill="E7E6E6" w:themeFill="background2"/>
          </w:tcPr>
          <w:p w14:paraId="684D7C95" w14:textId="77777777" w:rsidR="00D914A4" w:rsidRPr="0048645F" w:rsidRDefault="00574D16" w:rsidP="00DA7C24">
            <w:pPr>
              <w:spacing w:line="276" w:lineRule="auto"/>
              <w:ind w:left="550" w:right="-710"/>
              <w:rPr>
                <w:lang w:val="en-GB"/>
              </w:rPr>
            </w:pPr>
            <w:r w:rsidRPr="0048645F">
              <w:rPr>
                <w:lang w:val="en-GB"/>
              </w:rPr>
              <w:t>Ja</w:t>
            </w:r>
          </w:p>
        </w:tc>
        <w:tc>
          <w:tcPr>
            <w:tcW w:w="1710" w:type="dxa"/>
            <w:shd w:val="clear" w:color="auto" w:fill="E7E6E6" w:themeFill="background2"/>
          </w:tcPr>
          <w:p w14:paraId="7FB14474" w14:textId="77777777" w:rsidR="00D914A4" w:rsidRPr="0048645F" w:rsidRDefault="00574D16" w:rsidP="00DA7C24">
            <w:pPr>
              <w:spacing w:line="276" w:lineRule="auto"/>
              <w:ind w:left="550" w:right="-710"/>
              <w:rPr>
                <w:lang w:val="en-GB"/>
              </w:rPr>
            </w:pPr>
            <w:r w:rsidRPr="0048645F">
              <w:rPr>
                <w:lang w:val="en-GB"/>
              </w:rPr>
              <w:t>Ja</w:t>
            </w:r>
          </w:p>
        </w:tc>
      </w:tr>
      <w:tr w:rsidR="00263E10" w14:paraId="3DB0D5B3" w14:textId="77777777" w:rsidTr="00F4190C">
        <w:tc>
          <w:tcPr>
            <w:tcW w:w="3154" w:type="dxa"/>
          </w:tcPr>
          <w:p w14:paraId="5651116F" w14:textId="77777777" w:rsidR="00D914A4" w:rsidRPr="0048645F" w:rsidRDefault="00574D16" w:rsidP="00DA7C24">
            <w:pPr>
              <w:pStyle w:val="Ingetavstnd"/>
            </w:pPr>
            <w:r w:rsidRPr="0048645F">
              <w:t>Ersättare</w:t>
            </w:r>
          </w:p>
        </w:tc>
        <w:tc>
          <w:tcPr>
            <w:tcW w:w="1150" w:type="dxa"/>
          </w:tcPr>
          <w:p w14:paraId="7F16B992" w14:textId="77777777" w:rsidR="00D914A4" w:rsidRPr="0048645F" w:rsidRDefault="00D914A4" w:rsidP="0048645F">
            <w:pPr>
              <w:pStyle w:val="Liststycke"/>
              <w:numPr>
                <w:ilvl w:val="0"/>
                <w:numId w:val="27"/>
              </w:numPr>
              <w:spacing w:line="276" w:lineRule="auto"/>
              <w:ind w:right="-710"/>
              <w:rPr>
                <w:lang w:val="en-GB"/>
              </w:rPr>
            </w:pPr>
          </w:p>
        </w:tc>
        <w:tc>
          <w:tcPr>
            <w:tcW w:w="1924" w:type="dxa"/>
          </w:tcPr>
          <w:p w14:paraId="25DA059C" w14:textId="77777777" w:rsidR="00D914A4" w:rsidRPr="0048645F" w:rsidRDefault="00574D16" w:rsidP="00DA7C24">
            <w:pPr>
              <w:spacing w:line="276" w:lineRule="auto"/>
              <w:ind w:left="550" w:right="-710"/>
              <w:rPr>
                <w:lang w:val="en-GB"/>
              </w:rPr>
            </w:pPr>
            <w:r w:rsidRPr="0048645F">
              <w:rPr>
                <w:lang w:val="en-GB"/>
              </w:rPr>
              <w:t>Ja</w:t>
            </w:r>
          </w:p>
        </w:tc>
        <w:tc>
          <w:tcPr>
            <w:tcW w:w="1710" w:type="dxa"/>
          </w:tcPr>
          <w:p w14:paraId="3815F6FB" w14:textId="77777777" w:rsidR="00D914A4" w:rsidRPr="0048645F" w:rsidRDefault="00574D16" w:rsidP="00DA7C24">
            <w:pPr>
              <w:spacing w:line="276" w:lineRule="auto"/>
              <w:ind w:left="550" w:right="-710"/>
              <w:rPr>
                <w:lang w:val="en-GB"/>
              </w:rPr>
            </w:pPr>
            <w:r w:rsidRPr="0048645F">
              <w:rPr>
                <w:lang w:val="en-GB"/>
              </w:rPr>
              <w:t>Ja</w:t>
            </w:r>
          </w:p>
        </w:tc>
      </w:tr>
      <w:tr w:rsidR="00263E10" w14:paraId="322DEDB8" w14:textId="77777777" w:rsidTr="00F4190C">
        <w:tc>
          <w:tcPr>
            <w:tcW w:w="3154" w:type="dxa"/>
            <w:shd w:val="clear" w:color="auto" w:fill="E7E6E6" w:themeFill="background2"/>
          </w:tcPr>
          <w:p w14:paraId="4402F7B0" w14:textId="77777777" w:rsidR="00282E99" w:rsidRPr="00F420AF" w:rsidRDefault="00282E99" w:rsidP="00DA7C24">
            <w:pPr>
              <w:pStyle w:val="Ingetavstnd"/>
              <w:rPr>
                <w:color w:val="FF0000"/>
                <w:sz w:val="16"/>
                <w:szCs w:val="16"/>
              </w:rPr>
            </w:pPr>
          </w:p>
        </w:tc>
        <w:tc>
          <w:tcPr>
            <w:tcW w:w="1150" w:type="dxa"/>
            <w:shd w:val="clear" w:color="auto" w:fill="E7E6E6" w:themeFill="background2"/>
          </w:tcPr>
          <w:p w14:paraId="40E4F59A" w14:textId="77777777" w:rsidR="00282E99" w:rsidRPr="00F420AF" w:rsidRDefault="00282E99" w:rsidP="00DA7C24">
            <w:pPr>
              <w:spacing w:line="276" w:lineRule="auto"/>
              <w:ind w:left="280" w:right="-710"/>
              <w:rPr>
                <w:b/>
                <w:bCs/>
                <w:color w:val="FF0000"/>
                <w:sz w:val="16"/>
                <w:szCs w:val="16"/>
                <w:lang w:val="en-GB"/>
              </w:rPr>
            </w:pPr>
          </w:p>
        </w:tc>
        <w:tc>
          <w:tcPr>
            <w:tcW w:w="1924" w:type="dxa"/>
            <w:shd w:val="clear" w:color="auto" w:fill="E7E6E6" w:themeFill="background2"/>
          </w:tcPr>
          <w:p w14:paraId="2AAEE68B" w14:textId="77777777" w:rsidR="00282E99" w:rsidRPr="00F420AF" w:rsidRDefault="00282E99" w:rsidP="00DA7C24">
            <w:pPr>
              <w:spacing w:line="276" w:lineRule="auto"/>
              <w:ind w:left="550" w:right="-710"/>
              <w:rPr>
                <w:b/>
                <w:bCs/>
                <w:color w:val="FF0000"/>
                <w:sz w:val="16"/>
                <w:szCs w:val="16"/>
                <w:lang w:val="en-GB"/>
              </w:rPr>
            </w:pPr>
          </w:p>
        </w:tc>
        <w:tc>
          <w:tcPr>
            <w:tcW w:w="1710" w:type="dxa"/>
            <w:shd w:val="clear" w:color="auto" w:fill="E7E6E6" w:themeFill="background2"/>
          </w:tcPr>
          <w:p w14:paraId="12CF34EC" w14:textId="77777777" w:rsidR="00282E99" w:rsidRPr="00F420AF" w:rsidRDefault="00282E99" w:rsidP="00DA7C24">
            <w:pPr>
              <w:spacing w:line="276" w:lineRule="auto"/>
              <w:ind w:left="550" w:right="-710"/>
              <w:rPr>
                <w:b/>
                <w:bCs/>
                <w:color w:val="FF0000"/>
                <w:sz w:val="16"/>
                <w:szCs w:val="16"/>
                <w:lang w:val="en-GB"/>
              </w:rPr>
            </w:pPr>
          </w:p>
        </w:tc>
      </w:tr>
      <w:tr w:rsidR="00263E10" w14:paraId="2ABD7D5B" w14:textId="77777777" w:rsidTr="00F4190C">
        <w:tc>
          <w:tcPr>
            <w:tcW w:w="3154" w:type="dxa"/>
          </w:tcPr>
          <w:p w14:paraId="27057739" w14:textId="77777777" w:rsidR="00282E99" w:rsidRPr="00413634" w:rsidRDefault="00574D16" w:rsidP="00DA7C24">
            <w:pPr>
              <w:pStyle w:val="Ingetavstnd"/>
              <w:rPr>
                <w:rFonts w:ascii="Arial" w:hAnsi="Arial" w:cs="Arial"/>
                <w:color w:val="FF0000"/>
                <w:sz w:val="22"/>
                <w:szCs w:val="22"/>
              </w:rPr>
            </w:pPr>
            <w:r w:rsidRPr="00413634">
              <w:rPr>
                <w:rFonts w:ascii="Arial" w:hAnsi="Arial" w:cs="Arial"/>
                <w:sz w:val="22"/>
                <w:szCs w:val="22"/>
              </w:rPr>
              <w:t>Arbetsutskott</w:t>
            </w:r>
          </w:p>
        </w:tc>
        <w:tc>
          <w:tcPr>
            <w:tcW w:w="1150" w:type="dxa"/>
          </w:tcPr>
          <w:p w14:paraId="17BB9535" w14:textId="77777777" w:rsidR="00282E99" w:rsidRPr="00282E99" w:rsidRDefault="00282E99" w:rsidP="00DA7C24">
            <w:pPr>
              <w:spacing w:line="276" w:lineRule="auto"/>
              <w:ind w:left="280" w:right="-710"/>
              <w:rPr>
                <w:rFonts w:ascii="Arial" w:hAnsi="Arial" w:cs="Arial"/>
                <w:b/>
                <w:bCs/>
                <w:color w:val="FF0000"/>
                <w:sz w:val="20"/>
                <w:szCs w:val="20"/>
                <w:lang w:val="en-GB"/>
              </w:rPr>
            </w:pPr>
          </w:p>
        </w:tc>
        <w:tc>
          <w:tcPr>
            <w:tcW w:w="1924" w:type="dxa"/>
          </w:tcPr>
          <w:p w14:paraId="1257E162" w14:textId="77777777" w:rsidR="00282E99" w:rsidRPr="00282E99" w:rsidRDefault="00282E99" w:rsidP="00DA7C24">
            <w:pPr>
              <w:spacing w:line="276" w:lineRule="auto"/>
              <w:ind w:left="550" w:right="-710"/>
              <w:rPr>
                <w:rFonts w:ascii="Arial" w:hAnsi="Arial" w:cs="Arial"/>
                <w:b/>
                <w:bCs/>
                <w:color w:val="FF0000"/>
                <w:sz w:val="20"/>
                <w:szCs w:val="20"/>
                <w:lang w:val="en-GB"/>
              </w:rPr>
            </w:pPr>
          </w:p>
        </w:tc>
        <w:tc>
          <w:tcPr>
            <w:tcW w:w="1710" w:type="dxa"/>
          </w:tcPr>
          <w:p w14:paraId="506E18E2" w14:textId="77777777" w:rsidR="00282E99" w:rsidRPr="00282E99" w:rsidRDefault="00282E99" w:rsidP="00DA7C24">
            <w:pPr>
              <w:spacing w:line="276" w:lineRule="auto"/>
              <w:ind w:left="550" w:right="-710"/>
              <w:rPr>
                <w:rFonts w:ascii="Arial" w:hAnsi="Arial" w:cs="Arial"/>
                <w:b/>
                <w:bCs/>
                <w:color w:val="FF0000"/>
                <w:sz w:val="20"/>
                <w:szCs w:val="20"/>
                <w:lang w:val="en-GB"/>
              </w:rPr>
            </w:pPr>
          </w:p>
        </w:tc>
      </w:tr>
      <w:tr w:rsidR="00263E10" w14:paraId="73405B5E" w14:textId="77777777" w:rsidTr="0048645F">
        <w:tc>
          <w:tcPr>
            <w:tcW w:w="3154" w:type="dxa"/>
            <w:shd w:val="clear" w:color="auto" w:fill="E7E6E6" w:themeFill="background2"/>
          </w:tcPr>
          <w:p w14:paraId="427ECB13" w14:textId="77777777" w:rsidR="00D914A4" w:rsidRPr="00B73917" w:rsidRDefault="00574D16" w:rsidP="00DA7C24">
            <w:pPr>
              <w:pStyle w:val="Ingetavstnd"/>
            </w:pPr>
            <w:r>
              <w:t xml:space="preserve">Ledamot </w:t>
            </w:r>
          </w:p>
        </w:tc>
        <w:tc>
          <w:tcPr>
            <w:tcW w:w="1150" w:type="dxa"/>
            <w:shd w:val="clear" w:color="auto" w:fill="E7E6E6" w:themeFill="background2"/>
          </w:tcPr>
          <w:p w14:paraId="15416887" w14:textId="77777777" w:rsidR="00D914A4" w:rsidRPr="00FC17E8" w:rsidRDefault="00574D16" w:rsidP="00DA7C24">
            <w:pPr>
              <w:spacing w:line="276" w:lineRule="auto"/>
              <w:ind w:left="280" w:right="-710"/>
              <w:rPr>
                <w:lang w:val="en-GB"/>
              </w:rPr>
            </w:pPr>
            <w:r w:rsidRPr="00FC17E8">
              <w:rPr>
                <w:lang w:val="en-GB"/>
              </w:rPr>
              <w:t>1</w:t>
            </w:r>
            <w:r>
              <w:rPr>
                <w:lang w:val="en-GB"/>
              </w:rPr>
              <w:t>0</w:t>
            </w:r>
          </w:p>
        </w:tc>
        <w:tc>
          <w:tcPr>
            <w:tcW w:w="1924" w:type="dxa"/>
            <w:shd w:val="clear" w:color="auto" w:fill="E7E6E6" w:themeFill="background2"/>
          </w:tcPr>
          <w:p w14:paraId="0953C79B" w14:textId="77777777" w:rsidR="00D914A4" w:rsidRPr="00AD459F" w:rsidRDefault="00574D16" w:rsidP="00DA7C24">
            <w:pPr>
              <w:spacing w:line="276" w:lineRule="auto"/>
              <w:ind w:left="550" w:right="-710"/>
              <w:rPr>
                <w:lang w:val="en-GB"/>
              </w:rPr>
            </w:pPr>
            <w:r>
              <w:rPr>
                <w:lang w:val="en-GB"/>
              </w:rPr>
              <w:t>Nej</w:t>
            </w:r>
          </w:p>
        </w:tc>
        <w:tc>
          <w:tcPr>
            <w:tcW w:w="1710" w:type="dxa"/>
            <w:shd w:val="clear" w:color="auto" w:fill="E7E6E6" w:themeFill="background2"/>
          </w:tcPr>
          <w:p w14:paraId="6E1D4080" w14:textId="77777777" w:rsidR="00D914A4" w:rsidRPr="00AD459F" w:rsidRDefault="00574D16" w:rsidP="00DA7C24">
            <w:pPr>
              <w:spacing w:line="276" w:lineRule="auto"/>
              <w:ind w:left="550" w:right="-710"/>
              <w:rPr>
                <w:lang w:val="en-GB"/>
              </w:rPr>
            </w:pPr>
            <w:r>
              <w:rPr>
                <w:lang w:val="en-GB"/>
              </w:rPr>
              <w:t>Ja</w:t>
            </w:r>
          </w:p>
        </w:tc>
      </w:tr>
      <w:tr w:rsidR="00263E10" w14:paraId="66845B5A" w14:textId="77777777" w:rsidTr="0048645F">
        <w:tc>
          <w:tcPr>
            <w:tcW w:w="3154" w:type="dxa"/>
            <w:tcBorders>
              <w:bottom w:val="single" w:sz="4" w:space="0" w:color="auto"/>
            </w:tcBorders>
          </w:tcPr>
          <w:p w14:paraId="06FE2282" w14:textId="77777777" w:rsidR="00D914A4" w:rsidRPr="00E3718D" w:rsidRDefault="00574D16" w:rsidP="00DA7C24">
            <w:pPr>
              <w:pStyle w:val="Ingetavstnd"/>
            </w:pPr>
            <w:r w:rsidRPr="00E3718D">
              <w:t>Ledamot beredning</w:t>
            </w:r>
          </w:p>
        </w:tc>
        <w:tc>
          <w:tcPr>
            <w:tcW w:w="1150" w:type="dxa"/>
            <w:tcBorders>
              <w:bottom w:val="single" w:sz="4" w:space="0" w:color="auto"/>
            </w:tcBorders>
          </w:tcPr>
          <w:p w14:paraId="5E7E845B" w14:textId="77777777" w:rsidR="00D914A4" w:rsidRPr="00E3718D" w:rsidRDefault="00574D16" w:rsidP="00DA7C24">
            <w:pPr>
              <w:spacing w:line="276" w:lineRule="auto"/>
              <w:ind w:left="280" w:right="-710"/>
              <w:rPr>
                <w:lang w:val="en-GB"/>
              </w:rPr>
            </w:pPr>
            <w:r w:rsidRPr="00E3718D">
              <w:rPr>
                <w:lang w:val="en-GB"/>
              </w:rPr>
              <w:t>-</w:t>
            </w:r>
          </w:p>
        </w:tc>
        <w:tc>
          <w:tcPr>
            <w:tcW w:w="1924" w:type="dxa"/>
            <w:tcBorders>
              <w:bottom w:val="single" w:sz="4" w:space="0" w:color="auto"/>
            </w:tcBorders>
          </w:tcPr>
          <w:p w14:paraId="36A87A90" w14:textId="77777777" w:rsidR="00D914A4" w:rsidRPr="00E3718D" w:rsidRDefault="00574D16" w:rsidP="00DA7C24">
            <w:pPr>
              <w:spacing w:line="276" w:lineRule="auto"/>
              <w:ind w:left="550" w:right="-710"/>
              <w:rPr>
                <w:lang w:val="en-GB"/>
              </w:rPr>
            </w:pPr>
            <w:r w:rsidRPr="00E3718D">
              <w:rPr>
                <w:lang w:val="en-GB"/>
              </w:rPr>
              <w:t>Ja</w:t>
            </w:r>
          </w:p>
        </w:tc>
        <w:tc>
          <w:tcPr>
            <w:tcW w:w="1710" w:type="dxa"/>
            <w:tcBorders>
              <w:bottom w:val="single" w:sz="4" w:space="0" w:color="auto"/>
            </w:tcBorders>
          </w:tcPr>
          <w:p w14:paraId="7872C88A" w14:textId="77777777" w:rsidR="00D914A4" w:rsidRPr="00E3718D" w:rsidRDefault="00574D16" w:rsidP="00DA7C24">
            <w:pPr>
              <w:spacing w:line="276" w:lineRule="auto"/>
              <w:ind w:left="550" w:right="-710"/>
              <w:rPr>
                <w:lang w:val="en-GB"/>
              </w:rPr>
            </w:pPr>
            <w:r w:rsidRPr="00E3718D">
              <w:rPr>
                <w:lang w:val="en-GB"/>
              </w:rPr>
              <w:t>Ja</w:t>
            </w:r>
          </w:p>
        </w:tc>
      </w:tr>
    </w:tbl>
    <w:p w14:paraId="7EB18A65" w14:textId="77777777" w:rsidR="008F64C1" w:rsidRPr="00E3718D" w:rsidRDefault="008F64C1" w:rsidP="00D914A4">
      <w:pPr>
        <w:pStyle w:val="Ingetavstnd"/>
        <w:ind w:right="-285"/>
        <w:rPr>
          <w:dstrike/>
          <w:sz w:val="8"/>
          <w:szCs w:val="8"/>
        </w:rPr>
      </w:pPr>
    </w:p>
    <w:p w14:paraId="7C174ACF" w14:textId="77777777" w:rsidR="0048645F" w:rsidRPr="00F420AF" w:rsidRDefault="00574D16" w:rsidP="00F420AF">
      <w:pPr>
        <w:pStyle w:val="Ingetavstnd"/>
        <w:ind w:left="-284" w:right="-568"/>
        <w:rPr>
          <w:i/>
          <w:iCs/>
          <w:sz w:val="22"/>
          <w:szCs w:val="22"/>
        </w:rPr>
      </w:pPr>
      <w:r w:rsidRPr="00F420AF">
        <w:rPr>
          <w:i/>
          <w:iCs/>
          <w:sz w:val="22"/>
          <w:szCs w:val="22"/>
        </w:rPr>
        <w:t xml:space="preserve">Ersättare i </w:t>
      </w:r>
      <w:proofErr w:type="gramStart"/>
      <w:r w:rsidR="00B97720" w:rsidRPr="00F420AF">
        <w:rPr>
          <w:i/>
          <w:iCs/>
          <w:sz w:val="22"/>
          <w:szCs w:val="22"/>
        </w:rPr>
        <w:t xml:space="preserve">bildningsnämndens </w:t>
      </w:r>
      <w:r w:rsidRPr="00F420AF">
        <w:rPr>
          <w:i/>
          <w:iCs/>
          <w:sz w:val="22"/>
          <w:szCs w:val="22"/>
        </w:rPr>
        <w:t>arbetsutskottet</w:t>
      </w:r>
      <w:proofErr w:type="gramEnd"/>
      <w:r w:rsidRPr="00F420AF">
        <w:rPr>
          <w:i/>
          <w:iCs/>
          <w:sz w:val="22"/>
          <w:szCs w:val="22"/>
        </w:rPr>
        <w:t xml:space="preserve"> får endast närvara vid utskottets sammanträden då en ledamot är förhindrad att tjänstgöra</w:t>
      </w:r>
      <w:r w:rsidR="00F420AF">
        <w:rPr>
          <w:i/>
          <w:iCs/>
          <w:sz w:val="22"/>
          <w:szCs w:val="22"/>
        </w:rPr>
        <w:t>.</w:t>
      </w:r>
    </w:p>
    <w:p w14:paraId="249DECCC" w14:textId="77777777" w:rsidR="0037522B" w:rsidRPr="0024544D" w:rsidRDefault="00574D16" w:rsidP="0024544D">
      <w:pPr>
        <w:pStyle w:val="Rubrik3"/>
        <w:numPr>
          <w:ilvl w:val="0"/>
          <w:numId w:val="0"/>
        </w:numPr>
        <w:ind w:left="-284"/>
        <w:rPr>
          <w:dstrike/>
          <w:sz w:val="28"/>
          <w:szCs w:val="28"/>
        </w:rPr>
      </w:pPr>
      <w:bookmarkStart w:id="72" w:name="_Toc227141995"/>
      <w:r w:rsidRPr="0024544D">
        <w:rPr>
          <w:sz w:val="28"/>
          <w:szCs w:val="28"/>
          <w:lang w:val="en-GB"/>
        </w:rPr>
        <w:t>Miljö- och byggnadsnämnden</w:t>
      </w:r>
      <w:bookmarkEnd w:id="72"/>
    </w:p>
    <w:p w14:paraId="599222DA" w14:textId="77777777" w:rsidR="00413634" w:rsidRPr="0024544D" w:rsidRDefault="00413634" w:rsidP="00D914A4">
      <w:pPr>
        <w:pStyle w:val="Ingetavstnd"/>
        <w:ind w:right="-285"/>
        <w:rPr>
          <w:dstrike/>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5F4F132D" w14:textId="77777777" w:rsidTr="00F4190C">
        <w:tc>
          <w:tcPr>
            <w:tcW w:w="3154" w:type="dxa"/>
            <w:shd w:val="clear" w:color="auto" w:fill="E7E6E6" w:themeFill="background2"/>
            <w:hideMark/>
          </w:tcPr>
          <w:p w14:paraId="564FEFBE" w14:textId="77777777" w:rsidR="00D914A4" w:rsidRPr="00B73917" w:rsidRDefault="00D914A4" w:rsidP="00DA7C24">
            <w:pPr>
              <w:spacing w:line="276" w:lineRule="auto"/>
              <w:ind w:right="-710"/>
              <w:rPr>
                <w:rFonts w:asciiTheme="majorHAnsi" w:hAnsiTheme="majorHAnsi" w:cstheme="majorHAnsi"/>
                <w:sz w:val="8"/>
                <w:szCs w:val="8"/>
                <w:lang w:val="en-GB"/>
              </w:rPr>
            </w:pPr>
          </w:p>
          <w:p w14:paraId="53AD311A"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Miljö- och byggnadsnämnd</w:t>
            </w:r>
          </w:p>
        </w:tc>
        <w:tc>
          <w:tcPr>
            <w:tcW w:w="1150" w:type="dxa"/>
            <w:shd w:val="clear" w:color="auto" w:fill="E7E6E6" w:themeFill="background2"/>
            <w:hideMark/>
          </w:tcPr>
          <w:p w14:paraId="36418D8F" w14:textId="77777777" w:rsidR="00D914A4" w:rsidRPr="00B73917" w:rsidRDefault="00D914A4" w:rsidP="00DA7C24">
            <w:pPr>
              <w:spacing w:line="276" w:lineRule="auto"/>
              <w:ind w:right="-710"/>
              <w:rPr>
                <w:rFonts w:asciiTheme="majorHAnsi" w:hAnsiTheme="majorHAnsi" w:cstheme="majorHAnsi"/>
                <w:sz w:val="8"/>
                <w:szCs w:val="8"/>
                <w:lang w:val="en-GB"/>
              </w:rPr>
            </w:pPr>
          </w:p>
          <w:p w14:paraId="0BE07BFF"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3E019F55"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5F4A5479" w14:textId="77777777" w:rsidR="00D914A4" w:rsidRPr="00B73917" w:rsidRDefault="00D914A4" w:rsidP="00DA7C24">
            <w:pPr>
              <w:spacing w:line="276" w:lineRule="auto"/>
              <w:ind w:right="-710"/>
              <w:rPr>
                <w:rFonts w:asciiTheme="majorHAnsi" w:hAnsiTheme="majorHAnsi" w:cstheme="majorHAnsi"/>
                <w:sz w:val="8"/>
                <w:szCs w:val="8"/>
                <w:lang w:val="en-GB"/>
              </w:rPr>
            </w:pPr>
          </w:p>
          <w:p w14:paraId="41978292"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6C78E1FE" w14:textId="77777777" w:rsidR="00D914A4" w:rsidRPr="00B73917" w:rsidRDefault="00D914A4" w:rsidP="00DA7C24">
            <w:pPr>
              <w:spacing w:line="276" w:lineRule="auto"/>
              <w:ind w:right="-710"/>
              <w:rPr>
                <w:rFonts w:asciiTheme="majorHAnsi" w:hAnsiTheme="majorHAnsi" w:cstheme="majorHAnsi"/>
                <w:sz w:val="8"/>
                <w:szCs w:val="8"/>
                <w:lang w:val="en-GB"/>
              </w:rPr>
            </w:pPr>
          </w:p>
          <w:p w14:paraId="7482CDFF"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5925B23C"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163398B7" w14:textId="77777777" w:rsidR="00D914A4" w:rsidRPr="00B73917" w:rsidRDefault="00D914A4" w:rsidP="00DA7C24">
            <w:pPr>
              <w:spacing w:line="276" w:lineRule="auto"/>
              <w:ind w:right="-710"/>
              <w:rPr>
                <w:rFonts w:asciiTheme="majorHAnsi" w:hAnsiTheme="majorHAnsi" w:cstheme="majorHAnsi"/>
                <w:sz w:val="8"/>
                <w:szCs w:val="8"/>
                <w:lang w:val="en-GB"/>
              </w:rPr>
            </w:pPr>
          </w:p>
          <w:p w14:paraId="5476740E"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3ACD92FC" w14:textId="77777777" w:rsidTr="00F4190C">
        <w:tc>
          <w:tcPr>
            <w:tcW w:w="3154" w:type="dxa"/>
          </w:tcPr>
          <w:p w14:paraId="779F9A3C" w14:textId="77777777" w:rsidR="00D914A4" w:rsidRPr="00E1451C" w:rsidRDefault="00574D16" w:rsidP="00DA7C24">
            <w:pPr>
              <w:pStyle w:val="Ingetavstnd"/>
            </w:pPr>
            <w:r w:rsidRPr="00E1451C">
              <w:t>Ordförande</w:t>
            </w:r>
          </w:p>
        </w:tc>
        <w:tc>
          <w:tcPr>
            <w:tcW w:w="1150" w:type="dxa"/>
          </w:tcPr>
          <w:p w14:paraId="40ECD76C" w14:textId="77777777" w:rsidR="00D914A4" w:rsidRPr="0078582C" w:rsidRDefault="00574D16" w:rsidP="00DA7C24">
            <w:pPr>
              <w:spacing w:line="276" w:lineRule="auto"/>
              <w:ind w:left="284" w:right="-710"/>
              <w:rPr>
                <w:lang w:val="en-GB"/>
              </w:rPr>
            </w:pPr>
            <w:r>
              <w:rPr>
                <w:lang w:val="en-GB"/>
              </w:rPr>
              <w:t>25</w:t>
            </w:r>
          </w:p>
        </w:tc>
        <w:tc>
          <w:tcPr>
            <w:tcW w:w="1924" w:type="dxa"/>
          </w:tcPr>
          <w:p w14:paraId="59112C2A" w14:textId="77777777" w:rsidR="00D914A4" w:rsidRPr="0078582C" w:rsidRDefault="00574D16" w:rsidP="00DA7C24">
            <w:pPr>
              <w:spacing w:line="276" w:lineRule="auto"/>
              <w:ind w:left="550" w:right="-710"/>
              <w:rPr>
                <w:lang w:val="en-GB"/>
              </w:rPr>
            </w:pPr>
            <w:r>
              <w:rPr>
                <w:lang w:val="en-GB"/>
              </w:rPr>
              <w:t>Nej</w:t>
            </w:r>
          </w:p>
        </w:tc>
        <w:tc>
          <w:tcPr>
            <w:tcW w:w="1710" w:type="dxa"/>
          </w:tcPr>
          <w:p w14:paraId="02D8309C" w14:textId="77777777" w:rsidR="00D914A4" w:rsidRPr="0078582C" w:rsidRDefault="00574D16" w:rsidP="00DA7C24">
            <w:pPr>
              <w:spacing w:line="276" w:lineRule="auto"/>
              <w:ind w:left="550" w:right="-710"/>
              <w:rPr>
                <w:lang w:val="en-GB"/>
              </w:rPr>
            </w:pPr>
            <w:r>
              <w:rPr>
                <w:lang w:val="en-GB"/>
              </w:rPr>
              <w:t>Ja</w:t>
            </w:r>
          </w:p>
        </w:tc>
      </w:tr>
      <w:tr w:rsidR="00263E10" w14:paraId="02A7F5B2" w14:textId="77777777" w:rsidTr="00F4190C">
        <w:tc>
          <w:tcPr>
            <w:tcW w:w="3154" w:type="dxa"/>
            <w:shd w:val="clear" w:color="auto" w:fill="E7E6E6" w:themeFill="background2"/>
            <w:hideMark/>
          </w:tcPr>
          <w:p w14:paraId="7B8C9DDE" w14:textId="77777777" w:rsidR="00D914A4" w:rsidRPr="00E1451C" w:rsidRDefault="00574D16" w:rsidP="00DA7C24">
            <w:pPr>
              <w:pStyle w:val="Ingetavstnd"/>
            </w:pPr>
            <w:r w:rsidRPr="00E1451C">
              <w:t>1:e vice ordförande</w:t>
            </w:r>
          </w:p>
        </w:tc>
        <w:tc>
          <w:tcPr>
            <w:tcW w:w="1150" w:type="dxa"/>
            <w:shd w:val="clear" w:color="auto" w:fill="E7E6E6" w:themeFill="background2"/>
          </w:tcPr>
          <w:p w14:paraId="5C915A10" w14:textId="77777777" w:rsidR="00D914A4" w:rsidRPr="0078582C" w:rsidRDefault="00574D16" w:rsidP="00DA7C24">
            <w:pPr>
              <w:spacing w:line="276" w:lineRule="auto"/>
              <w:ind w:left="280" w:right="-710"/>
              <w:rPr>
                <w:lang w:val="en-GB"/>
              </w:rPr>
            </w:pPr>
            <w:r>
              <w:rPr>
                <w:lang w:val="en-GB"/>
              </w:rPr>
              <w:t>10</w:t>
            </w:r>
          </w:p>
        </w:tc>
        <w:tc>
          <w:tcPr>
            <w:tcW w:w="1924" w:type="dxa"/>
            <w:shd w:val="clear" w:color="auto" w:fill="E7E6E6" w:themeFill="background2"/>
          </w:tcPr>
          <w:p w14:paraId="4F3900F0" w14:textId="77777777" w:rsidR="00D914A4" w:rsidRPr="0078582C" w:rsidRDefault="00574D16" w:rsidP="00DA7C24">
            <w:pPr>
              <w:spacing w:line="276" w:lineRule="auto"/>
              <w:ind w:left="550" w:right="-710"/>
              <w:rPr>
                <w:lang w:val="en-GB"/>
              </w:rPr>
            </w:pPr>
            <w:r>
              <w:rPr>
                <w:lang w:val="en-GB"/>
              </w:rPr>
              <w:t>Nej</w:t>
            </w:r>
          </w:p>
        </w:tc>
        <w:tc>
          <w:tcPr>
            <w:tcW w:w="1710" w:type="dxa"/>
            <w:shd w:val="clear" w:color="auto" w:fill="E7E6E6" w:themeFill="background2"/>
          </w:tcPr>
          <w:p w14:paraId="58E5CAF5" w14:textId="77777777" w:rsidR="00D914A4" w:rsidRPr="0078582C" w:rsidRDefault="00574D16" w:rsidP="00DA7C24">
            <w:pPr>
              <w:spacing w:line="276" w:lineRule="auto"/>
              <w:ind w:left="550" w:right="-710"/>
              <w:rPr>
                <w:lang w:val="en-GB"/>
              </w:rPr>
            </w:pPr>
            <w:r>
              <w:rPr>
                <w:lang w:val="en-GB"/>
              </w:rPr>
              <w:t>Ja</w:t>
            </w:r>
          </w:p>
        </w:tc>
      </w:tr>
      <w:tr w:rsidR="00263E10" w14:paraId="04FF2527" w14:textId="77777777" w:rsidTr="00F4190C">
        <w:tc>
          <w:tcPr>
            <w:tcW w:w="3154" w:type="dxa"/>
            <w:hideMark/>
          </w:tcPr>
          <w:p w14:paraId="0089553B" w14:textId="77777777" w:rsidR="00D914A4" w:rsidRPr="00E1451C" w:rsidRDefault="00574D16" w:rsidP="00DA7C24">
            <w:pPr>
              <w:pStyle w:val="Ingetavstnd"/>
            </w:pPr>
            <w:r w:rsidRPr="00E1451C">
              <w:t>2:e vice ordförande</w:t>
            </w:r>
          </w:p>
        </w:tc>
        <w:tc>
          <w:tcPr>
            <w:tcW w:w="1150" w:type="dxa"/>
          </w:tcPr>
          <w:p w14:paraId="2F976851" w14:textId="77777777" w:rsidR="00D914A4" w:rsidRPr="0078582C" w:rsidRDefault="00574D16" w:rsidP="00DA7C24">
            <w:pPr>
              <w:spacing w:line="276" w:lineRule="auto"/>
              <w:ind w:left="280" w:right="-710"/>
              <w:rPr>
                <w:lang w:val="en-GB"/>
              </w:rPr>
            </w:pPr>
            <w:r>
              <w:rPr>
                <w:lang w:val="en-GB"/>
              </w:rPr>
              <w:t>15</w:t>
            </w:r>
          </w:p>
        </w:tc>
        <w:tc>
          <w:tcPr>
            <w:tcW w:w="1924" w:type="dxa"/>
          </w:tcPr>
          <w:p w14:paraId="5E89B885" w14:textId="77777777" w:rsidR="00D914A4" w:rsidRPr="0078582C" w:rsidRDefault="00574D16" w:rsidP="00DA7C24">
            <w:pPr>
              <w:spacing w:line="276" w:lineRule="auto"/>
              <w:ind w:left="550" w:right="-710"/>
              <w:rPr>
                <w:lang w:val="en-GB"/>
              </w:rPr>
            </w:pPr>
            <w:r>
              <w:rPr>
                <w:lang w:val="en-GB"/>
              </w:rPr>
              <w:t>Nej</w:t>
            </w:r>
          </w:p>
        </w:tc>
        <w:tc>
          <w:tcPr>
            <w:tcW w:w="1710" w:type="dxa"/>
          </w:tcPr>
          <w:p w14:paraId="6478AFDA" w14:textId="77777777" w:rsidR="00D914A4" w:rsidRPr="0078582C" w:rsidRDefault="00574D16" w:rsidP="00DA7C24">
            <w:pPr>
              <w:spacing w:line="276" w:lineRule="auto"/>
              <w:ind w:left="550" w:right="-710"/>
              <w:rPr>
                <w:lang w:val="en-GB"/>
              </w:rPr>
            </w:pPr>
            <w:r>
              <w:rPr>
                <w:lang w:val="en-GB"/>
              </w:rPr>
              <w:t>Ja</w:t>
            </w:r>
          </w:p>
        </w:tc>
      </w:tr>
      <w:tr w:rsidR="00263E10" w14:paraId="70318DF6" w14:textId="77777777" w:rsidTr="00F4190C">
        <w:tc>
          <w:tcPr>
            <w:tcW w:w="3154" w:type="dxa"/>
            <w:shd w:val="clear" w:color="auto" w:fill="E7E6E6" w:themeFill="background2"/>
          </w:tcPr>
          <w:p w14:paraId="4B40EC4F" w14:textId="77777777" w:rsidR="00D914A4" w:rsidRPr="0048645F" w:rsidRDefault="00574D16" w:rsidP="00DA7C24">
            <w:pPr>
              <w:pStyle w:val="Ingetavstnd"/>
            </w:pPr>
            <w:r w:rsidRPr="0048645F">
              <w:t xml:space="preserve">Ledamöter </w:t>
            </w:r>
          </w:p>
        </w:tc>
        <w:tc>
          <w:tcPr>
            <w:tcW w:w="1150" w:type="dxa"/>
            <w:shd w:val="clear" w:color="auto" w:fill="E7E6E6" w:themeFill="background2"/>
          </w:tcPr>
          <w:p w14:paraId="14B673CF" w14:textId="77777777" w:rsidR="00D914A4" w:rsidRPr="0048645F" w:rsidRDefault="00574D16" w:rsidP="00DA7C24">
            <w:pPr>
              <w:spacing w:line="276" w:lineRule="auto"/>
              <w:ind w:left="280" w:right="-710"/>
              <w:rPr>
                <w:lang w:val="en-GB"/>
              </w:rPr>
            </w:pPr>
            <w:r w:rsidRPr="0048645F">
              <w:rPr>
                <w:lang w:val="en-GB"/>
              </w:rPr>
              <w:t>-</w:t>
            </w:r>
          </w:p>
        </w:tc>
        <w:tc>
          <w:tcPr>
            <w:tcW w:w="1924" w:type="dxa"/>
            <w:shd w:val="clear" w:color="auto" w:fill="E7E6E6" w:themeFill="background2"/>
          </w:tcPr>
          <w:p w14:paraId="36858F43" w14:textId="77777777" w:rsidR="00D914A4" w:rsidRPr="0048645F" w:rsidRDefault="00574D16" w:rsidP="00DA7C24">
            <w:pPr>
              <w:spacing w:line="276" w:lineRule="auto"/>
              <w:ind w:left="550" w:right="-710"/>
              <w:rPr>
                <w:lang w:val="en-GB"/>
              </w:rPr>
            </w:pPr>
            <w:r w:rsidRPr="0048645F">
              <w:rPr>
                <w:lang w:val="en-GB"/>
              </w:rPr>
              <w:t>Ja</w:t>
            </w:r>
          </w:p>
        </w:tc>
        <w:tc>
          <w:tcPr>
            <w:tcW w:w="1710" w:type="dxa"/>
            <w:shd w:val="clear" w:color="auto" w:fill="E7E6E6" w:themeFill="background2"/>
          </w:tcPr>
          <w:p w14:paraId="3CD5C69F" w14:textId="77777777" w:rsidR="00D914A4" w:rsidRPr="0048645F" w:rsidRDefault="00574D16" w:rsidP="00DA7C24">
            <w:pPr>
              <w:spacing w:line="276" w:lineRule="auto"/>
              <w:ind w:left="550" w:right="-710"/>
              <w:rPr>
                <w:lang w:val="en-GB"/>
              </w:rPr>
            </w:pPr>
            <w:r w:rsidRPr="0048645F">
              <w:rPr>
                <w:lang w:val="en-GB"/>
              </w:rPr>
              <w:t>Ja</w:t>
            </w:r>
          </w:p>
        </w:tc>
      </w:tr>
      <w:tr w:rsidR="00263E10" w14:paraId="0D86899B" w14:textId="77777777" w:rsidTr="00F4190C">
        <w:tc>
          <w:tcPr>
            <w:tcW w:w="3154" w:type="dxa"/>
          </w:tcPr>
          <w:p w14:paraId="38200C28" w14:textId="77777777" w:rsidR="00D914A4" w:rsidRPr="0048645F" w:rsidRDefault="00574D16" w:rsidP="00DA7C24">
            <w:pPr>
              <w:pStyle w:val="Ingetavstnd"/>
            </w:pPr>
            <w:r w:rsidRPr="0048645F">
              <w:t>Ersättare</w:t>
            </w:r>
          </w:p>
        </w:tc>
        <w:tc>
          <w:tcPr>
            <w:tcW w:w="1150" w:type="dxa"/>
          </w:tcPr>
          <w:p w14:paraId="407F22B0" w14:textId="77777777" w:rsidR="00D914A4" w:rsidRPr="0048645F" w:rsidRDefault="00574D16" w:rsidP="00DA7C24">
            <w:pPr>
              <w:spacing w:line="276" w:lineRule="auto"/>
              <w:ind w:left="280" w:right="-710"/>
              <w:rPr>
                <w:lang w:val="en-GB"/>
              </w:rPr>
            </w:pPr>
            <w:r w:rsidRPr="0048645F">
              <w:rPr>
                <w:lang w:val="en-GB"/>
              </w:rPr>
              <w:t>-</w:t>
            </w:r>
          </w:p>
        </w:tc>
        <w:tc>
          <w:tcPr>
            <w:tcW w:w="1924" w:type="dxa"/>
          </w:tcPr>
          <w:p w14:paraId="686290B4" w14:textId="77777777" w:rsidR="00D914A4" w:rsidRPr="0048645F" w:rsidRDefault="00574D16" w:rsidP="00DA7C24">
            <w:pPr>
              <w:spacing w:line="276" w:lineRule="auto"/>
              <w:ind w:left="550" w:right="-710"/>
              <w:rPr>
                <w:lang w:val="en-GB"/>
              </w:rPr>
            </w:pPr>
            <w:r w:rsidRPr="0048645F">
              <w:rPr>
                <w:lang w:val="en-GB"/>
              </w:rPr>
              <w:t>Ja</w:t>
            </w:r>
          </w:p>
        </w:tc>
        <w:tc>
          <w:tcPr>
            <w:tcW w:w="1710" w:type="dxa"/>
          </w:tcPr>
          <w:p w14:paraId="28563045" w14:textId="77777777" w:rsidR="00D914A4" w:rsidRPr="0048645F" w:rsidRDefault="00574D16" w:rsidP="00DA7C24">
            <w:pPr>
              <w:spacing w:line="276" w:lineRule="auto"/>
              <w:ind w:left="550" w:right="-710"/>
              <w:rPr>
                <w:lang w:val="en-GB"/>
              </w:rPr>
            </w:pPr>
            <w:r w:rsidRPr="0048645F">
              <w:rPr>
                <w:lang w:val="en-GB"/>
              </w:rPr>
              <w:t>Ja</w:t>
            </w:r>
          </w:p>
        </w:tc>
      </w:tr>
      <w:tr w:rsidR="00263E10" w14:paraId="6F2DB788" w14:textId="77777777" w:rsidTr="00F4190C">
        <w:tc>
          <w:tcPr>
            <w:tcW w:w="3154" w:type="dxa"/>
            <w:shd w:val="clear" w:color="auto" w:fill="E7E6E6" w:themeFill="background2"/>
          </w:tcPr>
          <w:p w14:paraId="7D59BE2C" w14:textId="77777777" w:rsidR="00D914A4" w:rsidRDefault="00574D16" w:rsidP="00DA7C24">
            <w:pPr>
              <w:pStyle w:val="Ingetavstnd"/>
            </w:pPr>
            <w:r>
              <w:t>Ledamot beredning</w:t>
            </w:r>
          </w:p>
        </w:tc>
        <w:tc>
          <w:tcPr>
            <w:tcW w:w="1150" w:type="dxa"/>
            <w:shd w:val="clear" w:color="auto" w:fill="E7E6E6" w:themeFill="background2"/>
          </w:tcPr>
          <w:p w14:paraId="76E18708" w14:textId="77777777" w:rsidR="00D914A4" w:rsidRPr="00FC17E8" w:rsidRDefault="00D914A4" w:rsidP="00DA7C24">
            <w:pPr>
              <w:spacing w:line="276" w:lineRule="auto"/>
              <w:ind w:left="280" w:right="-710"/>
              <w:rPr>
                <w:lang w:val="en-GB"/>
              </w:rPr>
            </w:pPr>
          </w:p>
        </w:tc>
        <w:tc>
          <w:tcPr>
            <w:tcW w:w="1924" w:type="dxa"/>
            <w:shd w:val="clear" w:color="auto" w:fill="E7E6E6" w:themeFill="background2"/>
          </w:tcPr>
          <w:p w14:paraId="45063139" w14:textId="77777777" w:rsidR="00D914A4"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199B202A" w14:textId="77777777" w:rsidR="00D914A4" w:rsidRDefault="00574D16" w:rsidP="00DA7C24">
            <w:pPr>
              <w:spacing w:line="276" w:lineRule="auto"/>
              <w:ind w:left="550" w:right="-710"/>
              <w:rPr>
                <w:lang w:val="en-GB"/>
              </w:rPr>
            </w:pPr>
            <w:r>
              <w:rPr>
                <w:lang w:val="en-GB"/>
              </w:rPr>
              <w:t>Ja</w:t>
            </w:r>
          </w:p>
        </w:tc>
      </w:tr>
    </w:tbl>
    <w:p w14:paraId="47E6D929" w14:textId="77777777" w:rsidR="00D914A4" w:rsidRPr="00B97720" w:rsidRDefault="00D914A4" w:rsidP="00D914A4">
      <w:pPr>
        <w:pStyle w:val="Ingetavstnd"/>
        <w:ind w:right="-285"/>
        <w:rPr>
          <w:dstrike/>
          <w:sz w:val="20"/>
        </w:rPr>
      </w:pPr>
    </w:p>
    <w:p w14:paraId="7E25E45D" w14:textId="77777777" w:rsidR="00D914A4" w:rsidRPr="0024544D" w:rsidRDefault="00574D16" w:rsidP="0024544D">
      <w:pPr>
        <w:pStyle w:val="Rubrik3"/>
        <w:numPr>
          <w:ilvl w:val="0"/>
          <w:numId w:val="0"/>
        </w:numPr>
        <w:ind w:left="-284"/>
        <w:rPr>
          <w:dstrike/>
          <w:sz w:val="28"/>
          <w:szCs w:val="28"/>
        </w:rPr>
      </w:pPr>
      <w:bookmarkStart w:id="73" w:name="_Toc227141996"/>
      <w:r w:rsidRPr="0024544D">
        <w:rPr>
          <w:sz w:val="28"/>
          <w:szCs w:val="28"/>
          <w:lang w:val="en-GB"/>
        </w:rPr>
        <w:t>Kultur- och fritidsnämnden</w:t>
      </w:r>
      <w:bookmarkEnd w:id="73"/>
    </w:p>
    <w:p w14:paraId="0EB6C843" w14:textId="77777777" w:rsidR="00413634" w:rsidRPr="0024544D" w:rsidRDefault="00413634" w:rsidP="00D914A4">
      <w:pPr>
        <w:pStyle w:val="Ingetavstnd"/>
        <w:ind w:right="-285"/>
        <w:rPr>
          <w:dstrike/>
          <w:sz w:val="8"/>
          <w:szCs w:val="8"/>
        </w:rPr>
      </w:pPr>
    </w:p>
    <w:tbl>
      <w:tblPr>
        <w:tblStyle w:val="Tabellrutnt"/>
        <w:tblW w:w="7938"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77"/>
        <w:gridCol w:w="873"/>
        <w:gridCol w:w="277"/>
        <w:gridCol w:w="1647"/>
        <w:gridCol w:w="277"/>
        <w:gridCol w:w="1433"/>
        <w:gridCol w:w="277"/>
      </w:tblGrid>
      <w:tr w:rsidR="00263E10" w14:paraId="37206B47" w14:textId="77777777" w:rsidTr="00822135">
        <w:tc>
          <w:tcPr>
            <w:tcW w:w="3154" w:type="dxa"/>
            <w:gridSpan w:val="2"/>
            <w:shd w:val="clear" w:color="auto" w:fill="E7E6E6" w:themeFill="background2"/>
            <w:hideMark/>
          </w:tcPr>
          <w:p w14:paraId="152D6B37" w14:textId="77777777" w:rsidR="00413634" w:rsidRPr="00046868" w:rsidRDefault="00413634" w:rsidP="00822135">
            <w:pPr>
              <w:spacing w:line="276" w:lineRule="auto"/>
              <w:ind w:right="-710"/>
              <w:rPr>
                <w:rFonts w:asciiTheme="majorHAnsi" w:hAnsiTheme="majorHAnsi" w:cstheme="majorHAnsi"/>
                <w:sz w:val="8"/>
                <w:szCs w:val="8"/>
                <w:lang w:val="en-GB"/>
              </w:rPr>
            </w:pPr>
          </w:p>
          <w:p w14:paraId="0A76CB4A" w14:textId="77777777" w:rsidR="00413634" w:rsidRPr="00046868" w:rsidRDefault="00574D16" w:rsidP="00822135">
            <w:pPr>
              <w:spacing w:line="276" w:lineRule="auto"/>
              <w:ind w:right="-710"/>
              <w:rPr>
                <w:rFonts w:asciiTheme="majorHAnsi" w:hAnsiTheme="majorHAnsi" w:cstheme="majorHAnsi"/>
                <w:lang w:val="en-GB"/>
              </w:rPr>
            </w:pPr>
            <w:r w:rsidRPr="00046868">
              <w:rPr>
                <w:rFonts w:asciiTheme="majorHAnsi" w:hAnsiTheme="majorHAnsi" w:cstheme="majorHAnsi"/>
                <w:lang w:val="en-GB"/>
              </w:rPr>
              <w:t>Kultur- och fritidsnämnden</w:t>
            </w:r>
          </w:p>
        </w:tc>
        <w:tc>
          <w:tcPr>
            <w:tcW w:w="1150" w:type="dxa"/>
            <w:gridSpan w:val="2"/>
            <w:shd w:val="clear" w:color="auto" w:fill="E7E6E6" w:themeFill="background2"/>
            <w:hideMark/>
          </w:tcPr>
          <w:p w14:paraId="0A61931A" w14:textId="77777777" w:rsidR="00413634" w:rsidRPr="00046868" w:rsidRDefault="00413634" w:rsidP="00822135">
            <w:pPr>
              <w:spacing w:line="276" w:lineRule="auto"/>
              <w:ind w:right="-710"/>
              <w:rPr>
                <w:rFonts w:asciiTheme="majorHAnsi" w:hAnsiTheme="majorHAnsi" w:cstheme="majorHAnsi"/>
                <w:sz w:val="8"/>
                <w:szCs w:val="8"/>
                <w:lang w:val="en-GB"/>
              </w:rPr>
            </w:pPr>
          </w:p>
          <w:p w14:paraId="5C550F48" w14:textId="77777777" w:rsidR="00413634" w:rsidRPr="00046868" w:rsidRDefault="00574D16" w:rsidP="00822135">
            <w:pPr>
              <w:spacing w:line="276" w:lineRule="auto"/>
              <w:ind w:right="-710"/>
              <w:rPr>
                <w:rFonts w:asciiTheme="majorHAnsi" w:hAnsiTheme="majorHAnsi" w:cstheme="majorHAnsi"/>
                <w:sz w:val="22"/>
                <w:lang w:val="en-GB"/>
              </w:rPr>
            </w:pPr>
            <w:r w:rsidRPr="00046868">
              <w:rPr>
                <w:rFonts w:asciiTheme="majorHAnsi" w:hAnsiTheme="majorHAnsi" w:cstheme="majorHAnsi"/>
                <w:sz w:val="22"/>
                <w:lang w:val="en-GB"/>
              </w:rPr>
              <w:t>Månads-</w:t>
            </w:r>
          </w:p>
          <w:p w14:paraId="463817E5" w14:textId="77777777" w:rsidR="00413634" w:rsidRPr="00046868" w:rsidRDefault="00574D16" w:rsidP="00822135">
            <w:pPr>
              <w:spacing w:line="276" w:lineRule="auto"/>
              <w:ind w:right="-710"/>
              <w:rPr>
                <w:rFonts w:asciiTheme="majorHAnsi" w:hAnsiTheme="majorHAnsi" w:cstheme="majorHAnsi"/>
                <w:sz w:val="22"/>
                <w:lang w:val="en-GB"/>
              </w:rPr>
            </w:pPr>
            <w:r w:rsidRPr="00046868">
              <w:rPr>
                <w:rFonts w:asciiTheme="majorHAnsi" w:hAnsiTheme="majorHAnsi" w:cstheme="majorHAnsi"/>
                <w:sz w:val="22"/>
                <w:lang w:val="en-GB"/>
              </w:rPr>
              <w:t>Arvode %</w:t>
            </w:r>
          </w:p>
          <w:p w14:paraId="70F984C1" w14:textId="77777777" w:rsidR="00413634" w:rsidRPr="00046868" w:rsidRDefault="00413634" w:rsidP="00822135">
            <w:pPr>
              <w:spacing w:line="276" w:lineRule="auto"/>
              <w:ind w:right="-710"/>
              <w:rPr>
                <w:rFonts w:asciiTheme="majorHAnsi" w:hAnsiTheme="majorHAnsi" w:cstheme="majorHAnsi"/>
                <w:sz w:val="8"/>
                <w:szCs w:val="8"/>
                <w:lang w:val="en-GB"/>
              </w:rPr>
            </w:pPr>
          </w:p>
          <w:p w14:paraId="2F66D4C7" w14:textId="77777777" w:rsidR="00413634" w:rsidRPr="00046868" w:rsidRDefault="00413634" w:rsidP="00822135">
            <w:pPr>
              <w:spacing w:line="276" w:lineRule="auto"/>
              <w:ind w:right="-710"/>
              <w:rPr>
                <w:b/>
                <w:bCs/>
                <w:sz w:val="8"/>
                <w:szCs w:val="8"/>
                <w:lang w:val="en-GB"/>
              </w:rPr>
            </w:pPr>
          </w:p>
        </w:tc>
        <w:tc>
          <w:tcPr>
            <w:tcW w:w="1924" w:type="dxa"/>
            <w:gridSpan w:val="2"/>
            <w:shd w:val="clear" w:color="auto" w:fill="E7E6E6" w:themeFill="background2"/>
            <w:hideMark/>
          </w:tcPr>
          <w:p w14:paraId="16FDA917" w14:textId="77777777" w:rsidR="00413634" w:rsidRPr="00046868" w:rsidRDefault="00413634" w:rsidP="00822135">
            <w:pPr>
              <w:spacing w:line="276" w:lineRule="auto"/>
              <w:ind w:right="-710"/>
              <w:rPr>
                <w:rFonts w:asciiTheme="majorHAnsi" w:hAnsiTheme="majorHAnsi" w:cstheme="majorHAnsi"/>
                <w:sz w:val="8"/>
                <w:szCs w:val="8"/>
                <w:lang w:val="en-GB"/>
              </w:rPr>
            </w:pPr>
          </w:p>
          <w:p w14:paraId="1C4CA62F" w14:textId="77777777" w:rsidR="00413634" w:rsidRPr="00046868" w:rsidRDefault="00574D16" w:rsidP="00822135">
            <w:pPr>
              <w:spacing w:line="276" w:lineRule="auto"/>
              <w:ind w:right="-710"/>
              <w:rPr>
                <w:rFonts w:asciiTheme="majorHAnsi" w:hAnsiTheme="majorHAnsi" w:cstheme="majorHAnsi"/>
                <w:sz w:val="22"/>
                <w:lang w:val="en-GB"/>
              </w:rPr>
            </w:pPr>
            <w:r w:rsidRPr="00046868">
              <w:rPr>
                <w:rFonts w:asciiTheme="majorHAnsi" w:hAnsiTheme="majorHAnsi" w:cstheme="majorHAnsi"/>
                <w:sz w:val="22"/>
                <w:lang w:val="en-GB"/>
              </w:rPr>
              <w:t>Sammanträdes-</w:t>
            </w:r>
          </w:p>
          <w:p w14:paraId="43900FD9" w14:textId="77777777" w:rsidR="00413634" w:rsidRPr="00046868" w:rsidRDefault="00574D16" w:rsidP="00822135">
            <w:pPr>
              <w:spacing w:line="276" w:lineRule="auto"/>
              <w:ind w:right="-710"/>
              <w:rPr>
                <w:b/>
                <w:bCs/>
                <w:sz w:val="22"/>
                <w:lang w:val="en-GB"/>
              </w:rPr>
            </w:pPr>
            <w:r w:rsidRPr="00046868">
              <w:rPr>
                <w:rFonts w:asciiTheme="majorHAnsi" w:hAnsiTheme="majorHAnsi" w:cstheme="majorHAnsi"/>
                <w:sz w:val="22"/>
                <w:lang w:val="en-GB"/>
              </w:rPr>
              <w:t xml:space="preserve">      arvode</w:t>
            </w:r>
          </w:p>
        </w:tc>
        <w:tc>
          <w:tcPr>
            <w:tcW w:w="1710" w:type="dxa"/>
            <w:gridSpan w:val="2"/>
            <w:shd w:val="clear" w:color="auto" w:fill="E7E6E6" w:themeFill="background2"/>
            <w:hideMark/>
          </w:tcPr>
          <w:p w14:paraId="08BCC935" w14:textId="77777777" w:rsidR="00413634" w:rsidRPr="00046868" w:rsidRDefault="00413634" w:rsidP="00822135">
            <w:pPr>
              <w:spacing w:line="276" w:lineRule="auto"/>
              <w:ind w:right="-710"/>
              <w:rPr>
                <w:rFonts w:asciiTheme="majorHAnsi" w:hAnsiTheme="majorHAnsi" w:cstheme="majorHAnsi"/>
                <w:sz w:val="8"/>
                <w:szCs w:val="8"/>
                <w:lang w:val="en-GB"/>
              </w:rPr>
            </w:pPr>
          </w:p>
          <w:p w14:paraId="4D7FB3C5" w14:textId="77777777" w:rsidR="00413634" w:rsidRPr="00046868" w:rsidRDefault="00574D16" w:rsidP="00822135">
            <w:pPr>
              <w:spacing w:line="276" w:lineRule="auto"/>
              <w:ind w:right="-710"/>
              <w:rPr>
                <w:rFonts w:asciiTheme="majorHAnsi" w:hAnsiTheme="majorHAnsi" w:cstheme="majorHAnsi"/>
                <w:sz w:val="22"/>
                <w:lang w:val="en-GB"/>
              </w:rPr>
            </w:pPr>
            <w:r w:rsidRPr="00046868">
              <w:rPr>
                <w:rFonts w:asciiTheme="majorHAnsi" w:hAnsiTheme="majorHAnsi" w:cstheme="majorHAnsi"/>
                <w:sz w:val="22"/>
                <w:lang w:val="en-GB"/>
              </w:rPr>
              <w:t xml:space="preserve">   Förlorad arbetsinkomst</w:t>
            </w:r>
          </w:p>
        </w:tc>
      </w:tr>
      <w:tr w:rsidR="00263E10" w14:paraId="72C5D3DB" w14:textId="77777777" w:rsidTr="00822135">
        <w:tc>
          <w:tcPr>
            <w:tcW w:w="3154" w:type="dxa"/>
            <w:gridSpan w:val="2"/>
          </w:tcPr>
          <w:p w14:paraId="71C04D0B" w14:textId="77777777" w:rsidR="00413634" w:rsidRPr="00046868" w:rsidRDefault="00574D16" w:rsidP="00822135">
            <w:pPr>
              <w:pStyle w:val="Ingetavstnd"/>
            </w:pPr>
            <w:r w:rsidRPr="00046868">
              <w:t>Ordförande</w:t>
            </w:r>
          </w:p>
        </w:tc>
        <w:tc>
          <w:tcPr>
            <w:tcW w:w="1150" w:type="dxa"/>
            <w:gridSpan w:val="2"/>
          </w:tcPr>
          <w:p w14:paraId="79589F6C" w14:textId="77777777" w:rsidR="00413634" w:rsidRPr="00046868" w:rsidRDefault="00574D16" w:rsidP="00822135">
            <w:pPr>
              <w:spacing w:line="276" w:lineRule="auto"/>
              <w:ind w:left="284" w:right="-710"/>
              <w:rPr>
                <w:lang w:val="en-GB"/>
              </w:rPr>
            </w:pPr>
            <w:r w:rsidRPr="00046868">
              <w:rPr>
                <w:lang w:val="en-GB"/>
              </w:rPr>
              <w:t>2</w:t>
            </w:r>
            <w:r w:rsidR="00E3718D">
              <w:rPr>
                <w:lang w:val="en-GB"/>
              </w:rPr>
              <w:t>5</w:t>
            </w:r>
          </w:p>
        </w:tc>
        <w:tc>
          <w:tcPr>
            <w:tcW w:w="1924" w:type="dxa"/>
            <w:gridSpan w:val="2"/>
          </w:tcPr>
          <w:p w14:paraId="57E8D8F6" w14:textId="77777777" w:rsidR="00413634" w:rsidRPr="00B97720" w:rsidRDefault="00574D16" w:rsidP="00822135">
            <w:pPr>
              <w:spacing w:line="276" w:lineRule="auto"/>
              <w:ind w:left="550" w:right="-710"/>
              <w:rPr>
                <w:lang w:val="en-GB"/>
              </w:rPr>
            </w:pPr>
            <w:r w:rsidRPr="00B97720">
              <w:rPr>
                <w:lang w:val="en-GB"/>
              </w:rPr>
              <w:t>Nej</w:t>
            </w:r>
          </w:p>
        </w:tc>
        <w:tc>
          <w:tcPr>
            <w:tcW w:w="1710" w:type="dxa"/>
            <w:gridSpan w:val="2"/>
          </w:tcPr>
          <w:p w14:paraId="1AD83068" w14:textId="77777777" w:rsidR="00413634" w:rsidRPr="00046868" w:rsidRDefault="00574D16" w:rsidP="00822135">
            <w:pPr>
              <w:spacing w:line="276" w:lineRule="auto"/>
              <w:ind w:left="550" w:right="-710"/>
              <w:rPr>
                <w:lang w:val="en-GB"/>
              </w:rPr>
            </w:pPr>
            <w:r w:rsidRPr="00046868">
              <w:rPr>
                <w:lang w:val="en-GB"/>
              </w:rPr>
              <w:t>Ja</w:t>
            </w:r>
          </w:p>
        </w:tc>
      </w:tr>
      <w:tr w:rsidR="00263E10" w14:paraId="686C0718" w14:textId="77777777" w:rsidTr="00822135">
        <w:tc>
          <w:tcPr>
            <w:tcW w:w="3154" w:type="dxa"/>
            <w:gridSpan w:val="2"/>
            <w:shd w:val="clear" w:color="auto" w:fill="E7E6E6" w:themeFill="background2"/>
            <w:hideMark/>
          </w:tcPr>
          <w:p w14:paraId="2A5D5CBD" w14:textId="77777777" w:rsidR="00413634" w:rsidRPr="00046868" w:rsidRDefault="00574D16" w:rsidP="00822135">
            <w:pPr>
              <w:pStyle w:val="Ingetavstnd"/>
            </w:pPr>
            <w:r w:rsidRPr="00046868">
              <w:t>1:e vice ordförande</w:t>
            </w:r>
          </w:p>
        </w:tc>
        <w:tc>
          <w:tcPr>
            <w:tcW w:w="1150" w:type="dxa"/>
            <w:gridSpan w:val="2"/>
            <w:shd w:val="clear" w:color="auto" w:fill="E7E6E6" w:themeFill="background2"/>
          </w:tcPr>
          <w:p w14:paraId="5ABB92F4" w14:textId="77777777" w:rsidR="00413634" w:rsidRPr="00046868" w:rsidRDefault="00574D16" w:rsidP="00822135">
            <w:pPr>
              <w:spacing w:line="276" w:lineRule="auto"/>
              <w:ind w:left="280" w:right="-710"/>
              <w:rPr>
                <w:lang w:val="en-GB"/>
              </w:rPr>
            </w:pPr>
            <w:r w:rsidRPr="00046868">
              <w:rPr>
                <w:lang w:val="en-GB"/>
              </w:rPr>
              <w:t>10</w:t>
            </w:r>
          </w:p>
        </w:tc>
        <w:tc>
          <w:tcPr>
            <w:tcW w:w="1924" w:type="dxa"/>
            <w:gridSpan w:val="2"/>
            <w:shd w:val="clear" w:color="auto" w:fill="E7E6E6" w:themeFill="background2"/>
          </w:tcPr>
          <w:p w14:paraId="690181BD" w14:textId="77777777" w:rsidR="00413634" w:rsidRPr="00046868" w:rsidRDefault="00574D16" w:rsidP="00822135">
            <w:pPr>
              <w:spacing w:line="276" w:lineRule="auto"/>
              <w:ind w:left="550" w:right="-710"/>
              <w:rPr>
                <w:lang w:val="en-GB"/>
              </w:rPr>
            </w:pPr>
            <w:r w:rsidRPr="00046868">
              <w:rPr>
                <w:lang w:val="en-GB"/>
              </w:rPr>
              <w:t>Nej</w:t>
            </w:r>
          </w:p>
        </w:tc>
        <w:tc>
          <w:tcPr>
            <w:tcW w:w="1710" w:type="dxa"/>
            <w:gridSpan w:val="2"/>
            <w:shd w:val="clear" w:color="auto" w:fill="E7E6E6" w:themeFill="background2"/>
          </w:tcPr>
          <w:p w14:paraId="79DB2D76" w14:textId="77777777" w:rsidR="00413634" w:rsidRPr="00046868" w:rsidRDefault="00574D16" w:rsidP="00822135">
            <w:pPr>
              <w:spacing w:line="276" w:lineRule="auto"/>
              <w:ind w:left="550" w:right="-710"/>
              <w:rPr>
                <w:lang w:val="en-GB"/>
              </w:rPr>
            </w:pPr>
            <w:r w:rsidRPr="00046868">
              <w:rPr>
                <w:lang w:val="en-GB"/>
              </w:rPr>
              <w:t>Ja</w:t>
            </w:r>
          </w:p>
        </w:tc>
      </w:tr>
      <w:tr w:rsidR="00263E10" w14:paraId="4D98EE9F" w14:textId="77777777" w:rsidTr="00822135">
        <w:tc>
          <w:tcPr>
            <w:tcW w:w="3154" w:type="dxa"/>
            <w:gridSpan w:val="2"/>
            <w:hideMark/>
          </w:tcPr>
          <w:p w14:paraId="13590E0C" w14:textId="77777777" w:rsidR="00413634" w:rsidRPr="00046868" w:rsidRDefault="00574D16" w:rsidP="00822135">
            <w:pPr>
              <w:pStyle w:val="Ingetavstnd"/>
            </w:pPr>
            <w:r w:rsidRPr="00046868">
              <w:t>2:e vice ordförande</w:t>
            </w:r>
          </w:p>
        </w:tc>
        <w:tc>
          <w:tcPr>
            <w:tcW w:w="1150" w:type="dxa"/>
            <w:gridSpan w:val="2"/>
          </w:tcPr>
          <w:p w14:paraId="5A7C8C2B" w14:textId="77777777" w:rsidR="00413634" w:rsidRPr="00046868" w:rsidRDefault="00574D16" w:rsidP="00822135">
            <w:pPr>
              <w:spacing w:line="276" w:lineRule="auto"/>
              <w:ind w:left="280" w:right="-710"/>
              <w:rPr>
                <w:lang w:val="en-GB"/>
              </w:rPr>
            </w:pPr>
            <w:r w:rsidRPr="00046868">
              <w:rPr>
                <w:lang w:val="en-GB"/>
              </w:rPr>
              <w:t>1</w:t>
            </w:r>
            <w:r w:rsidR="00046868" w:rsidRPr="00046868">
              <w:rPr>
                <w:lang w:val="en-GB"/>
              </w:rPr>
              <w:t>5</w:t>
            </w:r>
          </w:p>
        </w:tc>
        <w:tc>
          <w:tcPr>
            <w:tcW w:w="1924" w:type="dxa"/>
            <w:gridSpan w:val="2"/>
          </w:tcPr>
          <w:p w14:paraId="771A3518" w14:textId="77777777" w:rsidR="00413634" w:rsidRPr="00046868" w:rsidRDefault="00574D16" w:rsidP="00822135">
            <w:pPr>
              <w:spacing w:line="276" w:lineRule="auto"/>
              <w:ind w:left="550" w:right="-710"/>
              <w:rPr>
                <w:lang w:val="en-GB"/>
              </w:rPr>
            </w:pPr>
            <w:r w:rsidRPr="00046868">
              <w:rPr>
                <w:lang w:val="en-GB"/>
              </w:rPr>
              <w:t>Nej</w:t>
            </w:r>
          </w:p>
        </w:tc>
        <w:tc>
          <w:tcPr>
            <w:tcW w:w="1710" w:type="dxa"/>
            <w:gridSpan w:val="2"/>
          </w:tcPr>
          <w:p w14:paraId="4373D400" w14:textId="77777777" w:rsidR="00413634" w:rsidRPr="00046868" w:rsidRDefault="00574D16" w:rsidP="00822135">
            <w:pPr>
              <w:spacing w:line="276" w:lineRule="auto"/>
              <w:ind w:left="550" w:right="-710"/>
              <w:rPr>
                <w:lang w:val="en-GB"/>
              </w:rPr>
            </w:pPr>
            <w:r w:rsidRPr="00046868">
              <w:rPr>
                <w:lang w:val="en-GB"/>
              </w:rPr>
              <w:t>Ja</w:t>
            </w:r>
          </w:p>
        </w:tc>
      </w:tr>
      <w:tr w:rsidR="00263E10" w14:paraId="1DAE2DFC" w14:textId="77777777" w:rsidTr="00822135">
        <w:tc>
          <w:tcPr>
            <w:tcW w:w="3154" w:type="dxa"/>
            <w:gridSpan w:val="2"/>
            <w:shd w:val="clear" w:color="auto" w:fill="E7E6E6" w:themeFill="background2"/>
          </w:tcPr>
          <w:p w14:paraId="7F0735CE" w14:textId="77777777" w:rsidR="00413634" w:rsidRPr="00046868" w:rsidRDefault="00574D16" w:rsidP="00822135">
            <w:pPr>
              <w:pStyle w:val="Ingetavstnd"/>
            </w:pPr>
            <w:r w:rsidRPr="00046868">
              <w:t xml:space="preserve">Ledamöter </w:t>
            </w:r>
          </w:p>
        </w:tc>
        <w:tc>
          <w:tcPr>
            <w:tcW w:w="1150" w:type="dxa"/>
            <w:gridSpan w:val="2"/>
            <w:shd w:val="clear" w:color="auto" w:fill="E7E6E6" w:themeFill="background2"/>
          </w:tcPr>
          <w:p w14:paraId="52A81D31" w14:textId="77777777" w:rsidR="00413634" w:rsidRPr="00046868" w:rsidRDefault="00574D16" w:rsidP="00822135">
            <w:pPr>
              <w:spacing w:line="276" w:lineRule="auto"/>
              <w:ind w:left="280" w:right="-710"/>
              <w:rPr>
                <w:lang w:val="en-GB"/>
              </w:rPr>
            </w:pPr>
            <w:r w:rsidRPr="00046868">
              <w:rPr>
                <w:lang w:val="en-GB"/>
              </w:rPr>
              <w:t>-</w:t>
            </w:r>
          </w:p>
        </w:tc>
        <w:tc>
          <w:tcPr>
            <w:tcW w:w="1924" w:type="dxa"/>
            <w:gridSpan w:val="2"/>
            <w:shd w:val="clear" w:color="auto" w:fill="E7E6E6" w:themeFill="background2"/>
          </w:tcPr>
          <w:p w14:paraId="1674B64C" w14:textId="77777777" w:rsidR="00413634" w:rsidRPr="00046868" w:rsidRDefault="00574D16" w:rsidP="00822135">
            <w:pPr>
              <w:spacing w:line="276" w:lineRule="auto"/>
              <w:ind w:left="550" w:right="-710"/>
              <w:rPr>
                <w:lang w:val="en-GB"/>
              </w:rPr>
            </w:pPr>
            <w:r w:rsidRPr="00046868">
              <w:rPr>
                <w:lang w:val="en-GB"/>
              </w:rPr>
              <w:t>Ja</w:t>
            </w:r>
          </w:p>
        </w:tc>
        <w:tc>
          <w:tcPr>
            <w:tcW w:w="1710" w:type="dxa"/>
            <w:gridSpan w:val="2"/>
            <w:shd w:val="clear" w:color="auto" w:fill="E7E6E6" w:themeFill="background2"/>
          </w:tcPr>
          <w:p w14:paraId="16823EC1" w14:textId="77777777" w:rsidR="00413634" w:rsidRPr="00046868" w:rsidRDefault="00574D16" w:rsidP="00822135">
            <w:pPr>
              <w:spacing w:line="276" w:lineRule="auto"/>
              <w:ind w:left="550" w:right="-710"/>
              <w:rPr>
                <w:lang w:val="en-GB"/>
              </w:rPr>
            </w:pPr>
            <w:r w:rsidRPr="00046868">
              <w:rPr>
                <w:lang w:val="en-GB"/>
              </w:rPr>
              <w:t>Ja</w:t>
            </w:r>
          </w:p>
        </w:tc>
      </w:tr>
      <w:tr w:rsidR="00263E10" w14:paraId="4B8EEB65" w14:textId="77777777" w:rsidTr="00822135">
        <w:tc>
          <w:tcPr>
            <w:tcW w:w="3154" w:type="dxa"/>
            <w:gridSpan w:val="2"/>
          </w:tcPr>
          <w:p w14:paraId="3E26D50B" w14:textId="77777777" w:rsidR="00413634" w:rsidRPr="00046868" w:rsidRDefault="00574D16" w:rsidP="00822135">
            <w:pPr>
              <w:pStyle w:val="Ingetavstnd"/>
            </w:pPr>
            <w:r w:rsidRPr="00046868">
              <w:t>Ersättare</w:t>
            </w:r>
          </w:p>
        </w:tc>
        <w:tc>
          <w:tcPr>
            <w:tcW w:w="1150" w:type="dxa"/>
            <w:gridSpan w:val="2"/>
          </w:tcPr>
          <w:p w14:paraId="72C7DF2F" w14:textId="77777777" w:rsidR="00413634" w:rsidRPr="00046868" w:rsidRDefault="00574D16" w:rsidP="00822135">
            <w:pPr>
              <w:spacing w:line="276" w:lineRule="auto"/>
              <w:ind w:left="280" w:right="-710"/>
              <w:rPr>
                <w:lang w:val="en-GB"/>
              </w:rPr>
            </w:pPr>
            <w:r w:rsidRPr="00046868">
              <w:rPr>
                <w:lang w:val="en-GB"/>
              </w:rPr>
              <w:t>-</w:t>
            </w:r>
          </w:p>
        </w:tc>
        <w:tc>
          <w:tcPr>
            <w:tcW w:w="1924" w:type="dxa"/>
            <w:gridSpan w:val="2"/>
          </w:tcPr>
          <w:p w14:paraId="78CA0642" w14:textId="77777777" w:rsidR="00413634" w:rsidRPr="00046868" w:rsidRDefault="00574D16" w:rsidP="00822135">
            <w:pPr>
              <w:spacing w:line="276" w:lineRule="auto"/>
              <w:ind w:left="550" w:right="-710"/>
              <w:rPr>
                <w:lang w:val="en-GB"/>
              </w:rPr>
            </w:pPr>
            <w:r w:rsidRPr="00046868">
              <w:rPr>
                <w:lang w:val="en-GB"/>
              </w:rPr>
              <w:t>Ja</w:t>
            </w:r>
          </w:p>
        </w:tc>
        <w:tc>
          <w:tcPr>
            <w:tcW w:w="1710" w:type="dxa"/>
            <w:gridSpan w:val="2"/>
          </w:tcPr>
          <w:p w14:paraId="795EF94D" w14:textId="77777777" w:rsidR="00413634" w:rsidRPr="00046868" w:rsidRDefault="00574D16" w:rsidP="00822135">
            <w:pPr>
              <w:spacing w:line="276" w:lineRule="auto"/>
              <w:ind w:left="550" w:right="-710"/>
              <w:rPr>
                <w:lang w:val="en-GB"/>
              </w:rPr>
            </w:pPr>
            <w:r w:rsidRPr="00046868">
              <w:rPr>
                <w:lang w:val="en-GB"/>
              </w:rPr>
              <w:t>Ja</w:t>
            </w:r>
          </w:p>
        </w:tc>
      </w:tr>
      <w:tr w:rsidR="00263E10" w14:paraId="0EE515BD" w14:textId="77777777" w:rsidTr="00822135">
        <w:tc>
          <w:tcPr>
            <w:tcW w:w="3154" w:type="dxa"/>
            <w:gridSpan w:val="2"/>
            <w:shd w:val="clear" w:color="auto" w:fill="E7E6E6" w:themeFill="background2"/>
          </w:tcPr>
          <w:p w14:paraId="44E9553D" w14:textId="77777777" w:rsidR="00413634" w:rsidRPr="00B97720" w:rsidRDefault="00413634" w:rsidP="00822135">
            <w:pPr>
              <w:pStyle w:val="Ingetavstnd"/>
              <w:rPr>
                <w:sz w:val="16"/>
                <w:szCs w:val="16"/>
              </w:rPr>
            </w:pPr>
          </w:p>
        </w:tc>
        <w:tc>
          <w:tcPr>
            <w:tcW w:w="1150" w:type="dxa"/>
            <w:gridSpan w:val="2"/>
            <w:shd w:val="clear" w:color="auto" w:fill="E7E6E6" w:themeFill="background2"/>
          </w:tcPr>
          <w:p w14:paraId="4677CCF1" w14:textId="77777777" w:rsidR="00413634" w:rsidRPr="00B97720" w:rsidRDefault="00413634" w:rsidP="00822135">
            <w:pPr>
              <w:spacing w:line="276" w:lineRule="auto"/>
              <w:ind w:left="280" w:right="-710"/>
              <w:rPr>
                <w:b/>
                <w:bCs/>
                <w:sz w:val="16"/>
                <w:szCs w:val="16"/>
                <w:lang w:val="en-GB"/>
              </w:rPr>
            </w:pPr>
          </w:p>
        </w:tc>
        <w:tc>
          <w:tcPr>
            <w:tcW w:w="1924" w:type="dxa"/>
            <w:gridSpan w:val="2"/>
            <w:shd w:val="clear" w:color="auto" w:fill="E7E6E6" w:themeFill="background2"/>
          </w:tcPr>
          <w:p w14:paraId="7CFE13D6" w14:textId="77777777" w:rsidR="00413634" w:rsidRPr="00B97720" w:rsidRDefault="00413634" w:rsidP="00822135">
            <w:pPr>
              <w:spacing w:line="276" w:lineRule="auto"/>
              <w:ind w:left="550" w:right="-710"/>
              <w:rPr>
                <w:b/>
                <w:bCs/>
                <w:sz w:val="16"/>
                <w:szCs w:val="16"/>
                <w:lang w:val="en-GB"/>
              </w:rPr>
            </w:pPr>
          </w:p>
        </w:tc>
        <w:tc>
          <w:tcPr>
            <w:tcW w:w="1710" w:type="dxa"/>
            <w:gridSpan w:val="2"/>
            <w:shd w:val="clear" w:color="auto" w:fill="E7E6E6" w:themeFill="background2"/>
          </w:tcPr>
          <w:p w14:paraId="3A4BF43A" w14:textId="77777777" w:rsidR="00413634" w:rsidRPr="00B97720" w:rsidRDefault="00413634" w:rsidP="00822135">
            <w:pPr>
              <w:spacing w:line="276" w:lineRule="auto"/>
              <w:ind w:left="550" w:right="-710"/>
              <w:rPr>
                <w:b/>
                <w:bCs/>
                <w:sz w:val="16"/>
                <w:szCs w:val="16"/>
                <w:lang w:val="en-GB"/>
              </w:rPr>
            </w:pPr>
          </w:p>
        </w:tc>
      </w:tr>
      <w:tr w:rsidR="00263E10" w14:paraId="7B21AE38" w14:textId="77777777" w:rsidTr="00822135">
        <w:trPr>
          <w:gridAfter w:val="1"/>
          <w:wAfter w:w="277" w:type="dxa"/>
        </w:trPr>
        <w:tc>
          <w:tcPr>
            <w:tcW w:w="2877" w:type="dxa"/>
          </w:tcPr>
          <w:p w14:paraId="057F9DC6" w14:textId="77777777" w:rsidR="00413634" w:rsidRPr="00B97720" w:rsidRDefault="00574D16" w:rsidP="00822135">
            <w:pPr>
              <w:pStyle w:val="Ingetavstnd"/>
              <w:rPr>
                <w:rFonts w:ascii="Arial" w:hAnsi="Arial" w:cs="Arial"/>
                <w:sz w:val="22"/>
                <w:szCs w:val="22"/>
              </w:rPr>
            </w:pPr>
            <w:r w:rsidRPr="00B97720">
              <w:rPr>
                <w:rFonts w:ascii="Arial" w:hAnsi="Arial" w:cs="Arial"/>
                <w:sz w:val="22"/>
                <w:szCs w:val="22"/>
              </w:rPr>
              <w:t>Arbetsutskott</w:t>
            </w:r>
          </w:p>
        </w:tc>
        <w:tc>
          <w:tcPr>
            <w:tcW w:w="1150" w:type="dxa"/>
            <w:gridSpan w:val="2"/>
          </w:tcPr>
          <w:p w14:paraId="0BD46B8E" w14:textId="77777777" w:rsidR="00413634" w:rsidRPr="00B97720" w:rsidRDefault="00413634" w:rsidP="00822135">
            <w:pPr>
              <w:spacing w:line="276" w:lineRule="auto"/>
              <w:ind w:left="280" w:right="-710"/>
              <w:rPr>
                <w:b/>
                <w:bCs/>
                <w:lang w:val="en-GB"/>
              </w:rPr>
            </w:pPr>
          </w:p>
        </w:tc>
        <w:tc>
          <w:tcPr>
            <w:tcW w:w="1924" w:type="dxa"/>
            <w:gridSpan w:val="2"/>
          </w:tcPr>
          <w:p w14:paraId="6F2EEA05" w14:textId="77777777" w:rsidR="00413634" w:rsidRPr="00B97720" w:rsidRDefault="00413634" w:rsidP="00822135">
            <w:pPr>
              <w:spacing w:line="276" w:lineRule="auto"/>
              <w:ind w:left="550" w:right="-710"/>
              <w:rPr>
                <w:b/>
                <w:bCs/>
                <w:lang w:val="en-GB"/>
              </w:rPr>
            </w:pPr>
          </w:p>
        </w:tc>
        <w:tc>
          <w:tcPr>
            <w:tcW w:w="1710" w:type="dxa"/>
            <w:gridSpan w:val="2"/>
          </w:tcPr>
          <w:p w14:paraId="75D4ADEF" w14:textId="77777777" w:rsidR="00413634" w:rsidRPr="00B97720" w:rsidRDefault="00413634" w:rsidP="00822135">
            <w:pPr>
              <w:spacing w:line="276" w:lineRule="auto"/>
              <w:ind w:left="550" w:right="-710"/>
              <w:rPr>
                <w:b/>
                <w:bCs/>
                <w:lang w:val="en-GB"/>
              </w:rPr>
            </w:pPr>
          </w:p>
        </w:tc>
      </w:tr>
      <w:tr w:rsidR="00263E10" w14:paraId="4C770B8F" w14:textId="77777777" w:rsidTr="00822135">
        <w:tc>
          <w:tcPr>
            <w:tcW w:w="3154" w:type="dxa"/>
            <w:gridSpan w:val="2"/>
            <w:shd w:val="clear" w:color="auto" w:fill="E7E6E6" w:themeFill="background2"/>
          </w:tcPr>
          <w:p w14:paraId="5625990C" w14:textId="77777777" w:rsidR="00413634" w:rsidRPr="00B97720" w:rsidRDefault="00574D16" w:rsidP="00822135">
            <w:pPr>
              <w:pStyle w:val="Ingetavstnd"/>
            </w:pPr>
            <w:r w:rsidRPr="00B97720">
              <w:t xml:space="preserve">Ledamot </w:t>
            </w:r>
          </w:p>
        </w:tc>
        <w:tc>
          <w:tcPr>
            <w:tcW w:w="1150" w:type="dxa"/>
            <w:gridSpan w:val="2"/>
            <w:shd w:val="clear" w:color="auto" w:fill="E7E6E6" w:themeFill="background2"/>
          </w:tcPr>
          <w:p w14:paraId="7B6D4130" w14:textId="77777777" w:rsidR="00413634" w:rsidRPr="00B97720" w:rsidRDefault="00574D16" w:rsidP="00822135">
            <w:pPr>
              <w:spacing w:line="276" w:lineRule="auto"/>
              <w:ind w:left="280" w:right="-710"/>
              <w:rPr>
                <w:lang w:val="en-GB"/>
              </w:rPr>
            </w:pPr>
            <w:r w:rsidRPr="00B97720">
              <w:rPr>
                <w:lang w:val="en-GB"/>
              </w:rPr>
              <w:t>-</w:t>
            </w:r>
          </w:p>
        </w:tc>
        <w:tc>
          <w:tcPr>
            <w:tcW w:w="1924" w:type="dxa"/>
            <w:gridSpan w:val="2"/>
            <w:shd w:val="clear" w:color="auto" w:fill="E7E6E6" w:themeFill="background2"/>
          </w:tcPr>
          <w:p w14:paraId="296ADADB" w14:textId="77777777" w:rsidR="00413634" w:rsidRPr="00B97720" w:rsidRDefault="00574D16" w:rsidP="00822135">
            <w:pPr>
              <w:spacing w:line="276" w:lineRule="auto"/>
              <w:ind w:left="550" w:right="-710"/>
              <w:rPr>
                <w:lang w:val="en-GB"/>
              </w:rPr>
            </w:pPr>
            <w:r w:rsidRPr="00B97720">
              <w:rPr>
                <w:lang w:val="en-GB"/>
              </w:rPr>
              <w:t>Ja</w:t>
            </w:r>
          </w:p>
        </w:tc>
        <w:tc>
          <w:tcPr>
            <w:tcW w:w="1710" w:type="dxa"/>
            <w:gridSpan w:val="2"/>
            <w:shd w:val="clear" w:color="auto" w:fill="E7E6E6" w:themeFill="background2"/>
          </w:tcPr>
          <w:p w14:paraId="035AC653" w14:textId="77777777" w:rsidR="00413634" w:rsidRPr="00B97720" w:rsidRDefault="00574D16" w:rsidP="00822135">
            <w:pPr>
              <w:spacing w:line="276" w:lineRule="auto"/>
              <w:ind w:left="550" w:right="-710"/>
              <w:rPr>
                <w:lang w:val="en-GB"/>
              </w:rPr>
            </w:pPr>
            <w:r w:rsidRPr="00B97720">
              <w:rPr>
                <w:lang w:val="en-GB"/>
              </w:rPr>
              <w:t>Ja</w:t>
            </w:r>
          </w:p>
        </w:tc>
      </w:tr>
    </w:tbl>
    <w:p w14:paraId="0E0349A4" w14:textId="77777777" w:rsidR="00B97720" w:rsidRPr="00F420AF" w:rsidRDefault="00574D16" w:rsidP="00B97720">
      <w:pPr>
        <w:pStyle w:val="Ingetavstnd"/>
        <w:ind w:left="-284" w:right="-568"/>
        <w:rPr>
          <w:i/>
          <w:iCs/>
          <w:sz w:val="22"/>
          <w:szCs w:val="22"/>
        </w:rPr>
      </w:pPr>
      <w:r w:rsidRPr="00F420AF">
        <w:rPr>
          <w:i/>
          <w:iCs/>
          <w:sz w:val="22"/>
          <w:szCs w:val="22"/>
        </w:rPr>
        <w:t xml:space="preserve">Ersättare i kultur- och </w:t>
      </w:r>
      <w:proofErr w:type="gramStart"/>
      <w:r w:rsidRPr="00F420AF">
        <w:rPr>
          <w:i/>
          <w:iCs/>
          <w:sz w:val="22"/>
          <w:szCs w:val="22"/>
        </w:rPr>
        <w:t>fritidsnämndens arbetsutskottet</w:t>
      </w:r>
      <w:proofErr w:type="gramEnd"/>
      <w:r w:rsidRPr="00F420AF">
        <w:rPr>
          <w:i/>
          <w:iCs/>
          <w:sz w:val="22"/>
          <w:szCs w:val="22"/>
        </w:rPr>
        <w:t xml:space="preserve"> får endast närvara vid utskottets sammanträden då en ledamot är förhindrad att tjänstgöra.</w:t>
      </w:r>
    </w:p>
    <w:p w14:paraId="2F2CC024" w14:textId="77777777" w:rsidR="00046868" w:rsidRDefault="00046868" w:rsidP="00D914A4">
      <w:pPr>
        <w:pStyle w:val="Ingetavstnd"/>
        <w:ind w:right="-285"/>
        <w:rPr>
          <w:dstrike/>
        </w:rPr>
      </w:pPr>
    </w:p>
    <w:p w14:paraId="62D3FB52" w14:textId="77777777" w:rsidR="00413634" w:rsidRPr="0024544D" w:rsidRDefault="00574D16" w:rsidP="0024544D">
      <w:pPr>
        <w:pStyle w:val="Rubrik3"/>
        <w:numPr>
          <w:ilvl w:val="0"/>
          <w:numId w:val="0"/>
        </w:numPr>
        <w:ind w:left="-284"/>
        <w:rPr>
          <w:dstrike/>
          <w:sz w:val="28"/>
          <w:szCs w:val="28"/>
        </w:rPr>
      </w:pPr>
      <w:bookmarkStart w:id="74" w:name="_Toc227141997"/>
      <w:r w:rsidRPr="0024544D">
        <w:rPr>
          <w:sz w:val="28"/>
          <w:szCs w:val="28"/>
          <w:lang w:val="en-GB"/>
        </w:rPr>
        <w:t>Servicenämnden</w:t>
      </w:r>
      <w:bookmarkEnd w:id="74"/>
    </w:p>
    <w:p w14:paraId="795D553F" w14:textId="77777777" w:rsidR="00413634" w:rsidRPr="0024544D" w:rsidRDefault="00413634" w:rsidP="00D914A4">
      <w:pPr>
        <w:pStyle w:val="Ingetavstnd"/>
        <w:ind w:right="-285"/>
        <w:rPr>
          <w:dstrike/>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787E025E" w14:textId="77777777" w:rsidTr="00F4190C">
        <w:tc>
          <w:tcPr>
            <w:tcW w:w="3154" w:type="dxa"/>
            <w:shd w:val="clear" w:color="auto" w:fill="E7E6E6" w:themeFill="background2"/>
            <w:hideMark/>
          </w:tcPr>
          <w:p w14:paraId="0C9C57A3" w14:textId="77777777" w:rsidR="00D914A4" w:rsidRPr="00B73917" w:rsidRDefault="00D914A4" w:rsidP="00DA7C24">
            <w:pPr>
              <w:spacing w:line="276" w:lineRule="auto"/>
              <w:ind w:right="-710"/>
              <w:rPr>
                <w:rFonts w:asciiTheme="majorHAnsi" w:hAnsiTheme="majorHAnsi" w:cstheme="majorHAnsi"/>
                <w:sz w:val="8"/>
                <w:szCs w:val="8"/>
                <w:lang w:val="en-GB"/>
              </w:rPr>
            </w:pPr>
          </w:p>
          <w:p w14:paraId="64DAC488" w14:textId="77777777" w:rsidR="00D914A4" w:rsidRPr="00B73917"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Servicenämnden</w:t>
            </w:r>
          </w:p>
        </w:tc>
        <w:tc>
          <w:tcPr>
            <w:tcW w:w="1150" w:type="dxa"/>
            <w:shd w:val="clear" w:color="auto" w:fill="E7E6E6" w:themeFill="background2"/>
            <w:hideMark/>
          </w:tcPr>
          <w:p w14:paraId="37B277B7" w14:textId="77777777" w:rsidR="00D914A4" w:rsidRPr="00B73917" w:rsidRDefault="00D914A4" w:rsidP="00DA7C24">
            <w:pPr>
              <w:spacing w:line="276" w:lineRule="auto"/>
              <w:ind w:right="-710"/>
              <w:rPr>
                <w:rFonts w:asciiTheme="majorHAnsi" w:hAnsiTheme="majorHAnsi" w:cstheme="majorHAnsi"/>
                <w:sz w:val="8"/>
                <w:szCs w:val="8"/>
                <w:lang w:val="en-GB"/>
              </w:rPr>
            </w:pPr>
          </w:p>
          <w:p w14:paraId="54A766F2"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Månads-</w:t>
            </w:r>
          </w:p>
          <w:p w14:paraId="352525FC" w14:textId="77777777" w:rsidR="00D914A4"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Arvode</w:t>
            </w:r>
            <w:r>
              <w:rPr>
                <w:rFonts w:asciiTheme="majorHAnsi" w:hAnsiTheme="majorHAnsi" w:cstheme="majorHAnsi"/>
                <w:sz w:val="22"/>
                <w:lang w:val="en-GB"/>
              </w:rPr>
              <w:t xml:space="preserve"> %</w:t>
            </w:r>
          </w:p>
          <w:p w14:paraId="6D2F06BE" w14:textId="77777777" w:rsidR="00D914A4" w:rsidRPr="00B73917" w:rsidRDefault="00D914A4" w:rsidP="00DA7C24">
            <w:pPr>
              <w:spacing w:line="276" w:lineRule="auto"/>
              <w:ind w:right="-710"/>
              <w:rPr>
                <w:rFonts w:asciiTheme="majorHAnsi" w:hAnsiTheme="majorHAnsi" w:cstheme="majorHAnsi"/>
                <w:sz w:val="8"/>
                <w:szCs w:val="8"/>
                <w:lang w:val="en-GB"/>
              </w:rPr>
            </w:pPr>
          </w:p>
          <w:p w14:paraId="40228AD4" w14:textId="77777777" w:rsidR="00D914A4" w:rsidRPr="00B73917" w:rsidRDefault="00D914A4" w:rsidP="00DA7C24">
            <w:pPr>
              <w:spacing w:line="276" w:lineRule="auto"/>
              <w:ind w:right="-710"/>
              <w:rPr>
                <w:b/>
                <w:bCs/>
                <w:sz w:val="8"/>
                <w:szCs w:val="8"/>
                <w:lang w:val="en-GB"/>
              </w:rPr>
            </w:pPr>
          </w:p>
        </w:tc>
        <w:tc>
          <w:tcPr>
            <w:tcW w:w="1924" w:type="dxa"/>
            <w:shd w:val="clear" w:color="auto" w:fill="E7E6E6" w:themeFill="background2"/>
            <w:hideMark/>
          </w:tcPr>
          <w:p w14:paraId="0834BEC3" w14:textId="77777777" w:rsidR="00D914A4" w:rsidRPr="00B73917" w:rsidRDefault="00D914A4" w:rsidP="00DA7C24">
            <w:pPr>
              <w:spacing w:line="276" w:lineRule="auto"/>
              <w:ind w:right="-710"/>
              <w:rPr>
                <w:rFonts w:asciiTheme="majorHAnsi" w:hAnsiTheme="majorHAnsi" w:cstheme="majorHAnsi"/>
                <w:sz w:val="8"/>
                <w:szCs w:val="8"/>
                <w:lang w:val="en-GB"/>
              </w:rPr>
            </w:pPr>
          </w:p>
          <w:p w14:paraId="6A86E6D9" w14:textId="77777777" w:rsidR="00D914A4" w:rsidRPr="00B73917" w:rsidRDefault="00574D16" w:rsidP="00DA7C24">
            <w:pPr>
              <w:spacing w:line="276" w:lineRule="auto"/>
              <w:ind w:right="-710"/>
              <w:rPr>
                <w:rFonts w:asciiTheme="majorHAnsi" w:hAnsiTheme="majorHAnsi" w:cstheme="majorHAnsi"/>
                <w:sz w:val="22"/>
                <w:lang w:val="en-GB"/>
              </w:rPr>
            </w:pPr>
            <w:r w:rsidRPr="00B73917">
              <w:rPr>
                <w:rFonts w:asciiTheme="majorHAnsi" w:hAnsiTheme="majorHAnsi" w:cstheme="majorHAnsi"/>
                <w:sz w:val="22"/>
                <w:lang w:val="en-GB"/>
              </w:rPr>
              <w:t>Sammanträdes-</w:t>
            </w:r>
          </w:p>
          <w:p w14:paraId="545312E2" w14:textId="77777777" w:rsidR="00D914A4" w:rsidRPr="00B73917" w:rsidRDefault="00574D16" w:rsidP="00DA7C24">
            <w:pPr>
              <w:spacing w:line="276" w:lineRule="auto"/>
              <w:ind w:right="-710"/>
              <w:rPr>
                <w:b/>
                <w:bCs/>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arvode</w:t>
            </w:r>
          </w:p>
        </w:tc>
        <w:tc>
          <w:tcPr>
            <w:tcW w:w="1710" w:type="dxa"/>
            <w:shd w:val="clear" w:color="auto" w:fill="E7E6E6" w:themeFill="background2"/>
            <w:hideMark/>
          </w:tcPr>
          <w:p w14:paraId="12085234" w14:textId="77777777" w:rsidR="00D914A4" w:rsidRPr="00B73917" w:rsidRDefault="00D914A4" w:rsidP="00DA7C24">
            <w:pPr>
              <w:spacing w:line="276" w:lineRule="auto"/>
              <w:ind w:right="-710"/>
              <w:rPr>
                <w:rFonts w:asciiTheme="majorHAnsi" w:hAnsiTheme="majorHAnsi" w:cstheme="majorHAnsi"/>
                <w:sz w:val="8"/>
                <w:szCs w:val="8"/>
                <w:lang w:val="en-GB"/>
              </w:rPr>
            </w:pPr>
          </w:p>
          <w:p w14:paraId="64465028" w14:textId="77777777" w:rsidR="00D914A4" w:rsidRPr="00B73917" w:rsidRDefault="00574D16" w:rsidP="00DA7C24">
            <w:pPr>
              <w:spacing w:line="276" w:lineRule="auto"/>
              <w:ind w:right="-710"/>
              <w:rPr>
                <w:rFonts w:asciiTheme="majorHAnsi" w:hAnsiTheme="majorHAnsi" w:cstheme="majorHAnsi"/>
                <w:sz w:val="22"/>
                <w:lang w:val="en-GB"/>
              </w:rPr>
            </w:pPr>
            <w:r>
              <w:rPr>
                <w:rFonts w:asciiTheme="majorHAnsi" w:hAnsiTheme="majorHAnsi" w:cstheme="majorHAnsi"/>
                <w:sz w:val="22"/>
                <w:lang w:val="en-GB"/>
              </w:rPr>
              <w:t xml:space="preserve">   </w:t>
            </w:r>
            <w:r w:rsidRPr="00B73917">
              <w:rPr>
                <w:rFonts w:asciiTheme="majorHAnsi" w:hAnsiTheme="majorHAnsi" w:cstheme="majorHAnsi"/>
                <w:sz w:val="22"/>
                <w:lang w:val="en-GB"/>
              </w:rPr>
              <w:t>Förlorad arbetsinkomst</w:t>
            </w:r>
          </w:p>
        </w:tc>
      </w:tr>
      <w:tr w:rsidR="00263E10" w14:paraId="160CD9B2" w14:textId="77777777" w:rsidTr="00F4190C">
        <w:tc>
          <w:tcPr>
            <w:tcW w:w="3154" w:type="dxa"/>
          </w:tcPr>
          <w:p w14:paraId="152DC94F" w14:textId="77777777" w:rsidR="00D914A4" w:rsidRPr="00E3718D" w:rsidRDefault="00574D16" w:rsidP="00DA7C24">
            <w:pPr>
              <w:pStyle w:val="Ingetavstnd"/>
            </w:pPr>
            <w:r w:rsidRPr="00E3718D">
              <w:t>Ordförande</w:t>
            </w:r>
          </w:p>
        </w:tc>
        <w:tc>
          <w:tcPr>
            <w:tcW w:w="1150" w:type="dxa"/>
          </w:tcPr>
          <w:p w14:paraId="1890AA9A" w14:textId="77777777" w:rsidR="00D914A4" w:rsidRPr="00E3718D" w:rsidRDefault="00574D16" w:rsidP="00DA7C24">
            <w:pPr>
              <w:spacing w:line="276" w:lineRule="auto"/>
              <w:ind w:left="284" w:right="-710"/>
              <w:rPr>
                <w:lang w:val="en-GB"/>
              </w:rPr>
            </w:pPr>
            <w:r w:rsidRPr="00E3718D">
              <w:rPr>
                <w:lang w:val="en-GB"/>
              </w:rPr>
              <w:t>25</w:t>
            </w:r>
          </w:p>
        </w:tc>
        <w:tc>
          <w:tcPr>
            <w:tcW w:w="1924" w:type="dxa"/>
          </w:tcPr>
          <w:p w14:paraId="00ED93B1" w14:textId="77777777" w:rsidR="00D914A4" w:rsidRPr="00E3718D" w:rsidRDefault="00574D16" w:rsidP="00DA7C24">
            <w:pPr>
              <w:spacing w:line="276" w:lineRule="auto"/>
              <w:ind w:left="550" w:right="-710"/>
              <w:rPr>
                <w:lang w:val="en-GB"/>
              </w:rPr>
            </w:pPr>
            <w:r w:rsidRPr="00E3718D">
              <w:rPr>
                <w:lang w:val="en-GB"/>
              </w:rPr>
              <w:t>Nej</w:t>
            </w:r>
          </w:p>
        </w:tc>
        <w:tc>
          <w:tcPr>
            <w:tcW w:w="1710" w:type="dxa"/>
          </w:tcPr>
          <w:p w14:paraId="35479431" w14:textId="77777777" w:rsidR="00D914A4" w:rsidRPr="00E3718D" w:rsidRDefault="00574D16" w:rsidP="00DA7C24">
            <w:pPr>
              <w:spacing w:line="276" w:lineRule="auto"/>
              <w:ind w:left="550" w:right="-710"/>
              <w:rPr>
                <w:lang w:val="en-GB"/>
              </w:rPr>
            </w:pPr>
            <w:r w:rsidRPr="00E3718D">
              <w:rPr>
                <w:lang w:val="en-GB"/>
              </w:rPr>
              <w:t>Ja</w:t>
            </w:r>
          </w:p>
        </w:tc>
      </w:tr>
      <w:tr w:rsidR="00263E10" w14:paraId="61A974D5" w14:textId="77777777" w:rsidTr="00F4190C">
        <w:tc>
          <w:tcPr>
            <w:tcW w:w="3154" w:type="dxa"/>
            <w:shd w:val="clear" w:color="auto" w:fill="E7E6E6" w:themeFill="background2"/>
            <w:hideMark/>
          </w:tcPr>
          <w:p w14:paraId="060841FE" w14:textId="77777777" w:rsidR="00D914A4" w:rsidRPr="00E3718D" w:rsidRDefault="00574D16" w:rsidP="00DA7C24">
            <w:pPr>
              <w:pStyle w:val="Ingetavstnd"/>
            </w:pPr>
            <w:r w:rsidRPr="00E3718D">
              <w:t>1:e vice ordförande</w:t>
            </w:r>
          </w:p>
        </w:tc>
        <w:tc>
          <w:tcPr>
            <w:tcW w:w="1150" w:type="dxa"/>
            <w:shd w:val="clear" w:color="auto" w:fill="E7E6E6" w:themeFill="background2"/>
          </w:tcPr>
          <w:p w14:paraId="05D87193" w14:textId="77777777" w:rsidR="00D914A4" w:rsidRPr="00E3718D" w:rsidRDefault="00574D16" w:rsidP="00DA7C24">
            <w:pPr>
              <w:spacing w:line="276" w:lineRule="auto"/>
              <w:ind w:left="280" w:right="-710"/>
              <w:rPr>
                <w:lang w:val="en-GB"/>
              </w:rPr>
            </w:pPr>
            <w:r w:rsidRPr="00E3718D">
              <w:rPr>
                <w:lang w:val="en-GB"/>
              </w:rPr>
              <w:t>10</w:t>
            </w:r>
          </w:p>
        </w:tc>
        <w:tc>
          <w:tcPr>
            <w:tcW w:w="1924" w:type="dxa"/>
            <w:shd w:val="clear" w:color="auto" w:fill="E7E6E6" w:themeFill="background2"/>
          </w:tcPr>
          <w:p w14:paraId="5B89CA63" w14:textId="77777777" w:rsidR="00D914A4" w:rsidRPr="00E3718D" w:rsidRDefault="00574D16" w:rsidP="00DA7C24">
            <w:pPr>
              <w:spacing w:line="276" w:lineRule="auto"/>
              <w:ind w:left="550" w:right="-710"/>
              <w:rPr>
                <w:lang w:val="en-GB"/>
              </w:rPr>
            </w:pPr>
            <w:r w:rsidRPr="00E3718D">
              <w:rPr>
                <w:lang w:val="en-GB"/>
              </w:rPr>
              <w:t>Nej</w:t>
            </w:r>
          </w:p>
        </w:tc>
        <w:tc>
          <w:tcPr>
            <w:tcW w:w="1710" w:type="dxa"/>
            <w:shd w:val="clear" w:color="auto" w:fill="E7E6E6" w:themeFill="background2"/>
          </w:tcPr>
          <w:p w14:paraId="50262014" w14:textId="77777777" w:rsidR="00D914A4" w:rsidRPr="00E3718D" w:rsidRDefault="00574D16" w:rsidP="00DA7C24">
            <w:pPr>
              <w:spacing w:line="276" w:lineRule="auto"/>
              <w:ind w:left="550" w:right="-710"/>
              <w:rPr>
                <w:lang w:val="en-GB"/>
              </w:rPr>
            </w:pPr>
            <w:r w:rsidRPr="00E3718D">
              <w:rPr>
                <w:lang w:val="en-GB"/>
              </w:rPr>
              <w:t>Ja</w:t>
            </w:r>
          </w:p>
        </w:tc>
      </w:tr>
      <w:tr w:rsidR="00263E10" w14:paraId="48C8E147" w14:textId="77777777" w:rsidTr="00F4190C">
        <w:tc>
          <w:tcPr>
            <w:tcW w:w="3154" w:type="dxa"/>
            <w:hideMark/>
          </w:tcPr>
          <w:p w14:paraId="3CF3F9DA" w14:textId="77777777" w:rsidR="00D914A4" w:rsidRPr="00E3718D" w:rsidRDefault="00574D16" w:rsidP="00DA7C24">
            <w:pPr>
              <w:pStyle w:val="Ingetavstnd"/>
            </w:pPr>
            <w:r w:rsidRPr="00E3718D">
              <w:t>2:e vice ordförande</w:t>
            </w:r>
          </w:p>
        </w:tc>
        <w:tc>
          <w:tcPr>
            <w:tcW w:w="1150" w:type="dxa"/>
          </w:tcPr>
          <w:p w14:paraId="76C4FE4D" w14:textId="77777777" w:rsidR="00D914A4" w:rsidRPr="00E3718D" w:rsidRDefault="00574D16" w:rsidP="00DA7C24">
            <w:pPr>
              <w:spacing w:line="276" w:lineRule="auto"/>
              <w:ind w:left="280" w:right="-710"/>
              <w:rPr>
                <w:lang w:val="en-GB"/>
              </w:rPr>
            </w:pPr>
            <w:r w:rsidRPr="00E3718D">
              <w:rPr>
                <w:lang w:val="en-GB"/>
              </w:rPr>
              <w:t>15</w:t>
            </w:r>
          </w:p>
        </w:tc>
        <w:tc>
          <w:tcPr>
            <w:tcW w:w="1924" w:type="dxa"/>
          </w:tcPr>
          <w:p w14:paraId="7E5CD591" w14:textId="77777777" w:rsidR="00D914A4" w:rsidRPr="00E3718D" w:rsidRDefault="00574D16" w:rsidP="00DA7C24">
            <w:pPr>
              <w:spacing w:line="276" w:lineRule="auto"/>
              <w:ind w:left="550" w:right="-710"/>
              <w:rPr>
                <w:lang w:val="en-GB"/>
              </w:rPr>
            </w:pPr>
            <w:r w:rsidRPr="00E3718D">
              <w:rPr>
                <w:lang w:val="en-GB"/>
              </w:rPr>
              <w:t>Nej</w:t>
            </w:r>
          </w:p>
        </w:tc>
        <w:tc>
          <w:tcPr>
            <w:tcW w:w="1710" w:type="dxa"/>
          </w:tcPr>
          <w:p w14:paraId="4A7A16C8" w14:textId="77777777" w:rsidR="00D914A4" w:rsidRPr="00E3718D" w:rsidRDefault="00574D16" w:rsidP="00DA7C24">
            <w:pPr>
              <w:spacing w:line="276" w:lineRule="auto"/>
              <w:ind w:left="550" w:right="-710"/>
              <w:rPr>
                <w:lang w:val="en-GB"/>
              </w:rPr>
            </w:pPr>
            <w:r w:rsidRPr="00E3718D">
              <w:rPr>
                <w:lang w:val="en-GB"/>
              </w:rPr>
              <w:t>Ja</w:t>
            </w:r>
          </w:p>
        </w:tc>
      </w:tr>
      <w:tr w:rsidR="00263E10" w14:paraId="072EC9A0" w14:textId="77777777" w:rsidTr="00F4190C">
        <w:tc>
          <w:tcPr>
            <w:tcW w:w="3154" w:type="dxa"/>
            <w:shd w:val="clear" w:color="auto" w:fill="E7E6E6" w:themeFill="background2"/>
          </w:tcPr>
          <w:p w14:paraId="5D774CD7" w14:textId="77777777" w:rsidR="00D914A4" w:rsidRPr="00046868" w:rsidRDefault="00574D16" w:rsidP="00DA7C24">
            <w:pPr>
              <w:pStyle w:val="Ingetavstnd"/>
            </w:pPr>
            <w:r w:rsidRPr="00046868">
              <w:t xml:space="preserve">Ledamöter </w:t>
            </w:r>
          </w:p>
        </w:tc>
        <w:tc>
          <w:tcPr>
            <w:tcW w:w="1150" w:type="dxa"/>
            <w:shd w:val="clear" w:color="auto" w:fill="E7E6E6" w:themeFill="background2"/>
          </w:tcPr>
          <w:p w14:paraId="44CBAB19" w14:textId="77777777" w:rsidR="00D914A4" w:rsidRPr="00046868" w:rsidRDefault="00574D16" w:rsidP="00DA7C24">
            <w:pPr>
              <w:spacing w:line="276" w:lineRule="auto"/>
              <w:ind w:left="280" w:right="-710"/>
              <w:rPr>
                <w:b/>
                <w:bCs/>
                <w:lang w:val="en-GB"/>
              </w:rPr>
            </w:pPr>
            <w:r w:rsidRPr="00046868">
              <w:rPr>
                <w:b/>
                <w:bCs/>
                <w:lang w:val="en-GB"/>
              </w:rPr>
              <w:t>-</w:t>
            </w:r>
          </w:p>
        </w:tc>
        <w:tc>
          <w:tcPr>
            <w:tcW w:w="1924" w:type="dxa"/>
            <w:shd w:val="clear" w:color="auto" w:fill="E7E6E6" w:themeFill="background2"/>
          </w:tcPr>
          <w:p w14:paraId="546FB380" w14:textId="77777777" w:rsidR="00D914A4" w:rsidRPr="00046868" w:rsidRDefault="00574D16" w:rsidP="00DA7C24">
            <w:pPr>
              <w:spacing w:line="276" w:lineRule="auto"/>
              <w:ind w:left="550" w:right="-710"/>
              <w:rPr>
                <w:lang w:val="en-GB"/>
              </w:rPr>
            </w:pPr>
            <w:r w:rsidRPr="00046868">
              <w:rPr>
                <w:lang w:val="en-GB"/>
              </w:rPr>
              <w:t>Ja</w:t>
            </w:r>
          </w:p>
        </w:tc>
        <w:tc>
          <w:tcPr>
            <w:tcW w:w="1710" w:type="dxa"/>
            <w:shd w:val="clear" w:color="auto" w:fill="E7E6E6" w:themeFill="background2"/>
          </w:tcPr>
          <w:p w14:paraId="5C461209" w14:textId="77777777" w:rsidR="00D914A4" w:rsidRPr="00046868" w:rsidRDefault="00574D16" w:rsidP="00DA7C24">
            <w:pPr>
              <w:spacing w:line="276" w:lineRule="auto"/>
              <w:ind w:left="550" w:right="-710"/>
              <w:rPr>
                <w:lang w:val="en-GB"/>
              </w:rPr>
            </w:pPr>
            <w:r w:rsidRPr="00046868">
              <w:rPr>
                <w:lang w:val="en-GB"/>
              </w:rPr>
              <w:t>Ja</w:t>
            </w:r>
          </w:p>
        </w:tc>
      </w:tr>
      <w:tr w:rsidR="00263E10" w14:paraId="363F3D4E" w14:textId="77777777" w:rsidTr="00F4190C">
        <w:tc>
          <w:tcPr>
            <w:tcW w:w="3154" w:type="dxa"/>
          </w:tcPr>
          <w:p w14:paraId="28F9B73F" w14:textId="77777777" w:rsidR="00D914A4" w:rsidRPr="00046868" w:rsidRDefault="00574D16" w:rsidP="00DA7C24">
            <w:pPr>
              <w:pStyle w:val="Ingetavstnd"/>
            </w:pPr>
            <w:r w:rsidRPr="00046868">
              <w:t>Ersättare</w:t>
            </w:r>
          </w:p>
        </w:tc>
        <w:tc>
          <w:tcPr>
            <w:tcW w:w="1150" w:type="dxa"/>
          </w:tcPr>
          <w:p w14:paraId="0EF7C79A" w14:textId="77777777" w:rsidR="00D914A4" w:rsidRPr="00046868" w:rsidRDefault="00574D16" w:rsidP="00DA7C24">
            <w:pPr>
              <w:spacing w:line="276" w:lineRule="auto"/>
              <w:ind w:left="280" w:right="-710"/>
              <w:rPr>
                <w:b/>
                <w:bCs/>
                <w:lang w:val="en-GB"/>
              </w:rPr>
            </w:pPr>
            <w:r w:rsidRPr="00046868">
              <w:rPr>
                <w:b/>
                <w:bCs/>
                <w:lang w:val="en-GB"/>
              </w:rPr>
              <w:t>-</w:t>
            </w:r>
          </w:p>
        </w:tc>
        <w:tc>
          <w:tcPr>
            <w:tcW w:w="1924" w:type="dxa"/>
          </w:tcPr>
          <w:p w14:paraId="52B11F02" w14:textId="77777777" w:rsidR="00D914A4" w:rsidRPr="00046868" w:rsidRDefault="00574D16" w:rsidP="00DA7C24">
            <w:pPr>
              <w:spacing w:line="276" w:lineRule="auto"/>
              <w:ind w:left="550" w:right="-710"/>
              <w:rPr>
                <w:lang w:val="en-GB"/>
              </w:rPr>
            </w:pPr>
            <w:r w:rsidRPr="00046868">
              <w:rPr>
                <w:lang w:val="en-GB"/>
              </w:rPr>
              <w:t>Ja</w:t>
            </w:r>
          </w:p>
        </w:tc>
        <w:tc>
          <w:tcPr>
            <w:tcW w:w="1710" w:type="dxa"/>
          </w:tcPr>
          <w:p w14:paraId="6FFF752D" w14:textId="77777777" w:rsidR="00D914A4" w:rsidRPr="00046868" w:rsidRDefault="00574D16" w:rsidP="00DA7C24">
            <w:pPr>
              <w:spacing w:line="276" w:lineRule="auto"/>
              <w:ind w:left="550" w:right="-710"/>
              <w:rPr>
                <w:lang w:val="en-GB"/>
              </w:rPr>
            </w:pPr>
            <w:r w:rsidRPr="00046868">
              <w:rPr>
                <w:lang w:val="en-GB"/>
              </w:rPr>
              <w:t>Ja</w:t>
            </w:r>
          </w:p>
        </w:tc>
      </w:tr>
      <w:tr w:rsidR="00263E10" w14:paraId="121056B8" w14:textId="77777777" w:rsidTr="00F4190C">
        <w:tc>
          <w:tcPr>
            <w:tcW w:w="3154" w:type="dxa"/>
            <w:shd w:val="clear" w:color="auto" w:fill="E7E6E6" w:themeFill="background2"/>
          </w:tcPr>
          <w:p w14:paraId="331F99DA" w14:textId="77777777" w:rsidR="00D914A4" w:rsidRDefault="00574D16" w:rsidP="00DA7C24">
            <w:pPr>
              <w:pStyle w:val="Ingetavstnd"/>
            </w:pPr>
            <w:r>
              <w:t>Ledamot beredning</w:t>
            </w:r>
          </w:p>
        </w:tc>
        <w:tc>
          <w:tcPr>
            <w:tcW w:w="1150" w:type="dxa"/>
            <w:shd w:val="clear" w:color="auto" w:fill="E7E6E6" w:themeFill="background2"/>
          </w:tcPr>
          <w:p w14:paraId="5E5E02BB" w14:textId="77777777" w:rsidR="00D914A4" w:rsidRPr="00FC17E8" w:rsidRDefault="00D914A4" w:rsidP="00DA7C24">
            <w:pPr>
              <w:spacing w:line="276" w:lineRule="auto"/>
              <w:ind w:left="280" w:right="-710"/>
              <w:rPr>
                <w:lang w:val="en-GB"/>
              </w:rPr>
            </w:pPr>
          </w:p>
        </w:tc>
        <w:tc>
          <w:tcPr>
            <w:tcW w:w="1924" w:type="dxa"/>
            <w:shd w:val="clear" w:color="auto" w:fill="E7E6E6" w:themeFill="background2"/>
          </w:tcPr>
          <w:p w14:paraId="579BA529" w14:textId="77777777" w:rsidR="00D914A4"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091BFEF3" w14:textId="77777777" w:rsidR="00D914A4" w:rsidRDefault="00574D16" w:rsidP="00DA7C24">
            <w:pPr>
              <w:spacing w:line="276" w:lineRule="auto"/>
              <w:ind w:left="550" w:right="-710"/>
              <w:rPr>
                <w:lang w:val="en-GB"/>
              </w:rPr>
            </w:pPr>
            <w:r>
              <w:rPr>
                <w:lang w:val="en-GB"/>
              </w:rPr>
              <w:t>Ja</w:t>
            </w:r>
          </w:p>
        </w:tc>
      </w:tr>
    </w:tbl>
    <w:p w14:paraId="17DB8B4A" w14:textId="77777777" w:rsidR="0024544D" w:rsidRDefault="0024544D" w:rsidP="0024544D">
      <w:pPr>
        <w:pStyle w:val="Ingetavstnd"/>
        <w:rPr>
          <w:lang w:val="en-GB"/>
        </w:rPr>
      </w:pPr>
    </w:p>
    <w:p w14:paraId="5C7B636F" w14:textId="77777777" w:rsidR="00F420AF" w:rsidRDefault="00F420AF" w:rsidP="0024544D">
      <w:pPr>
        <w:pStyle w:val="Ingetavstnd"/>
        <w:rPr>
          <w:lang w:val="en-GB"/>
        </w:rPr>
      </w:pPr>
    </w:p>
    <w:p w14:paraId="04A27318" w14:textId="77777777" w:rsidR="00F420AF" w:rsidRDefault="00F420AF" w:rsidP="0024544D">
      <w:pPr>
        <w:pStyle w:val="Ingetavstnd"/>
        <w:rPr>
          <w:lang w:val="en-GB"/>
        </w:rPr>
      </w:pPr>
    </w:p>
    <w:p w14:paraId="6726040F" w14:textId="77777777" w:rsidR="00F420AF" w:rsidRDefault="00F420AF" w:rsidP="0024544D">
      <w:pPr>
        <w:pStyle w:val="Ingetavstnd"/>
        <w:rPr>
          <w:lang w:val="en-GB"/>
        </w:rPr>
      </w:pPr>
    </w:p>
    <w:p w14:paraId="387690F6" w14:textId="77777777" w:rsidR="00F420AF" w:rsidRDefault="00F420AF" w:rsidP="0024544D">
      <w:pPr>
        <w:pStyle w:val="Ingetavstnd"/>
        <w:rPr>
          <w:lang w:val="en-GB"/>
        </w:rPr>
      </w:pPr>
    </w:p>
    <w:p w14:paraId="37A3FB38" w14:textId="77777777" w:rsidR="00F420AF" w:rsidRPr="0024544D" w:rsidRDefault="00F420AF" w:rsidP="0024544D">
      <w:pPr>
        <w:pStyle w:val="Ingetavstnd"/>
        <w:rPr>
          <w:lang w:val="en-GB"/>
        </w:rPr>
      </w:pPr>
    </w:p>
    <w:p w14:paraId="28E9629F" w14:textId="77777777" w:rsidR="00D914A4" w:rsidRPr="0024544D" w:rsidRDefault="00574D16" w:rsidP="0024544D">
      <w:pPr>
        <w:pStyle w:val="Rubrik3"/>
        <w:numPr>
          <w:ilvl w:val="0"/>
          <w:numId w:val="0"/>
        </w:numPr>
        <w:ind w:left="-284"/>
        <w:rPr>
          <w:rFonts w:cstheme="majorHAnsi"/>
          <w:sz w:val="28"/>
          <w:szCs w:val="28"/>
          <w:lang w:val="en-GB"/>
        </w:rPr>
      </w:pPr>
      <w:bookmarkStart w:id="75" w:name="_Toc227141998"/>
      <w:r w:rsidRPr="0024544D">
        <w:rPr>
          <w:sz w:val="28"/>
          <w:szCs w:val="28"/>
          <w:lang w:val="en-GB"/>
        </w:rPr>
        <w:t>Överförmyndarnämnden</w:t>
      </w:r>
      <w:bookmarkEnd w:id="75"/>
    </w:p>
    <w:p w14:paraId="1C7927FC" w14:textId="77777777" w:rsidR="00D914A4" w:rsidRPr="0024544D" w:rsidRDefault="00D914A4" w:rsidP="00D914A4">
      <w:pPr>
        <w:pStyle w:val="Ingetavstnd"/>
        <w:ind w:right="-285"/>
        <w:rPr>
          <w:dstrike/>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17778CB0" w14:textId="77777777" w:rsidTr="00F4190C">
        <w:tc>
          <w:tcPr>
            <w:tcW w:w="3154" w:type="dxa"/>
            <w:shd w:val="clear" w:color="auto" w:fill="E7E6E6" w:themeFill="background2"/>
            <w:hideMark/>
          </w:tcPr>
          <w:p w14:paraId="6EFFA731" w14:textId="77777777" w:rsidR="00D914A4" w:rsidRPr="00C322D2" w:rsidRDefault="00D914A4" w:rsidP="00DA7C24">
            <w:pPr>
              <w:spacing w:line="276" w:lineRule="auto"/>
              <w:ind w:right="-710"/>
              <w:rPr>
                <w:rFonts w:asciiTheme="majorHAnsi" w:hAnsiTheme="majorHAnsi" w:cstheme="majorHAnsi"/>
                <w:sz w:val="8"/>
                <w:szCs w:val="8"/>
                <w:lang w:val="en-GB"/>
              </w:rPr>
            </w:pPr>
          </w:p>
          <w:p w14:paraId="60BDE8ED" w14:textId="77777777" w:rsidR="00D914A4" w:rsidRPr="00C322D2" w:rsidRDefault="00574D16" w:rsidP="00DA7C24">
            <w:pPr>
              <w:spacing w:line="276" w:lineRule="auto"/>
              <w:ind w:right="-710"/>
              <w:rPr>
                <w:rFonts w:asciiTheme="majorHAnsi" w:hAnsiTheme="majorHAnsi" w:cstheme="majorHAnsi"/>
                <w:lang w:val="en-GB"/>
              </w:rPr>
            </w:pPr>
            <w:r w:rsidRPr="00C322D2">
              <w:rPr>
                <w:rFonts w:asciiTheme="majorHAnsi" w:hAnsiTheme="majorHAnsi" w:cstheme="majorHAnsi"/>
                <w:lang w:val="en-GB"/>
              </w:rPr>
              <w:t>Överförmyndarnämnden</w:t>
            </w:r>
          </w:p>
        </w:tc>
        <w:tc>
          <w:tcPr>
            <w:tcW w:w="1150" w:type="dxa"/>
            <w:shd w:val="clear" w:color="auto" w:fill="E7E6E6" w:themeFill="background2"/>
            <w:hideMark/>
          </w:tcPr>
          <w:p w14:paraId="709DBC1D" w14:textId="77777777" w:rsidR="00D914A4" w:rsidRPr="00C322D2" w:rsidRDefault="00D914A4" w:rsidP="00DA7C24">
            <w:pPr>
              <w:spacing w:line="276" w:lineRule="auto"/>
              <w:ind w:right="-710"/>
              <w:rPr>
                <w:rFonts w:asciiTheme="majorHAnsi" w:hAnsiTheme="majorHAnsi" w:cstheme="majorHAnsi"/>
                <w:sz w:val="8"/>
                <w:szCs w:val="8"/>
                <w:lang w:val="en-GB"/>
              </w:rPr>
            </w:pPr>
          </w:p>
          <w:p w14:paraId="6E469394"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Månads-</w:t>
            </w:r>
          </w:p>
          <w:p w14:paraId="24987619"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Arvode %</w:t>
            </w:r>
          </w:p>
          <w:p w14:paraId="07F77520" w14:textId="77777777" w:rsidR="00D914A4" w:rsidRPr="00C322D2" w:rsidRDefault="00D914A4" w:rsidP="00DA7C24">
            <w:pPr>
              <w:spacing w:line="276" w:lineRule="auto"/>
              <w:ind w:right="-710"/>
              <w:rPr>
                <w:rFonts w:asciiTheme="majorHAnsi" w:hAnsiTheme="majorHAnsi" w:cstheme="majorHAnsi"/>
                <w:sz w:val="8"/>
                <w:szCs w:val="8"/>
                <w:lang w:val="en-GB"/>
              </w:rPr>
            </w:pPr>
          </w:p>
          <w:p w14:paraId="3B551083" w14:textId="77777777" w:rsidR="00D914A4" w:rsidRPr="00C322D2" w:rsidRDefault="00D914A4" w:rsidP="00DA7C24">
            <w:pPr>
              <w:spacing w:line="276" w:lineRule="auto"/>
              <w:ind w:right="-710"/>
              <w:rPr>
                <w:b/>
                <w:bCs/>
                <w:sz w:val="8"/>
                <w:szCs w:val="8"/>
                <w:lang w:val="en-GB"/>
              </w:rPr>
            </w:pPr>
          </w:p>
        </w:tc>
        <w:tc>
          <w:tcPr>
            <w:tcW w:w="1924" w:type="dxa"/>
            <w:shd w:val="clear" w:color="auto" w:fill="E7E6E6" w:themeFill="background2"/>
            <w:hideMark/>
          </w:tcPr>
          <w:p w14:paraId="49673ACB" w14:textId="77777777" w:rsidR="00D914A4" w:rsidRPr="00C322D2" w:rsidRDefault="00D914A4" w:rsidP="00DA7C24">
            <w:pPr>
              <w:spacing w:line="276" w:lineRule="auto"/>
              <w:ind w:right="-710"/>
              <w:rPr>
                <w:rFonts w:asciiTheme="majorHAnsi" w:hAnsiTheme="majorHAnsi" w:cstheme="majorHAnsi"/>
                <w:sz w:val="8"/>
                <w:szCs w:val="8"/>
                <w:lang w:val="en-GB"/>
              </w:rPr>
            </w:pPr>
          </w:p>
          <w:p w14:paraId="18476959"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Sammanträdes-</w:t>
            </w:r>
          </w:p>
          <w:p w14:paraId="06A12885" w14:textId="77777777" w:rsidR="00D914A4" w:rsidRPr="00C322D2" w:rsidRDefault="00574D16" w:rsidP="00DA7C24">
            <w:pPr>
              <w:spacing w:line="276" w:lineRule="auto"/>
              <w:ind w:right="-710"/>
              <w:rPr>
                <w:b/>
                <w:bCs/>
                <w:sz w:val="22"/>
                <w:lang w:val="en-GB"/>
              </w:rPr>
            </w:pPr>
            <w:r w:rsidRPr="00C322D2">
              <w:rPr>
                <w:rFonts w:asciiTheme="majorHAnsi" w:hAnsiTheme="majorHAnsi" w:cstheme="majorHAnsi"/>
                <w:sz w:val="22"/>
                <w:lang w:val="en-GB"/>
              </w:rPr>
              <w:t xml:space="preserve">      arvode</w:t>
            </w:r>
          </w:p>
        </w:tc>
        <w:tc>
          <w:tcPr>
            <w:tcW w:w="1710" w:type="dxa"/>
            <w:shd w:val="clear" w:color="auto" w:fill="E7E6E6" w:themeFill="background2"/>
            <w:hideMark/>
          </w:tcPr>
          <w:p w14:paraId="6F9C17BB" w14:textId="77777777" w:rsidR="00D914A4" w:rsidRPr="00C322D2" w:rsidRDefault="00D914A4" w:rsidP="00DA7C24">
            <w:pPr>
              <w:spacing w:line="276" w:lineRule="auto"/>
              <w:ind w:right="-710"/>
              <w:rPr>
                <w:rFonts w:asciiTheme="majorHAnsi" w:hAnsiTheme="majorHAnsi" w:cstheme="majorHAnsi"/>
                <w:sz w:val="8"/>
                <w:szCs w:val="8"/>
                <w:lang w:val="en-GB"/>
              </w:rPr>
            </w:pPr>
          </w:p>
          <w:p w14:paraId="52476196"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 xml:space="preserve">   Förlorad arbetsinkomst</w:t>
            </w:r>
          </w:p>
        </w:tc>
      </w:tr>
      <w:tr w:rsidR="00263E10" w14:paraId="39CF783D" w14:textId="77777777" w:rsidTr="00F4190C">
        <w:tc>
          <w:tcPr>
            <w:tcW w:w="3154" w:type="dxa"/>
          </w:tcPr>
          <w:p w14:paraId="605D0391" w14:textId="77777777" w:rsidR="00D914A4" w:rsidRPr="00C322D2" w:rsidRDefault="00574D16" w:rsidP="00DA7C24">
            <w:pPr>
              <w:pStyle w:val="Ingetavstnd"/>
            </w:pPr>
            <w:r w:rsidRPr="00C322D2">
              <w:t>Ordförande</w:t>
            </w:r>
          </w:p>
        </w:tc>
        <w:tc>
          <w:tcPr>
            <w:tcW w:w="1150" w:type="dxa"/>
          </w:tcPr>
          <w:p w14:paraId="6B5EC464" w14:textId="77777777" w:rsidR="00D914A4" w:rsidRPr="00C322D2" w:rsidRDefault="00574D16" w:rsidP="00DA7C24">
            <w:pPr>
              <w:spacing w:line="276" w:lineRule="auto"/>
              <w:ind w:left="284" w:right="-710"/>
              <w:rPr>
                <w:lang w:val="en-GB"/>
              </w:rPr>
            </w:pPr>
            <w:r w:rsidRPr="00C322D2">
              <w:rPr>
                <w:lang w:val="en-GB"/>
              </w:rPr>
              <w:t>6</w:t>
            </w:r>
          </w:p>
        </w:tc>
        <w:tc>
          <w:tcPr>
            <w:tcW w:w="1924" w:type="dxa"/>
          </w:tcPr>
          <w:p w14:paraId="2DA10DB1" w14:textId="77777777" w:rsidR="00D914A4" w:rsidRPr="00C322D2" w:rsidRDefault="00574D16" w:rsidP="00DA7C24">
            <w:pPr>
              <w:spacing w:line="276" w:lineRule="auto"/>
              <w:ind w:left="550" w:right="-710"/>
              <w:rPr>
                <w:lang w:val="en-GB"/>
              </w:rPr>
            </w:pPr>
            <w:r>
              <w:rPr>
                <w:lang w:val="en-GB"/>
              </w:rPr>
              <w:t>Ja</w:t>
            </w:r>
          </w:p>
        </w:tc>
        <w:tc>
          <w:tcPr>
            <w:tcW w:w="1710" w:type="dxa"/>
          </w:tcPr>
          <w:p w14:paraId="1696FF5E" w14:textId="77777777" w:rsidR="00D914A4" w:rsidRPr="00C322D2" w:rsidRDefault="00574D16" w:rsidP="00DA7C24">
            <w:pPr>
              <w:spacing w:line="276" w:lineRule="auto"/>
              <w:ind w:left="550" w:right="-710"/>
              <w:rPr>
                <w:lang w:val="en-GB"/>
              </w:rPr>
            </w:pPr>
            <w:r w:rsidRPr="00C322D2">
              <w:rPr>
                <w:lang w:val="en-GB"/>
              </w:rPr>
              <w:t>Ja</w:t>
            </w:r>
          </w:p>
        </w:tc>
      </w:tr>
      <w:tr w:rsidR="00263E10" w14:paraId="00D387A2" w14:textId="77777777" w:rsidTr="00F4190C">
        <w:tc>
          <w:tcPr>
            <w:tcW w:w="3154" w:type="dxa"/>
            <w:shd w:val="clear" w:color="auto" w:fill="E7E6E6" w:themeFill="background2"/>
            <w:hideMark/>
          </w:tcPr>
          <w:p w14:paraId="674493C0" w14:textId="77777777" w:rsidR="00D914A4" w:rsidRPr="00C322D2" w:rsidRDefault="00574D16" w:rsidP="00DA7C24">
            <w:pPr>
              <w:pStyle w:val="Ingetavstnd"/>
            </w:pPr>
            <w:r w:rsidRPr="00C322D2">
              <w:t>1:e vice ordförande</w:t>
            </w:r>
          </w:p>
        </w:tc>
        <w:tc>
          <w:tcPr>
            <w:tcW w:w="1150" w:type="dxa"/>
            <w:shd w:val="clear" w:color="auto" w:fill="E7E6E6" w:themeFill="background2"/>
          </w:tcPr>
          <w:p w14:paraId="4CE5138D" w14:textId="77777777" w:rsidR="00D914A4" w:rsidRPr="00C322D2" w:rsidRDefault="00574D16" w:rsidP="00DA7C24">
            <w:pPr>
              <w:spacing w:line="276" w:lineRule="auto"/>
              <w:ind w:left="280" w:right="-710"/>
              <w:rPr>
                <w:lang w:val="en-GB"/>
              </w:rPr>
            </w:pPr>
            <w:r w:rsidRPr="00C322D2">
              <w:rPr>
                <w:lang w:val="en-GB"/>
              </w:rPr>
              <w:t>3</w:t>
            </w:r>
          </w:p>
        </w:tc>
        <w:tc>
          <w:tcPr>
            <w:tcW w:w="1924" w:type="dxa"/>
            <w:shd w:val="clear" w:color="auto" w:fill="E7E6E6" w:themeFill="background2"/>
          </w:tcPr>
          <w:p w14:paraId="0B2BEA28" w14:textId="77777777" w:rsidR="00D914A4" w:rsidRPr="00C322D2"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2EC2C385" w14:textId="77777777" w:rsidR="00D914A4" w:rsidRPr="00C322D2" w:rsidRDefault="00574D16" w:rsidP="00DA7C24">
            <w:pPr>
              <w:spacing w:line="276" w:lineRule="auto"/>
              <w:ind w:left="550" w:right="-710"/>
              <w:rPr>
                <w:lang w:val="en-GB"/>
              </w:rPr>
            </w:pPr>
            <w:r w:rsidRPr="00C322D2">
              <w:rPr>
                <w:lang w:val="en-GB"/>
              </w:rPr>
              <w:t>Ja</w:t>
            </w:r>
          </w:p>
        </w:tc>
      </w:tr>
      <w:tr w:rsidR="00263E10" w14:paraId="7A01C58D" w14:textId="77777777" w:rsidTr="00F4190C">
        <w:tc>
          <w:tcPr>
            <w:tcW w:w="3154" w:type="dxa"/>
            <w:hideMark/>
          </w:tcPr>
          <w:p w14:paraId="4E06FBD0" w14:textId="77777777" w:rsidR="00D914A4" w:rsidRPr="00C322D2" w:rsidRDefault="00574D16" w:rsidP="00DA7C24">
            <w:pPr>
              <w:pStyle w:val="Ingetavstnd"/>
            </w:pPr>
            <w:r w:rsidRPr="00C322D2">
              <w:t>2:e vice ordförande</w:t>
            </w:r>
          </w:p>
        </w:tc>
        <w:tc>
          <w:tcPr>
            <w:tcW w:w="1150" w:type="dxa"/>
          </w:tcPr>
          <w:p w14:paraId="7CF7299C" w14:textId="77777777" w:rsidR="00D914A4" w:rsidRPr="00C322D2" w:rsidRDefault="00574D16" w:rsidP="00DA7C24">
            <w:pPr>
              <w:spacing w:line="276" w:lineRule="auto"/>
              <w:ind w:left="280" w:right="-710"/>
              <w:rPr>
                <w:lang w:val="en-GB"/>
              </w:rPr>
            </w:pPr>
            <w:r w:rsidRPr="00C322D2">
              <w:rPr>
                <w:lang w:val="en-GB"/>
              </w:rPr>
              <w:t>3</w:t>
            </w:r>
          </w:p>
        </w:tc>
        <w:tc>
          <w:tcPr>
            <w:tcW w:w="1924" w:type="dxa"/>
          </w:tcPr>
          <w:p w14:paraId="3104432E" w14:textId="77777777" w:rsidR="00D914A4" w:rsidRPr="00C322D2" w:rsidRDefault="00574D16" w:rsidP="00DA7C24">
            <w:pPr>
              <w:spacing w:line="276" w:lineRule="auto"/>
              <w:ind w:left="550" w:right="-710"/>
              <w:rPr>
                <w:lang w:val="en-GB"/>
              </w:rPr>
            </w:pPr>
            <w:r>
              <w:rPr>
                <w:lang w:val="en-GB"/>
              </w:rPr>
              <w:t>Ja</w:t>
            </w:r>
          </w:p>
        </w:tc>
        <w:tc>
          <w:tcPr>
            <w:tcW w:w="1710" w:type="dxa"/>
          </w:tcPr>
          <w:p w14:paraId="0B91F8C8" w14:textId="77777777" w:rsidR="00D914A4" w:rsidRPr="00C322D2" w:rsidRDefault="00574D16" w:rsidP="00DA7C24">
            <w:pPr>
              <w:spacing w:line="276" w:lineRule="auto"/>
              <w:ind w:left="550" w:right="-710"/>
              <w:rPr>
                <w:lang w:val="en-GB"/>
              </w:rPr>
            </w:pPr>
            <w:r w:rsidRPr="00C322D2">
              <w:rPr>
                <w:lang w:val="en-GB"/>
              </w:rPr>
              <w:t>Ja</w:t>
            </w:r>
          </w:p>
        </w:tc>
      </w:tr>
      <w:tr w:rsidR="00263E10" w14:paraId="7106C7E7" w14:textId="77777777" w:rsidTr="00F4190C">
        <w:tc>
          <w:tcPr>
            <w:tcW w:w="3154" w:type="dxa"/>
            <w:shd w:val="clear" w:color="auto" w:fill="E7E6E6" w:themeFill="background2"/>
          </w:tcPr>
          <w:p w14:paraId="3104BB91" w14:textId="77777777" w:rsidR="00D914A4" w:rsidRPr="00046868" w:rsidRDefault="00574D16" w:rsidP="00DA7C24">
            <w:pPr>
              <w:pStyle w:val="Ingetavstnd"/>
            </w:pPr>
            <w:r w:rsidRPr="00046868">
              <w:t>Tjänstgörande e</w:t>
            </w:r>
            <w:r w:rsidR="007D3913" w:rsidRPr="00046868">
              <w:t>rsättare</w:t>
            </w:r>
          </w:p>
        </w:tc>
        <w:tc>
          <w:tcPr>
            <w:tcW w:w="1150" w:type="dxa"/>
            <w:shd w:val="clear" w:color="auto" w:fill="E7E6E6" w:themeFill="background2"/>
          </w:tcPr>
          <w:p w14:paraId="1D9C8192" w14:textId="77777777" w:rsidR="00D914A4" w:rsidRPr="00046868" w:rsidRDefault="00574D16" w:rsidP="00DA7C24">
            <w:pPr>
              <w:spacing w:line="276" w:lineRule="auto"/>
              <w:ind w:left="280" w:right="-710"/>
              <w:rPr>
                <w:lang w:val="en-GB"/>
              </w:rPr>
            </w:pPr>
            <w:r w:rsidRPr="00046868">
              <w:rPr>
                <w:lang w:val="en-GB"/>
              </w:rPr>
              <w:t>-</w:t>
            </w:r>
          </w:p>
        </w:tc>
        <w:tc>
          <w:tcPr>
            <w:tcW w:w="1924" w:type="dxa"/>
            <w:shd w:val="clear" w:color="auto" w:fill="E7E6E6" w:themeFill="background2"/>
          </w:tcPr>
          <w:p w14:paraId="182373FD" w14:textId="77777777" w:rsidR="00D914A4" w:rsidRPr="00046868" w:rsidRDefault="00574D16" w:rsidP="00DA7C24">
            <w:pPr>
              <w:spacing w:line="276" w:lineRule="auto"/>
              <w:ind w:left="550" w:right="-710"/>
              <w:rPr>
                <w:lang w:val="en-GB"/>
              </w:rPr>
            </w:pPr>
            <w:r w:rsidRPr="00046868">
              <w:rPr>
                <w:lang w:val="en-GB"/>
              </w:rPr>
              <w:t>Ja</w:t>
            </w:r>
          </w:p>
        </w:tc>
        <w:tc>
          <w:tcPr>
            <w:tcW w:w="1710" w:type="dxa"/>
            <w:shd w:val="clear" w:color="auto" w:fill="E7E6E6" w:themeFill="background2"/>
          </w:tcPr>
          <w:p w14:paraId="2325825C" w14:textId="77777777" w:rsidR="00D914A4" w:rsidRPr="00046868" w:rsidRDefault="00574D16" w:rsidP="00DA7C24">
            <w:pPr>
              <w:spacing w:line="276" w:lineRule="auto"/>
              <w:ind w:left="550" w:right="-710"/>
              <w:rPr>
                <w:lang w:val="en-GB"/>
              </w:rPr>
            </w:pPr>
            <w:r w:rsidRPr="00046868">
              <w:rPr>
                <w:lang w:val="en-GB"/>
              </w:rPr>
              <w:t>Ja</w:t>
            </w:r>
          </w:p>
        </w:tc>
      </w:tr>
    </w:tbl>
    <w:p w14:paraId="2C2FE9DF" w14:textId="77777777" w:rsidR="008F64C1" w:rsidRDefault="008F64C1" w:rsidP="00D914A4">
      <w:pPr>
        <w:pStyle w:val="Ingetavstnd"/>
        <w:ind w:right="-285"/>
        <w:rPr>
          <w:dstrike/>
        </w:rPr>
      </w:pPr>
    </w:p>
    <w:p w14:paraId="452BDAB7" w14:textId="77777777" w:rsidR="0024544D" w:rsidRPr="0024544D" w:rsidRDefault="00574D16" w:rsidP="0024544D">
      <w:pPr>
        <w:pStyle w:val="Rubrik3"/>
        <w:numPr>
          <w:ilvl w:val="0"/>
          <w:numId w:val="0"/>
        </w:numPr>
        <w:ind w:left="-284"/>
        <w:rPr>
          <w:dstrike/>
          <w:sz w:val="28"/>
          <w:szCs w:val="28"/>
        </w:rPr>
      </w:pPr>
      <w:bookmarkStart w:id="76" w:name="_Toc227141999"/>
      <w:r w:rsidRPr="0024544D">
        <w:rPr>
          <w:sz w:val="28"/>
          <w:szCs w:val="28"/>
          <w:lang w:val="en-GB"/>
        </w:rPr>
        <w:t>Valnämnden</w:t>
      </w:r>
      <w:bookmarkEnd w:id="76"/>
    </w:p>
    <w:p w14:paraId="3E727BFE" w14:textId="77777777" w:rsidR="00EE3C18" w:rsidRDefault="00574D16" w:rsidP="00F4190C">
      <w:pPr>
        <w:pStyle w:val="Ingetavstnd"/>
        <w:ind w:left="-284" w:right="-285"/>
      </w:pPr>
      <w:r>
        <w:t>Valnämnden består av e</w:t>
      </w:r>
      <w:r w:rsidRPr="00EE3C18">
        <w:t>n ledamot och en ersättare från varje parti som finns representerat i fullmäktige.</w:t>
      </w:r>
    </w:p>
    <w:p w14:paraId="490B8D20" w14:textId="77777777" w:rsidR="00EE3C18" w:rsidRPr="00EE3C18" w:rsidRDefault="00EE3C18" w:rsidP="00F4190C">
      <w:pPr>
        <w:pStyle w:val="Ingetavstnd"/>
        <w:ind w:left="-284" w:right="-285"/>
        <w:rPr>
          <w:sz w:val="16"/>
          <w:szCs w:val="16"/>
        </w:rPr>
      </w:pPr>
    </w:p>
    <w:p w14:paraId="5B31D3E6" w14:textId="77777777" w:rsidR="00EE3C18" w:rsidRPr="00B97720" w:rsidRDefault="00574D16" w:rsidP="00F4190C">
      <w:pPr>
        <w:pStyle w:val="Ingetavstnd"/>
        <w:ind w:left="-284" w:right="-285"/>
      </w:pPr>
      <w:r w:rsidRPr="00B97720">
        <w:t>Ordförande och vice ordförande i valnämnden erhåller månadsarvode de år då det hålls allmänna val</w:t>
      </w:r>
      <w:r w:rsidR="008A03AC" w:rsidRPr="00B97720">
        <w:t>,</w:t>
      </w:r>
      <w:r w:rsidRPr="00B97720">
        <w:t xml:space="preserve"> val till Europaparlamentet</w:t>
      </w:r>
      <w:r w:rsidR="008A03AC" w:rsidRPr="00B97720">
        <w:t xml:space="preserve"> eller folkomröstning</w:t>
      </w:r>
      <w:r w:rsidRPr="00B97720">
        <w:t>.</w:t>
      </w:r>
    </w:p>
    <w:p w14:paraId="219AFF24" w14:textId="77777777" w:rsidR="00D914A4" w:rsidRPr="00231A46" w:rsidRDefault="00574D16" w:rsidP="00D914A4">
      <w:pPr>
        <w:pStyle w:val="Ingetavstnd"/>
        <w:ind w:right="-285"/>
        <w:rPr>
          <w:dstrike/>
          <w:sz w:val="8"/>
          <w:szCs w:val="8"/>
        </w:rPr>
      </w:pPr>
      <w:r>
        <w:br/>
      </w: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63C9101D" w14:textId="77777777" w:rsidTr="00F4190C">
        <w:tc>
          <w:tcPr>
            <w:tcW w:w="3154" w:type="dxa"/>
            <w:shd w:val="clear" w:color="auto" w:fill="E7E6E6" w:themeFill="background2"/>
            <w:hideMark/>
          </w:tcPr>
          <w:p w14:paraId="523AC0B9" w14:textId="77777777" w:rsidR="00D914A4" w:rsidRPr="00C322D2" w:rsidRDefault="00D914A4" w:rsidP="00DA7C24">
            <w:pPr>
              <w:spacing w:line="276" w:lineRule="auto"/>
              <w:ind w:right="-710"/>
              <w:rPr>
                <w:rFonts w:asciiTheme="majorHAnsi" w:hAnsiTheme="majorHAnsi" w:cstheme="majorHAnsi"/>
                <w:sz w:val="8"/>
                <w:szCs w:val="8"/>
                <w:lang w:val="en-GB"/>
              </w:rPr>
            </w:pPr>
          </w:p>
          <w:p w14:paraId="33005F56" w14:textId="77777777" w:rsidR="00D914A4" w:rsidRPr="00C322D2"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Valnämnden</w:t>
            </w:r>
          </w:p>
        </w:tc>
        <w:tc>
          <w:tcPr>
            <w:tcW w:w="1150" w:type="dxa"/>
            <w:shd w:val="clear" w:color="auto" w:fill="E7E6E6" w:themeFill="background2"/>
            <w:hideMark/>
          </w:tcPr>
          <w:p w14:paraId="30562FD3" w14:textId="77777777" w:rsidR="00D914A4" w:rsidRPr="00C322D2" w:rsidRDefault="00D914A4" w:rsidP="00DA7C24">
            <w:pPr>
              <w:spacing w:line="276" w:lineRule="auto"/>
              <w:ind w:right="-710"/>
              <w:rPr>
                <w:rFonts w:asciiTheme="majorHAnsi" w:hAnsiTheme="majorHAnsi" w:cstheme="majorHAnsi"/>
                <w:sz w:val="8"/>
                <w:szCs w:val="8"/>
                <w:lang w:val="en-GB"/>
              </w:rPr>
            </w:pPr>
          </w:p>
          <w:p w14:paraId="7575735D"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Månads-</w:t>
            </w:r>
          </w:p>
          <w:p w14:paraId="35D79C17"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Arvode %</w:t>
            </w:r>
          </w:p>
          <w:p w14:paraId="2B8BE803" w14:textId="77777777" w:rsidR="00D914A4" w:rsidRPr="00C322D2" w:rsidRDefault="00D914A4" w:rsidP="00DA7C24">
            <w:pPr>
              <w:spacing w:line="276" w:lineRule="auto"/>
              <w:ind w:right="-710"/>
              <w:rPr>
                <w:rFonts w:asciiTheme="majorHAnsi" w:hAnsiTheme="majorHAnsi" w:cstheme="majorHAnsi"/>
                <w:sz w:val="8"/>
                <w:szCs w:val="8"/>
                <w:lang w:val="en-GB"/>
              </w:rPr>
            </w:pPr>
          </w:p>
          <w:p w14:paraId="315083C6" w14:textId="77777777" w:rsidR="00D914A4" w:rsidRPr="00C322D2" w:rsidRDefault="00D914A4" w:rsidP="00DA7C24">
            <w:pPr>
              <w:spacing w:line="276" w:lineRule="auto"/>
              <w:ind w:right="-710"/>
              <w:rPr>
                <w:b/>
                <w:bCs/>
                <w:sz w:val="8"/>
                <w:szCs w:val="8"/>
                <w:lang w:val="en-GB"/>
              </w:rPr>
            </w:pPr>
          </w:p>
        </w:tc>
        <w:tc>
          <w:tcPr>
            <w:tcW w:w="1924" w:type="dxa"/>
            <w:shd w:val="clear" w:color="auto" w:fill="E7E6E6" w:themeFill="background2"/>
            <w:hideMark/>
          </w:tcPr>
          <w:p w14:paraId="78DBFDBF" w14:textId="77777777" w:rsidR="00D914A4" w:rsidRPr="00C322D2" w:rsidRDefault="00D914A4" w:rsidP="00DA7C24">
            <w:pPr>
              <w:spacing w:line="276" w:lineRule="auto"/>
              <w:ind w:right="-710"/>
              <w:rPr>
                <w:rFonts w:asciiTheme="majorHAnsi" w:hAnsiTheme="majorHAnsi" w:cstheme="majorHAnsi"/>
                <w:sz w:val="8"/>
                <w:szCs w:val="8"/>
                <w:lang w:val="en-GB"/>
              </w:rPr>
            </w:pPr>
          </w:p>
          <w:p w14:paraId="2AA278C8"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Sammanträdes-</w:t>
            </w:r>
          </w:p>
          <w:p w14:paraId="360055D1" w14:textId="77777777" w:rsidR="00D914A4" w:rsidRPr="00C322D2" w:rsidRDefault="00574D16" w:rsidP="00DA7C24">
            <w:pPr>
              <w:spacing w:line="276" w:lineRule="auto"/>
              <w:ind w:right="-710"/>
              <w:rPr>
                <w:b/>
                <w:bCs/>
                <w:sz w:val="22"/>
                <w:lang w:val="en-GB"/>
              </w:rPr>
            </w:pPr>
            <w:r w:rsidRPr="00C322D2">
              <w:rPr>
                <w:rFonts w:asciiTheme="majorHAnsi" w:hAnsiTheme="majorHAnsi" w:cstheme="majorHAnsi"/>
                <w:sz w:val="22"/>
                <w:lang w:val="en-GB"/>
              </w:rPr>
              <w:t xml:space="preserve">      arvode</w:t>
            </w:r>
          </w:p>
        </w:tc>
        <w:tc>
          <w:tcPr>
            <w:tcW w:w="1710" w:type="dxa"/>
            <w:shd w:val="clear" w:color="auto" w:fill="E7E6E6" w:themeFill="background2"/>
            <w:hideMark/>
          </w:tcPr>
          <w:p w14:paraId="45E8FF81" w14:textId="77777777" w:rsidR="00D914A4" w:rsidRPr="00C322D2" w:rsidRDefault="00D914A4" w:rsidP="00DA7C24">
            <w:pPr>
              <w:spacing w:line="276" w:lineRule="auto"/>
              <w:ind w:right="-710"/>
              <w:rPr>
                <w:rFonts w:asciiTheme="majorHAnsi" w:hAnsiTheme="majorHAnsi" w:cstheme="majorHAnsi"/>
                <w:sz w:val="8"/>
                <w:szCs w:val="8"/>
                <w:lang w:val="en-GB"/>
              </w:rPr>
            </w:pPr>
          </w:p>
          <w:p w14:paraId="169EC3C5"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 xml:space="preserve">   Förlorad arbetsinkomst</w:t>
            </w:r>
          </w:p>
        </w:tc>
      </w:tr>
      <w:tr w:rsidR="00263E10" w14:paraId="61282618" w14:textId="77777777" w:rsidTr="00F4190C">
        <w:tc>
          <w:tcPr>
            <w:tcW w:w="3154" w:type="dxa"/>
          </w:tcPr>
          <w:p w14:paraId="337C278A" w14:textId="77777777" w:rsidR="00D914A4" w:rsidRPr="00C322D2" w:rsidRDefault="00574D16" w:rsidP="00DA7C24">
            <w:pPr>
              <w:pStyle w:val="Ingetavstnd"/>
            </w:pPr>
            <w:r w:rsidRPr="00C322D2">
              <w:t>Ordförande</w:t>
            </w:r>
          </w:p>
        </w:tc>
        <w:tc>
          <w:tcPr>
            <w:tcW w:w="1150" w:type="dxa"/>
          </w:tcPr>
          <w:p w14:paraId="3D05AE67" w14:textId="77777777" w:rsidR="00D914A4" w:rsidRPr="00C322D2" w:rsidRDefault="00574D16" w:rsidP="00DA7C24">
            <w:pPr>
              <w:spacing w:line="276" w:lineRule="auto"/>
              <w:ind w:left="284" w:right="-710"/>
              <w:rPr>
                <w:lang w:val="en-GB"/>
              </w:rPr>
            </w:pPr>
            <w:r>
              <w:rPr>
                <w:lang w:val="en-GB"/>
              </w:rPr>
              <w:t>2,2</w:t>
            </w:r>
          </w:p>
        </w:tc>
        <w:tc>
          <w:tcPr>
            <w:tcW w:w="1924" w:type="dxa"/>
          </w:tcPr>
          <w:p w14:paraId="1E007405" w14:textId="77777777" w:rsidR="00D914A4" w:rsidRPr="00C322D2" w:rsidRDefault="00574D16" w:rsidP="00DA7C24">
            <w:pPr>
              <w:spacing w:line="276" w:lineRule="auto"/>
              <w:ind w:left="550" w:right="-710"/>
              <w:rPr>
                <w:lang w:val="en-GB"/>
              </w:rPr>
            </w:pPr>
            <w:r>
              <w:rPr>
                <w:lang w:val="en-GB"/>
              </w:rPr>
              <w:t>Ja</w:t>
            </w:r>
          </w:p>
        </w:tc>
        <w:tc>
          <w:tcPr>
            <w:tcW w:w="1710" w:type="dxa"/>
          </w:tcPr>
          <w:p w14:paraId="126FAC0D" w14:textId="77777777" w:rsidR="00D914A4" w:rsidRPr="00C322D2" w:rsidRDefault="00574D16" w:rsidP="00DA7C24">
            <w:pPr>
              <w:spacing w:line="276" w:lineRule="auto"/>
              <w:ind w:left="550" w:right="-710"/>
              <w:rPr>
                <w:lang w:val="en-GB"/>
              </w:rPr>
            </w:pPr>
            <w:r>
              <w:rPr>
                <w:lang w:val="en-GB"/>
              </w:rPr>
              <w:t>Ja</w:t>
            </w:r>
          </w:p>
        </w:tc>
      </w:tr>
      <w:tr w:rsidR="00263E10" w14:paraId="2F10A95B" w14:textId="77777777" w:rsidTr="00F4190C">
        <w:tc>
          <w:tcPr>
            <w:tcW w:w="3154" w:type="dxa"/>
            <w:shd w:val="clear" w:color="auto" w:fill="E7E6E6" w:themeFill="background2"/>
            <w:hideMark/>
          </w:tcPr>
          <w:p w14:paraId="5C4A4979" w14:textId="77777777" w:rsidR="00D914A4" w:rsidRPr="00C322D2" w:rsidRDefault="00574D16" w:rsidP="00DA7C24">
            <w:pPr>
              <w:pStyle w:val="Ingetavstnd"/>
            </w:pPr>
            <w:r>
              <w:t>V</w:t>
            </w:r>
            <w:r w:rsidRPr="00C322D2">
              <w:t>ice ordförande</w:t>
            </w:r>
          </w:p>
        </w:tc>
        <w:tc>
          <w:tcPr>
            <w:tcW w:w="1150" w:type="dxa"/>
            <w:shd w:val="clear" w:color="auto" w:fill="E7E6E6" w:themeFill="background2"/>
          </w:tcPr>
          <w:p w14:paraId="28F1903C" w14:textId="77777777" w:rsidR="00D914A4" w:rsidRPr="00C322D2" w:rsidRDefault="00574D16" w:rsidP="00DA7C24">
            <w:pPr>
              <w:spacing w:line="276" w:lineRule="auto"/>
              <w:ind w:left="280" w:right="-710"/>
              <w:rPr>
                <w:lang w:val="en-GB"/>
              </w:rPr>
            </w:pPr>
            <w:r>
              <w:rPr>
                <w:lang w:val="en-GB"/>
              </w:rPr>
              <w:t>1,1</w:t>
            </w:r>
          </w:p>
        </w:tc>
        <w:tc>
          <w:tcPr>
            <w:tcW w:w="1924" w:type="dxa"/>
            <w:shd w:val="clear" w:color="auto" w:fill="E7E6E6" w:themeFill="background2"/>
          </w:tcPr>
          <w:p w14:paraId="56370924" w14:textId="77777777" w:rsidR="00D914A4" w:rsidRPr="00C322D2" w:rsidRDefault="00574D16" w:rsidP="00DA7C24">
            <w:pPr>
              <w:spacing w:line="276" w:lineRule="auto"/>
              <w:ind w:left="550" w:right="-710"/>
              <w:rPr>
                <w:lang w:val="en-GB"/>
              </w:rPr>
            </w:pPr>
            <w:r>
              <w:rPr>
                <w:lang w:val="en-GB"/>
              </w:rPr>
              <w:t>Ja</w:t>
            </w:r>
          </w:p>
        </w:tc>
        <w:tc>
          <w:tcPr>
            <w:tcW w:w="1710" w:type="dxa"/>
            <w:shd w:val="clear" w:color="auto" w:fill="E7E6E6" w:themeFill="background2"/>
          </w:tcPr>
          <w:p w14:paraId="18667E86" w14:textId="77777777" w:rsidR="00D914A4" w:rsidRPr="00C322D2" w:rsidRDefault="00574D16" w:rsidP="00DA7C24">
            <w:pPr>
              <w:spacing w:line="276" w:lineRule="auto"/>
              <w:ind w:left="550" w:right="-710"/>
              <w:rPr>
                <w:lang w:val="en-GB"/>
              </w:rPr>
            </w:pPr>
            <w:r>
              <w:rPr>
                <w:lang w:val="en-GB"/>
              </w:rPr>
              <w:t>Ja</w:t>
            </w:r>
          </w:p>
        </w:tc>
      </w:tr>
      <w:tr w:rsidR="00263E10" w14:paraId="0845CF14" w14:textId="77777777" w:rsidTr="00F4190C">
        <w:tc>
          <w:tcPr>
            <w:tcW w:w="3154" w:type="dxa"/>
            <w:hideMark/>
          </w:tcPr>
          <w:p w14:paraId="2D3DD742" w14:textId="77777777" w:rsidR="00D914A4" w:rsidRPr="00046868" w:rsidRDefault="00574D16" w:rsidP="00DA7C24">
            <w:pPr>
              <w:pStyle w:val="Ingetavstnd"/>
            </w:pPr>
            <w:r w:rsidRPr="00046868">
              <w:t>Ledamöter</w:t>
            </w:r>
          </w:p>
        </w:tc>
        <w:tc>
          <w:tcPr>
            <w:tcW w:w="1150" w:type="dxa"/>
          </w:tcPr>
          <w:p w14:paraId="3877D897" w14:textId="77777777" w:rsidR="00D914A4" w:rsidRPr="00046868" w:rsidRDefault="00574D16" w:rsidP="00DA7C24">
            <w:pPr>
              <w:spacing w:line="276" w:lineRule="auto"/>
              <w:ind w:left="280" w:right="-710"/>
              <w:rPr>
                <w:lang w:val="en-GB"/>
              </w:rPr>
            </w:pPr>
            <w:r w:rsidRPr="00046868">
              <w:rPr>
                <w:lang w:val="en-GB"/>
              </w:rPr>
              <w:t>-</w:t>
            </w:r>
          </w:p>
        </w:tc>
        <w:tc>
          <w:tcPr>
            <w:tcW w:w="1924" w:type="dxa"/>
          </w:tcPr>
          <w:p w14:paraId="68BCFBFC" w14:textId="77777777" w:rsidR="00D914A4" w:rsidRPr="00046868" w:rsidRDefault="00574D16" w:rsidP="00DA7C24">
            <w:pPr>
              <w:spacing w:line="276" w:lineRule="auto"/>
              <w:ind w:left="550" w:right="-710"/>
              <w:rPr>
                <w:lang w:val="en-GB"/>
              </w:rPr>
            </w:pPr>
            <w:r w:rsidRPr="00046868">
              <w:rPr>
                <w:lang w:val="en-GB"/>
              </w:rPr>
              <w:t>Ja</w:t>
            </w:r>
          </w:p>
        </w:tc>
        <w:tc>
          <w:tcPr>
            <w:tcW w:w="1710" w:type="dxa"/>
          </w:tcPr>
          <w:p w14:paraId="351BD84D" w14:textId="77777777" w:rsidR="00D914A4" w:rsidRPr="00046868" w:rsidRDefault="00574D16" w:rsidP="00DA7C24">
            <w:pPr>
              <w:spacing w:line="276" w:lineRule="auto"/>
              <w:ind w:left="550" w:right="-710"/>
              <w:rPr>
                <w:lang w:val="en-GB"/>
              </w:rPr>
            </w:pPr>
            <w:r w:rsidRPr="00046868">
              <w:rPr>
                <w:lang w:val="en-GB"/>
              </w:rPr>
              <w:t>Ja</w:t>
            </w:r>
          </w:p>
        </w:tc>
      </w:tr>
      <w:tr w:rsidR="00263E10" w14:paraId="6533305C" w14:textId="77777777" w:rsidTr="00F4190C">
        <w:tc>
          <w:tcPr>
            <w:tcW w:w="3154" w:type="dxa"/>
            <w:shd w:val="clear" w:color="auto" w:fill="E7E6E6" w:themeFill="background2"/>
          </w:tcPr>
          <w:p w14:paraId="7925E237" w14:textId="77777777" w:rsidR="00D914A4" w:rsidRPr="00B97720" w:rsidRDefault="00574D16" w:rsidP="00DA7C24">
            <w:pPr>
              <w:pStyle w:val="Ingetavstnd"/>
            </w:pPr>
            <w:r w:rsidRPr="00B97720">
              <w:t>Ersättare</w:t>
            </w:r>
          </w:p>
        </w:tc>
        <w:tc>
          <w:tcPr>
            <w:tcW w:w="1150" w:type="dxa"/>
            <w:shd w:val="clear" w:color="auto" w:fill="E7E6E6" w:themeFill="background2"/>
          </w:tcPr>
          <w:p w14:paraId="3D6461C6" w14:textId="77777777" w:rsidR="00D914A4" w:rsidRPr="00B97720" w:rsidRDefault="00574D16" w:rsidP="00DA7C24">
            <w:pPr>
              <w:spacing w:line="276" w:lineRule="auto"/>
              <w:ind w:left="280" w:right="-710"/>
              <w:rPr>
                <w:lang w:val="en-GB"/>
              </w:rPr>
            </w:pPr>
            <w:r w:rsidRPr="00B97720">
              <w:rPr>
                <w:lang w:val="en-GB"/>
              </w:rPr>
              <w:t xml:space="preserve">- </w:t>
            </w:r>
          </w:p>
        </w:tc>
        <w:tc>
          <w:tcPr>
            <w:tcW w:w="1924" w:type="dxa"/>
            <w:shd w:val="clear" w:color="auto" w:fill="E7E6E6" w:themeFill="background2"/>
          </w:tcPr>
          <w:p w14:paraId="4F07C444" w14:textId="77777777" w:rsidR="00D914A4" w:rsidRPr="00B97720" w:rsidRDefault="00574D16" w:rsidP="00DA7C24">
            <w:pPr>
              <w:spacing w:line="276" w:lineRule="auto"/>
              <w:ind w:left="550" w:right="-710"/>
              <w:rPr>
                <w:lang w:val="en-GB"/>
              </w:rPr>
            </w:pPr>
            <w:r w:rsidRPr="00B97720">
              <w:rPr>
                <w:lang w:val="en-GB"/>
              </w:rPr>
              <w:t>Ja</w:t>
            </w:r>
          </w:p>
        </w:tc>
        <w:tc>
          <w:tcPr>
            <w:tcW w:w="1710" w:type="dxa"/>
            <w:shd w:val="clear" w:color="auto" w:fill="E7E6E6" w:themeFill="background2"/>
          </w:tcPr>
          <w:p w14:paraId="78014EA6" w14:textId="77777777" w:rsidR="00D914A4" w:rsidRPr="00B97720" w:rsidRDefault="00574D16" w:rsidP="00DA7C24">
            <w:pPr>
              <w:spacing w:line="276" w:lineRule="auto"/>
              <w:ind w:left="550" w:right="-710"/>
              <w:rPr>
                <w:lang w:val="en-GB"/>
              </w:rPr>
            </w:pPr>
            <w:r w:rsidRPr="00B97720">
              <w:rPr>
                <w:lang w:val="en-GB"/>
              </w:rPr>
              <w:t>Ja</w:t>
            </w:r>
          </w:p>
        </w:tc>
      </w:tr>
    </w:tbl>
    <w:p w14:paraId="77D33593" w14:textId="77777777" w:rsidR="00B97720" w:rsidRDefault="00B97720" w:rsidP="00D914A4">
      <w:pPr>
        <w:pStyle w:val="Ingetavstnd"/>
        <w:ind w:right="-285"/>
        <w:rPr>
          <w:dstrike/>
        </w:rPr>
      </w:pPr>
    </w:p>
    <w:p w14:paraId="7CBB47C7" w14:textId="77777777" w:rsidR="000223BC" w:rsidRPr="00B97720" w:rsidRDefault="00574D16" w:rsidP="000223BC">
      <w:pPr>
        <w:pStyle w:val="Rubrik3"/>
        <w:numPr>
          <w:ilvl w:val="0"/>
          <w:numId w:val="0"/>
        </w:numPr>
        <w:ind w:left="-284"/>
        <w:rPr>
          <w:sz w:val="28"/>
          <w:szCs w:val="28"/>
        </w:rPr>
      </w:pPr>
      <w:bookmarkStart w:id="77" w:name="_Toc227142000"/>
      <w:r w:rsidRPr="00B97720">
        <w:rPr>
          <w:sz w:val="28"/>
          <w:szCs w:val="28"/>
        </w:rPr>
        <w:t>Krisledningsnämnden</w:t>
      </w:r>
      <w:bookmarkEnd w:id="77"/>
    </w:p>
    <w:p w14:paraId="37BD9567" w14:textId="77777777" w:rsidR="0090495F" w:rsidRDefault="00574D16" w:rsidP="00D52B92">
      <w:pPr>
        <w:pStyle w:val="Ingetavstnd"/>
        <w:ind w:left="-284" w:right="-427"/>
      </w:pPr>
      <w:r w:rsidRPr="00B97720">
        <w:t>Kommunstyrelsens arbetsutskott är tillika krisledningsnämnd och ska fullgöra lagstadgade uppgifter under extraordinära händelser i fredstid.</w:t>
      </w:r>
      <w:r w:rsidR="00B97720">
        <w:t xml:space="preserve"> </w:t>
      </w:r>
    </w:p>
    <w:p w14:paraId="7F1970D9" w14:textId="77777777" w:rsidR="0090495F" w:rsidRPr="0090495F" w:rsidRDefault="0090495F" w:rsidP="00D52B92">
      <w:pPr>
        <w:pStyle w:val="Ingetavstnd"/>
        <w:ind w:left="-284" w:right="-427"/>
        <w:rPr>
          <w:sz w:val="16"/>
          <w:szCs w:val="16"/>
        </w:rPr>
      </w:pPr>
    </w:p>
    <w:p w14:paraId="0E0B2C45" w14:textId="77777777" w:rsidR="00D52B92" w:rsidRPr="00E3718D" w:rsidRDefault="00574D16" w:rsidP="00D52B92">
      <w:pPr>
        <w:pStyle w:val="Ingetavstnd"/>
        <w:ind w:left="-284" w:right="-427"/>
      </w:pPr>
      <w:r w:rsidRPr="00E3718D">
        <w:t xml:space="preserve">Om krisledningsnämnden </w:t>
      </w:r>
      <w:r w:rsidR="0090495F" w:rsidRPr="00E3718D">
        <w:t>träder i funktion är nämndens presidium berättigade till sammanträdesarvode.</w:t>
      </w:r>
    </w:p>
    <w:p w14:paraId="5DAE1B39" w14:textId="77777777" w:rsidR="001E70FE" w:rsidRPr="00E3718D" w:rsidRDefault="001E70FE" w:rsidP="001E70FE">
      <w:pPr>
        <w:pStyle w:val="Ingetavstnd"/>
        <w:ind w:left="-284" w:right="-427"/>
      </w:pPr>
    </w:p>
    <w:tbl>
      <w:tblPr>
        <w:tblStyle w:val="Tabellrutnt"/>
        <w:tblW w:w="8080"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1146"/>
        <w:gridCol w:w="1917"/>
        <w:gridCol w:w="1704"/>
      </w:tblGrid>
      <w:tr w:rsidR="00263E10" w14:paraId="6768EA0B" w14:textId="77777777" w:rsidTr="00436B9A">
        <w:tc>
          <w:tcPr>
            <w:tcW w:w="3313" w:type="dxa"/>
            <w:shd w:val="clear" w:color="auto" w:fill="E7E6E6" w:themeFill="background2"/>
            <w:hideMark/>
          </w:tcPr>
          <w:p w14:paraId="7B573078" w14:textId="77777777" w:rsidR="001E70FE" w:rsidRPr="0090495F" w:rsidRDefault="001E70FE" w:rsidP="00436B9A">
            <w:pPr>
              <w:spacing w:line="276" w:lineRule="auto"/>
              <w:ind w:right="-710"/>
              <w:rPr>
                <w:rFonts w:asciiTheme="majorHAnsi" w:hAnsiTheme="majorHAnsi" w:cstheme="majorHAnsi"/>
                <w:sz w:val="8"/>
                <w:szCs w:val="8"/>
                <w:lang w:val="en-GB"/>
              </w:rPr>
            </w:pPr>
          </w:p>
          <w:p w14:paraId="5AEB78D5" w14:textId="77777777" w:rsidR="001E70FE" w:rsidRPr="0090495F" w:rsidRDefault="00574D16" w:rsidP="00436B9A">
            <w:pPr>
              <w:spacing w:line="276" w:lineRule="auto"/>
              <w:ind w:right="-710"/>
              <w:rPr>
                <w:rFonts w:asciiTheme="majorHAnsi" w:hAnsiTheme="majorHAnsi" w:cstheme="majorHAnsi"/>
                <w:lang w:val="en-GB"/>
              </w:rPr>
            </w:pPr>
            <w:r w:rsidRPr="0090495F">
              <w:rPr>
                <w:rFonts w:asciiTheme="majorHAnsi" w:hAnsiTheme="majorHAnsi" w:cstheme="majorHAnsi"/>
                <w:lang w:val="en-GB"/>
              </w:rPr>
              <w:t>Krisledningsnämnden</w:t>
            </w:r>
          </w:p>
        </w:tc>
        <w:tc>
          <w:tcPr>
            <w:tcW w:w="1146" w:type="dxa"/>
            <w:shd w:val="clear" w:color="auto" w:fill="E7E6E6" w:themeFill="background2"/>
            <w:hideMark/>
          </w:tcPr>
          <w:p w14:paraId="16876C5B" w14:textId="77777777" w:rsidR="001E70FE" w:rsidRPr="0090495F" w:rsidRDefault="001E70FE" w:rsidP="00436B9A">
            <w:pPr>
              <w:spacing w:line="276" w:lineRule="auto"/>
              <w:ind w:right="-710"/>
              <w:rPr>
                <w:rFonts w:asciiTheme="majorHAnsi" w:hAnsiTheme="majorHAnsi" w:cstheme="majorHAnsi"/>
                <w:sz w:val="8"/>
                <w:szCs w:val="8"/>
                <w:lang w:val="en-GB"/>
              </w:rPr>
            </w:pPr>
          </w:p>
          <w:p w14:paraId="6454A4E4" w14:textId="77777777" w:rsidR="001E70FE" w:rsidRPr="0090495F" w:rsidRDefault="00574D16" w:rsidP="00436B9A">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Månads-</w:t>
            </w:r>
          </w:p>
          <w:p w14:paraId="1E46A3C2" w14:textId="77777777" w:rsidR="001E70FE" w:rsidRPr="0090495F" w:rsidRDefault="00574D16" w:rsidP="00436B9A">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Arvode %</w:t>
            </w:r>
          </w:p>
          <w:p w14:paraId="170516A8" w14:textId="77777777" w:rsidR="001E70FE" w:rsidRPr="0090495F" w:rsidRDefault="001E70FE" w:rsidP="00436B9A">
            <w:pPr>
              <w:spacing w:line="276" w:lineRule="auto"/>
              <w:ind w:right="-710"/>
              <w:rPr>
                <w:rFonts w:asciiTheme="majorHAnsi" w:hAnsiTheme="majorHAnsi" w:cstheme="majorHAnsi"/>
                <w:sz w:val="8"/>
                <w:szCs w:val="8"/>
                <w:lang w:val="en-GB"/>
              </w:rPr>
            </w:pPr>
          </w:p>
          <w:p w14:paraId="3942E1F4" w14:textId="77777777" w:rsidR="001E70FE" w:rsidRPr="0090495F" w:rsidRDefault="001E70FE" w:rsidP="00436B9A">
            <w:pPr>
              <w:spacing w:line="276" w:lineRule="auto"/>
              <w:ind w:right="-710"/>
              <w:rPr>
                <w:b/>
                <w:bCs/>
                <w:sz w:val="8"/>
                <w:szCs w:val="8"/>
                <w:lang w:val="en-GB"/>
              </w:rPr>
            </w:pPr>
          </w:p>
        </w:tc>
        <w:tc>
          <w:tcPr>
            <w:tcW w:w="1917" w:type="dxa"/>
            <w:shd w:val="clear" w:color="auto" w:fill="E7E6E6" w:themeFill="background2"/>
            <w:hideMark/>
          </w:tcPr>
          <w:p w14:paraId="55E32CF3" w14:textId="77777777" w:rsidR="001E70FE" w:rsidRPr="0090495F" w:rsidRDefault="001E70FE" w:rsidP="00436B9A">
            <w:pPr>
              <w:spacing w:line="276" w:lineRule="auto"/>
              <w:ind w:right="-710"/>
              <w:rPr>
                <w:rFonts w:asciiTheme="majorHAnsi" w:hAnsiTheme="majorHAnsi" w:cstheme="majorHAnsi"/>
                <w:sz w:val="8"/>
                <w:szCs w:val="8"/>
                <w:lang w:val="en-GB"/>
              </w:rPr>
            </w:pPr>
          </w:p>
          <w:p w14:paraId="074041EB" w14:textId="77777777" w:rsidR="001E70FE" w:rsidRPr="0090495F" w:rsidRDefault="00574D16" w:rsidP="00436B9A">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Sammanträdes-</w:t>
            </w:r>
          </w:p>
          <w:p w14:paraId="472D8D77" w14:textId="77777777" w:rsidR="001E70FE" w:rsidRPr="0090495F" w:rsidRDefault="00574D16" w:rsidP="00436B9A">
            <w:pPr>
              <w:spacing w:line="276" w:lineRule="auto"/>
              <w:ind w:right="-710"/>
              <w:rPr>
                <w:b/>
                <w:bCs/>
                <w:sz w:val="22"/>
                <w:lang w:val="en-GB"/>
              </w:rPr>
            </w:pPr>
            <w:r w:rsidRPr="0090495F">
              <w:rPr>
                <w:rFonts w:asciiTheme="majorHAnsi" w:hAnsiTheme="majorHAnsi" w:cstheme="majorHAnsi"/>
                <w:sz w:val="22"/>
                <w:lang w:val="en-GB"/>
              </w:rPr>
              <w:t xml:space="preserve">      arvode</w:t>
            </w:r>
          </w:p>
        </w:tc>
        <w:tc>
          <w:tcPr>
            <w:tcW w:w="1704" w:type="dxa"/>
            <w:shd w:val="clear" w:color="auto" w:fill="E7E6E6" w:themeFill="background2"/>
            <w:hideMark/>
          </w:tcPr>
          <w:p w14:paraId="3998F7CE" w14:textId="77777777" w:rsidR="001E70FE" w:rsidRPr="0090495F" w:rsidRDefault="001E70FE" w:rsidP="00436B9A">
            <w:pPr>
              <w:spacing w:line="276" w:lineRule="auto"/>
              <w:ind w:right="-710"/>
              <w:rPr>
                <w:rFonts w:asciiTheme="majorHAnsi" w:hAnsiTheme="majorHAnsi" w:cstheme="majorHAnsi"/>
                <w:sz w:val="8"/>
                <w:szCs w:val="8"/>
                <w:lang w:val="en-GB"/>
              </w:rPr>
            </w:pPr>
          </w:p>
          <w:p w14:paraId="3C67710E" w14:textId="77777777" w:rsidR="001E70FE" w:rsidRPr="0090495F" w:rsidRDefault="00574D16" w:rsidP="00436B9A">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 xml:space="preserve">   Förlorad arbetsinkomst</w:t>
            </w:r>
          </w:p>
        </w:tc>
      </w:tr>
      <w:tr w:rsidR="00263E10" w14:paraId="40F49EBC" w14:textId="77777777" w:rsidTr="00436B9A">
        <w:tc>
          <w:tcPr>
            <w:tcW w:w="3313" w:type="dxa"/>
          </w:tcPr>
          <w:p w14:paraId="3EE79E88" w14:textId="77777777" w:rsidR="001E70FE" w:rsidRPr="0090495F" w:rsidRDefault="00574D16" w:rsidP="00436B9A">
            <w:pPr>
              <w:pStyle w:val="Ingetavstnd"/>
            </w:pPr>
            <w:r w:rsidRPr="0090495F">
              <w:t>Ordförande</w:t>
            </w:r>
          </w:p>
        </w:tc>
        <w:tc>
          <w:tcPr>
            <w:tcW w:w="1146" w:type="dxa"/>
          </w:tcPr>
          <w:p w14:paraId="56B9AEE2" w14:textId="77777777" w:rsidR="001E70FE" w:rsidRPr="0090495F" w:rsidRDefault="00574D16" w:rsidP="00436B9A">
            <w:pPr>
              <w:spacing w:line="276" w:lineRule="auto"/>
              <w:ind w:left="280" w:right="-710"/>
              <w:rPr>
                <w:lang w:val="en-GB"/>
              </w:rPr>
            </w:pPr>
            <w:r w:rsidRPr="0090495F">
              <w:rPr>
                <w:lang w:val="en-GB"/>
              </w:rPr>
              <w:t>Nej</w:t>
            </w:r>
          </w:p>
        </w:tc>
        <w:tc>
          <w:tcPr>
            <w:tcW w:w="1917" w:type="dxa"/>
          </w:tcPr>
          <w:p w14:paraId="2C76E806" w14:textId="77777777" w:rsidR="001E70FE" w:rsidRPr="0090495F" w:rsidRDefault="00574D16" w:rsidP="00436B9A">
            <w:pPr>
              <w:spacing w:line="276" w:lineRule="auto"/>
              <w:ind w:left="550" w:right="-710"/>
              <w:rPr>
                <w:lang w:val="en-GB"/>
              </w:rPr>
            </w:pPr>
            <w:r w:rsidRPr="0090495F">
              <w:rPr>
                <w:lang w:val="en-GB"/>
              </w:rPr>
              <w:t>Ja</w:t>
            </w:r>
          </w:p>
        </w:tc>
        <w:tc>
          <w:tcPr>
            <w:tcW w:w="1704" w:type="dxa"/>
          </w:tcPr>
          <w:p w14:paraId="68AFF270" w14:textId="77777777" w:rsidR="001E70FE" w:rsidRPr="0090495F" w:rsidRDefault="00574D16" w:rsidP="00436B9A">
            <w:pPr>
              <w:spacing w:line="276" w:lineRule="auto"/>
              <w:ind w:left="550" w:right="-710"/>
              <w:rPr>
                <w:lang w:val="en-GB"/>
              </w:rPr>
            </w:pPr>
            <w:r w:rsidRPr="0090495F">
              <w:rPr>
                <w:lang w:val="en-GB"/>
              </w:rPr>
              <w:t>-</w:t>
            </w:r>
          </w:p>
        </w:tc>
      </w:tr>
      <w:tr w:rsidR="00263E10" w14:paraId="1AC8B467" w14:textId="77777777" w:rsidTr="00436B9A">
        <w:tc>
          <w:tcPr>
            <w:tcW w:w="3313" w:type="dxa"/>
            <w:shd w:val="clear" w:color="auto" w:fill="E7E6E6" w:themeFill="background2"/>
          </w:tcPr>
          <w:p w14:paraId="037A694B" w14:textId="77777777" w:rsidR="001E70FE" w:rsidRPr="0090495F" w:rsidRDefault="00574D16" w:rsidP="00436B9A">
            <w:pPr>
              <w:pStyle w:val="Ingetavstnd"/>
            </w:pPr>
            <w:r w:rsidRPr="0090495F">
              <w:t>1:e vice ordförande</w:t>
            </w:r>
          </w:p>
        </w:tc>
        <w:tc>
          <w:tcPr>
            <w:tcW w:w="1146" w:type="dxa"/>
            <w:shd w:val="clear" w:color="auto" w:fill="E7E6E6" w:themeFill="background2"/>
          </w:tcPr>
          <w:p w14:paraId="0A26114E" w14:textId="77777777" w:rsidR="001E70FE" w:rsidRPr="0090495F" w:rsidRDefault="00574D16" w:rsidP="00436B9A">
            <w:pPr>
              <w:spacing w:line="276" w:lineRule="auto"/>
              <w:ind w:left="280" w:right="-710"/>
              <w:rPr>
                <w:lang w:val="en-GB"/>
              </w:rPr>
            </w:pPr>
            <w:r w:rsidRPr="0090495F">
              <w:rPr>
                <w:lang w:val="en-GB"/>
              </w:rPr>
              <w:t>Nej</w:t>
            </w:r>
          </w:p>
        </w:tc>
        <w:tc>
          <w:tcPr>
            <w:tcW w:w="1917" w:type="dxa"/>
            <w:shd w:val="clear" w:color="auto" w:fill="E7E6E6" w:themeFill="background2"/>
          </w:tcPr>
          <w:p w14:paraId="71729382" w14:textId="77777777" w:rsidR="001E70FE" w:rsidRPr="0090495F" w:rsidRDefault="00574D16" w:rsidP="00436B9A">
            <w:pPr>
              <w:spacing w:line="276" w:lineRule="auto"/>
              <w:ind w:left="550" w:right="-710"/>
              <w:rPr>
                <w:lang w:val="en-GB"/>
              </w:rPr>
            </w:pPr>
            <w:r w:rsidRPr="0090495F">
              <w:rPr>
                <w:lang w:val="en-GB"/>
              </w:rPr>
              <w:t>Ja</w:t>
            </w:r>
          </w:p>
        </w:tc>
        <w:tc>
          <w:tcPr>
            <w:tcW w:w="1704" w:type="dxa"/>
            <w:shd w:val="clear" w:color="auto" w:fill="E7E6E6" w:themeFill="background2"/>
          </w:tcPr>
          <w:p w14:paraId="5391C894" w14:textId="77777777" w:rsidR="001E70FE" w:rsidRPr="0090495F" w:rsidRDefault="00574D16" w:rsidP="00436B9A">
            <w:pPr>
              <w:spacing w:line="276" w:lineRule="auto"/>
              <w:ind w:left="550" w:right="-710"/>
              <w:rPr>
                <w:lang w:val="en-GB"/>
              </w:rPr>
            </w:pPr>
            <w:r w:rsidRPr="0090495F">
              <w:rPr>
                <w:lang w:val="en-GB"/>
              </w:rPr>
              <w:t>-</w:t>
            </w:r>
          </w:p>
        </w:tc>
      </w:tr>
      <w:tr w:rsidR="00263E10" w14:paraId="5A071596" w14:textId="77777777" w:rsidTr="00436B9A">
        <w:tc>
          <w:tcPr>
            <w:tcW w:w="3313" w:type="dxa"/>
          </w:tcPr>
          <w:p w14:paraId="20BD96B5" w14:textId="77777777" w:rsidR="001E70FE" w:rsidRPr="0090495F" w:rsidRDefault="00574D16" w:rsidP="00436B9A">
            <w:pPr>
              <w:pStyle w:val="Ingetavstnd"/>
            </w:pPr>
            <w:r w:rsidRPr="0090495F">
              <w:t>2:e vice ordförande</w:t>
            </w:r>
          </w:p>
        </w:tc>
        <w:tc>
          <w:tcPr>
            <w:tcW w:w="1146" w:type="dxa"/>
          </w:tcPr>
          <w:p w14:paraId="244B5594" w14:textId="77777777" w:rsidR="001E70FE" w:rsidRPr="0090495F" w:rsidRDefault="00574D16" w:rsidP="00436B9A">
            <w:pPr>
              <w:spacing w:line="276" w:lineRule="auto"/>
              <w:ind w:left="280" w:right="-710"/>
              <w:rPr>
                <w:lang w:val="en-GB"/>
              </w:rPr>
            </w:pPr>
            <w:r w:rsidRPr="0090495F">
              <w:rPr>
                <w:lang w:val="en-GB"/>
              </w:rPr>
              <w:t>Nej</w:t>
            </w:r>
          </w:p>
        </w:tc>
        <w:tc>
          <w:tcPr>
            <w:tcW w:w="1917" w:type="dxa"/>
          </w:tcPr>
          <w:p w14:paraId="791ECE9A" w14:textId="77777777" w:rsidR="001E70FE" w:rsidRPr="0090495F" w:rsidRDefault="00574D16" w:rsidP="00436B9A">
            <w:pPr>
              <w:spacing w:line="276" w:lineRule="auto"/>
              <w:ind w:left="550" w:right="-710"/>
              <w:rPr>
                <w:lang w:val="en-GB"/>
              </w:rPr>
            </w:pPr>
            <w:r w:rsidRPr="0090495F">
              <w:rPr>
                <w:lang w:val="en-GB"/>
              </w:rPr>
              <w:t>Ja</w:t>
            </w:r>
          </w:p>
        </w:tc>
        <w:tc>
          <w:tcPr>
            <w:tcW w:w="1704" w:type="dxa"/>
          </w:tcPr>
          <w:p w14:paraId="2DE8E0DC" w14:textId="77777777" w:rsidR="001E70FE" w:rsidRPr="0090495F" w:rsidRDefault="00574D16" w:rsidP="00436B9A">
            <w:pPr>
              <w:spacing w:line="276" w:lineRule="auto"/>
              <w:ind w:left="550" w:right="-710"/>
              <w:rPr>
                <w:lang w:val="en-GB"/>
              </w:rPr>
            </w:pPr>
            <w:r w:rsidRPr="0090495F">
              <w:rPr>
                <w:lang w:val="en-GB"/>
              </w:rPr>
              <w:t>-</w:t>
            </w:r>
          </w:p>
        </w:tc>
      </w:tr>
      <w:tr w:rsidR="00263E10" w14:paraId="7DE7F5B5" w14:textId="77777777" w:rsidTr="001E70FE">
        <w:tc>
          <w:tcPr>
            <w:tcW w:w="3313" w:type="dxa"/>
            <w:tcBorders>
              <w:bottom w:val="nil"/>
            </w:tcBorders>
            <w:shd w:val="clear" w:color="auto" w:fill="E7E6E6" w:themeFill="background2"/>
          </w:tcPr>
          <w:p w14:paraId="5CD40823" w14:textId="77777777" w:rsidR="001E70FE" w:rsidRPr="0090495F" w:rsidRDefault="00574D16" w:rsidP="00436B9A">
            <w:pPr>
              <w:pStyle w:val="Ingetavstnd"/>
            </w:pPr>
            <w:r w:rsidRPr="0090495F">
              <w:t>Ledamöter</w:t>
            </w:r>
          </w:p>
        </w:tc>
        <w:tc>
          <w:tcPr>
            <w:tcW w:w="1146" w:type="dxa"/>
            <w:tcBorders>
              <w:bottom w:val="nil"/>
            </w:tcBorders>
            <w:shd w:val="clear" w:color="auto" w:fill="E7E6E6" w:themeFill="background2"/>
          </w:tcPr>
          <w:p w14:paraId="4D490F17" w14:textId="77777777" w:rsidR="001E70FE" w:rsidRPr="0090495F" w:rsidRDefault="00574D16" w:rsidP="00436B9A">
            <w:pPr>
              <w:spacing w:line="276" w:lineRule="auto"/>
              <w:ind w:left="280" w:right="-710"/>
              <w:rPr>
                <w:lang w:val="en-GB"/>
              </w:rPr>
            </w:pPr>
            <w:r w:rsidRPr="0090495F">
              <w:rPr>
                <w:lang w:val="en-GB"/>
              </w:rPr>
              <w:t>-</w:t>
            </w:r>
          </w:p>
        </w:tc>
        <w:tc>
          <w:tcPr>
            <w:tcW w:w="1917" w:type="dxa"/>
            <w:tcBorders>
              <w:bottom w:val="nil"/>
            </w:tcBorders>
            <w:shd w:val="clear" w:color="auto" w:fill="E7E6E6" w:themeFill="background2"/>
          </w:tcPr>
          <w:p w14:paraId="06D4C02C" w14:textId="77777777" w:rsidR="001E70FE" w:rsidRPr="0090495F" w:rsidRDefault="00574D16" w:rsidP="00436B9A">
            <w:pPr>
              <w:spacing w:line="276" w:lineRule="auto"/>
              <w:ind w:left="550" w:right="-710"/>
              <w:rPr>
                <w:lang w:val="en-GB"/>
              </w:rPr>
            </w:pPr>
            <w:r w:rsidRPr="0090495F">
              <w:rPr>
                <w:lang w:val="en-GB"/>
              </w:rPr>
              <w:t>Ja</w:t>
            </w:r>
          </w:p>
        </w:tc>
        <w:tc>
          <w:tcPr>
            <w:tcW w:w="1704" w:type="dxa"/>
            <w:tcBorders>
              <w:bottom w:val="nil"/>
            </w:tcBorders>
            <w:shd w:val="clear" w:color="auto" w:fill="E7E6E6" w:themeFill="background2"/>
          </w:tcPr>
          <w:p w14:paraId="2ADD1128" w14:textId="77777777" w:rsidR="001E70FE" w:rsidRPr="0090495F" w:rsidRDefault="00574D16" w:rsidP="00436B9A">
            <w:pPr>
              <w:spacing w:line="276" w:lineRule="auto"/>
              <w:ind w:left="550" w:right="-710"/>
              <w:rPr>
                <w:lang w:val="en-GB"/>
              </w:rPr>
            </w:pPr>
            <w:r w:rsidRPr="0090495F">
              <w:rPr>
                <w:lang w:val="en-GB"/>
              </w:rPr>
              <w:t>Ja</w:t>
            </w:r>
          </w:p>
        </w:tc>
      </w:tr>
      <w:tr w:rsidR="00263E10" w14:paraId="7E7C62B5" w14:textId="77777777" w:rsidTr="001E70FE">
        <w:tc>
          <w:tcPr>
            <w:tcW w:w="3313" w:type="dxa"/>
            <w:tcBorders>
              <w:bottom w:val="single" w:sz="4" w:space="0" w:color="auto"/>
            </w:tcBorders>
          </w:tcPr>
          <w:p w14:paraId="46CA1A36" w14:textId="77777777" w:rsidR="001E70FE" w:rsidRPr="0090495F" w:rsidRDefault="00574D16" w:rsidP="00436B9A">
            <w:pPr>
              <w:pStyle w:val="Ingetavstnd"/>
            </w:pPr>
            <w:r w:rsidRPr="0090495F">
              <w:t>Ersättare</w:t>
            </w:r>
          </w:p>
        </w:tc>
        <w:tc>
          <w:tcPr>
            <w:tcW w:w="1146" w:type="dxa"/>
            <w:tcBorders>
              <w:bottom w:val="single" w:sz="4" w:space="0" w:color="auto"/>
            </w:tcBorders>
          </w:tcPr>
          <w:p w14:paraId="525C7464" w14:textId="77777777" w:rsidR="001E70FE" w:rsidRPr="0090495F" w:rsidRDefault="00574D16" w:rsidP="00436B9A">
            <w:pPr>
              <w:spacing w:line="276" w:lineRule="auto"/>
              <w:ind w:left="280" w:right="-710"/>
              <w:rPr>
                <w:lang w:val="en-GB"/>
              </w:rPr>
            </w:pPr>
            <w:r w:rsidRPr="0090495F">
              <w:rPr>
                <w:lang w:val="en-GB"/>
              </w:rPr>
              <w:t>-</w:t>
            </w:r>
          </w:p>
        </w:tc>
        <w:tc>
          <w:tcPr>
            <w:tcW w:w="1917" w:type="dxa"/>
            <w:tcBorders>
              <w:bottom w:val="single" w:sz="4" w:space="0" w:color="auto"/>
            </w:tcBorders>
          </w:tcPr>
          <w:p w14:paraId="3FE9F3F3" w14:textId="77777777" w:rsidR="001E70FE" w:rsidRPr="0090495F" w:rsidRDefault="00574D16" w:rsidP="00436B9A">
            <w:pPr>
              <w:spacing w:line="276" w:lineRule="auto"/>
              <w:ind w:left="550" w:right="-710"/>
              <w:rPr>
                <w:lang w:val="en-GB"/>
              </w:rPr>
            </w:pPr>
            <w:r w:rsidRPr="0090495F">
              <w:rPr>
                <w:lang w:val="en-GB"/>
              </w:rPr>
              <w:t>Ja</w:t>
            </w:r>
          </w:p>
        </w:tc>
        <w:tc>
          <w:tcPr>
            <w:tcW w:w="1704" w:type="dxa"/>
            <w:tcBorders>
              <w:bottom w:val="single" w:sz="4" w:space="0" w:color="auto"/>
            </w:tcBorders>
          </w:tcPr>
          <w:p w14:paraId="0D408008" w14:textId="77777777" w:rsidR="001E70FE" w:rsidRPr="0090495F" w:rsidRDefault="00574D16" w:rsidP="00436B9A">
            <w:pPr>
              <w:spacing w:line="276" w:lineRule="auto"/>
              <w:ind w:left="550" w:right="-710"/>
              <w:rPr>
                <w:lang w:val="en-GB"/>
              </w:rPr>
            </w:pPr>
            <w:r w:rsidRPr="0090495F">
              <w:rPr>
                <w:lang w:val="en-GB"/>
              </w:rPr>
              <w:t>Ja</w:t>
            </w:r>
          </w:p>
        </w:tc>
      </w:tr>
    </w:tbl>
    <w:p w14:paraId="04E3B59D" w14:textId="77777777" w:rsidR="00264015" w:rsidRDefault="00264015" w:rsidP="00264015">
      <w:pPr>
        <w:pStyle w:val="Ingetavstnd"/>
      </w:pPr>
    </w:p>
    <w:p w14:paraId="2EBB0541" w14:textId="77777777" w:rsidR="00F420AF" w:rsidRDefault="00F420AF" w:rsidP="00264015">
      <w:pPr>
        <w:pStyle w:val="Ingetavstnd"/>
      </w:pPr>
    </w:p>
    <w:p w14:paraId="57C55173" w14:textId="77777777" w:rsidR="00F420AF" w:rsidRDefault="00F420AF" w:rsidP="00264015">
      <w:pPr>
        <w:pStyle w:val="Ingetavstnd"/>
      </w:pPr>
    </w:p>
    <w:p w14:paraId="47D28384" w14:textId="77777777" w:rsidR="00F420AF" w:rsidRDefault="00F420AF" w:rsidP="00264015">
      <w:pPr>
        <w:pStyle w:val="Ingetavstnd"/>
      </w:pPr>
    </w:p>
    <w:p w14:paraId="720C3784" w14:textId="77777777" w:rsidR="0024544D" w:rsidRPr="0024544D" w:rsidRDefault="00574D16" w:rsidP="0024544D">
      <w:pPr>
        <w:pStyle w:val="Rubrik3"/>
        <w:numPr>
          <w:ilvl w:val="0"/>
          <w:numId w:val="0"/>
        </w:numPr>
        <w:ind w:left="-284"/>
        <w:rPr>
          <w:sz w:val="28"/>
          <w:szCs w:val="28"/>
        </w:rPr>
      </w:pPr>
      <w:bookmarkStart w:id="78" w:name="_Toc227142001"/>
      <w:r w:rsidRPr="0024544D">
        <w:rPr>
          <w:sz w:val="28"/>
          <w:szCs w:val="28"/>
        </w:rPr>
        <w:t>Revisionen</w:t>
      </w:r>
      <w:bookmarkEnd w:id="78"/>
    </w:p>
    <w:p w14:paraId="59BAB79E" w14:textId="77777777" w:rsidR="00EE3C18" w:rsidRPr="0024544D" w:rsidRDefault="00EE3C18" w:rsidP="00D914A4">
      <w:pPr>
        <w:pStyle w:val="Ingetavstnd"/>
        <w:ind w:right="-285"/>
        <w:rPr>
          <w:dstrike/>
          <w:sz w:val="8"/>
          <w:szCs w:val="8"/>
        </w:rPr>
      </w:pPr>
    </w:p>
    <w:tbl>
      <w:tblPr>
        <w:tblStyle w:val="Tabellrutnt"/>
        <w:tblW w:w="7938"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2D34C7BB" w14:textId="77777777" w:rsidTr="00F4190C">
        <w:tc>
          <w:tcPr>
            <w:tcW w:w="3154" w:type="dxa"/>
            <w:shd w:val="clear" w:color="auto" w:fill="E7E6E6" w:themeFill="background2"/>
            <w:hideMark/>
          </w:tcPr>
          <w:p w14:paraId="6B22FB31" w14:textId="77777777" w:rsidR="00D914A4" w:rsidRPr="0090495F" w:rsidRDefault="00D914A4" w:rsidP="00DA7C24">
            <w:pPr>
              <w:spacing w:line="276" w:lineRule="auto"/>
              <w:ind w:right="-710"/>
              <w:rPr>
                <w:rFonts w:asciiTheme="majorHAnsi" w:hAnsiTheme="majorHAnsi" w:cstheme="majorHAnsi"/>
                <w:sz w:val="8"/>
                <w:szCs w:val="8"/>
                <w:lang w:val="en-GB"/>
              </w:rPr>
            </w:pPr>
          </w:p>
          <w:p w14:paraId="380B7BFD" w14:textId="77777777" w:rsidR="00D914A4" w:rsidRPr="0090495F" w:rsidRDefault="00574D16" w:rsidP="00DA7C24">
            <w:pPr>
              <w:spacing w:line="276" w:lineRule="auto"/>
              <w:ind w:right="-710"/>
              <w:rPr>
                <w:rFonts w:asciiTheme="majorHAnsi" w:hAnsiTheme="majorHAnsi" w:cstheme="majorHAnsi"/>
                <w:lang w:val="en-GB"/>
              </w:rPr>
            </w:pPr>
            <w:r w:rsidRPr="0090495F">
              <w:rPr>
                <w:rFonts w:asciiTheme="majorHAnsi" w:hAnsiTheme="majorHAnsi" w:cstheme="majorHAnsi"/>
                <w:lang w:val="en-GB"/>
              </w:rPr>
              <w:t>Revisionen</w:t>
            </w:r>
          </w:p>
        </w:tc>
        <w:tc>
          <w:tcPr>
            <w:tcW w:w="1150" w:type="dxa"/>
            <w:shd w:val="clear" w:color="auto" w:fill="E7E6E6" w:themeFill="background2"/>
            <w:hideMark/>
          </w:tcPr>
          <w:p w14:paraId="2BA0760C" w14:textId="77777777" w:rsidR="00D914A4" w:rsidRPr="0090495F" w:rsidRDefault="00D914A4" w:rsidP="00DA7C24">
            <w:pPr>
              <w:spacing w:line="276" w:lineRule="auto"/>
              <w:ind w:right="-710"/>
              <w:rPr>
                <w:rFonts w:asciiTheme="majorHAnsi" w:hAnsiTheme="majorHAnsi" w:cstheme="majorHAnsi"/>
                <w:sz w:val="8"/>
                <w:szCs w:val="8"/>
                <w:lang w:val="en-GB"/>
              </w:rPr>
            </w:pPr>
          </w:p>
          <w:p w14:paraId="45DD7BBB"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Månads-</w:t>
            </w:r>
          </w:p>
          <w:p w14:paraId="5CE098D0"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Arvode %</w:t>
            </w:r>
          </w:p>
          <w:p w14:paraId="2F534246" w14:textId="77777777" w:rsidR="00D914A4" w:rsidRPr="0090495F" w:rsidRDefault="00D914A4" w:rsidP="00DA7C24">
            <w:pPr>
              <w:spacing w:line="276" w:lineRule="auto"/>
              <w:ind w:right="-710"/>
              <w:rPr>
                <w:rFonts w:asciiTheme="majorHAnsi" w:hAnsiTheme="majorHAnsi" w:cstheme="majorHAnsi"/>
                <w:sz w:val="8"/>
                <w:szCs w:val="8"/>
                <w:lang w:val="en-GB"/>
              </w:rPr>
            </w:pPr>
          </w:p>
          <w:p w14:paraId="282241AF" w14:textId="77777777" w:rsidR="00D914A4" w:rsidRPr="0090495F" w:rsidRDefault="00D914A4" w:rsidP="00DA7C24">
            <w:pPr>
              <w:spacing w:line="276" w:lineRule="auto"/>
              <w:ind w:right="-710"/>
              <w:rPr>
                <w:b/>
                <w:bCs/>
                <w:sz w:val="8"/>
                <w:szCs w:val="8"/>
                <w:lang w:val="en-GB"/>
              </w:rPr>
            </w:pPr>
          </w:p>
        </w:tc>
        <w:tc>
          <w:tcPr>
            <w:tcW w:w="1924" w:type="dxa"/>
            <w:shd w:val="clear" w:color="auto" w:fill="E7E6E6" w:themeFill="background2"/>
            <w:hideMark/>
          </w:tcPr>
          <w:p w14:paraId="453EB0A3" w14:textId="77777777" w:rsidR="00D914A4" w:rsidRPr="0090495F" w:rsidRDefault="00D914A4" w:rsidP="00DA7C24">
            <w:pPr>
              <w:spacing w:line="276" w:lineRule="auto"/>
              <w:ind w:right="-710"/>
              <w:rPr>
                <w:rFonts w:asciiTheme="majorHAnsi" w:hAnsiTheme="majorHAnsi" w:cstheme="majorHAnsi"/>
                <w:sz w:val="8"/>
                <w:szCs w:val="8"/>
                <w:lang w:val="en-GB"/>
              </w:rPr>
            </w:pPr>
          </w:p>
          <w:p w14:paraId="110B43CB"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Sammanträdes-</w:t>
            </w:r>
          </w:p>
          <w:p w14:paraId="78348FC5" w14:textId="77777777" w:rsidR="00D914A4" w:rsidRPr="0090495F" w:rsidRDefault="00574D16" w:rsidP="00DA7C24">
            <w:pPr>
              <w:spacing w:line="276" w:lineRule="auto"/>
              <w:ind w:right="-710"/>
              <w:rPr>
                <w:b/>
                <w:bCs/>
                <w:sz w:val="22"/>
                <w:lang w:val="en-GB"/>
              </w:rPr>
            </w:pPr>
            <w:r w:rsidRPr="0090495F">
              <w:rPr>
                <w:rFonts w:asciiTheme="majorHAnsi" w:hAnsiTheme="majorHAnsi" w:cstheme="majorHAnsi"/>
                <w:sz w:val="22"/>
                <w:lang w:val="en-GB"/>
              </w:rPr>
              <w:t xml:space="preserve">      arvode</w:t>
            </w:r>
          </w:p>
        </w:tc>
        <w:tc>
          <w:tcPr>
            <w:tcW w:w="1710" w:type="dxa"/>
            <w:shd w:val="clear" w:color="auto" w:fill="E7E6E6" w:themeFill="background2"/>
            <w:hideMark/>
          </w:tcPr>
          <w:p w14:paraId="137C6E48" w14:textId="77777777" w:rsidR="00D914A4" w:rsidRPr="0090495F" w:rsidRDefault="00D914A4" w:rsidP="00DA7C24">
            <w:pPr>
              <w:spacing w:line="276" w:lineRule="auto"/>
              <w:ind w:right="-710"/>
              <w:rPr>
                <w:rFonts w:asciiTheme="majorHAnsi" w:hAnsiTheme="majorHAnsi" w:cstheme="majorHAnsi"/>
                <w:sz w:val="8"/>
                <w:szCs w:val="8"/>
                <w:lang w:val="en-GB"/>
              </w:rPr>
            </w:pPr>
          </w:p>
          <w:p w14:paraId="279F816C"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 xml:space="preserve">   Förlorad arbetsinkomst</w:t>
            </w:r>
          </w:p>
        </w:tc>
      </w:tr>
      <w:tr w:rsidR="00263E10" w14:paraId="3A6FEF5B" w14:textId="77777777" w:rsidTr="00F4190C">
        <w:tc>
          <w:tcPr>
            <w:tcW w:w="3154" w:type="dxa"/>
          </w:tcPr>
          <w:p w14:paraId="5CDF0CF3" w14:textId="77777777" w:rsidR="00D914A4" w:rsidRPr="00E3718D" w:rsidRDefault="00574D16" w:rsidP="00DA7C24">
            <w:pPr>
              <w:pStyle w:val="Ingetavstnd"/>
            </w:pPr>
            <w:r w:rsidRPr="00E3718D">
              <w:t>Ordförande</w:t>
            </w:r>
          </w:p>
        </w:tc>
        <w:tc>
          <w:tcPr>
            <w:tcW w:w="1150" w:type="dxa"/>
          </w:tcPr>
          <w:p w14:paraId="7400B312" w14:textId="77777777" w:rsidR="00D914A4" w:rsidRPr="00E3718D" w:rsidRDefault="00574D16" w:rsidP="00DA7C24">
            <w:pPr>
              <w:spacing w:line="276" w:lineRule="auto"/>
              <w:ind w:left="284" w:right="-710"/>
              <w:rPr>
                <w:lang w:val="en-GB"/>
              </w:rPr>
            </w:pPr>
            <w:r w:rsidRPr="00E3718D">
              <w:rPr>
                <w:lang w:val="en-GB"/>
              </w:rPr>
              <w:t>1</w:t>
            </w:r>
            <w:r w:rsidR="009D4E2C" w:rsidRPr="00E3718D">
              <w:rPr>
                <w:lang w:val="en-GB"/>
              </w:rPr>
              <w:t>0</w:t>
            </w:r>
          </w:p>
        </w:tc>
        <w:tc>
          <w:tcPr>
            <w:tcW w:w="1924" w:type="dxa"/>
          </w:tcPr>
          <w:p w14:paraId="59E2AFD9" w14:textId="77777777" w:rsidR="00D914A4" w:rsidRPr="00E3718D" w:rsidRDefault="00574D16" w:rsidP="00DA7C24">
            <w:pPr>
              <w:spacing w:line="276" w:lineRule="auto"/>
              <w:ind w:left="550" w:right="-710"/>
              <w:rPr>
                <w:lang w:val="en-GB"/>
              </w:rPr>
            </w:pPr>
            <w:r w:rsidRPr="00E3718D">
              <w:rPr>
                <w:lang w:val="en-GB"/>
              </w:rPr>
              <w:t>Ja</w:t>
            </w:r>
          </w:p>
        </w:tc>
        <w:tc>
          <w:tcPr>
            <w:tcW w:w="1710" w:type="dxa"/>
          </w:tcPr>
          <w:p w14:paraId="688110D7" w14:textId="77777777" w:rsidR="00D914A4" w:rsidRPr="00E3718D" w:rsidRDefault="00574D16" w:rsidP="00DA7C24">
            <w:pPr>
              <w:spacing w:line="276" w:lineRule="auto"/>
              <w:ind w:left="550" w:right="-710"/>
              <w:rPr>
                <w:lang w:val="en-GB"/>
              </w:rPr>
            </w:pPr>
            <w:r w:rsidRPr="00E3718D">
              <w:rPr>
                <w:lang w:val="en-GB"/>
              </w:rPr>
              <w:t>Ja</w:t>
            </w:r>
          </w:p>
        </w:tc>
      </w:tr>
      <w:tr w:rsidR="00263E10" w14:paraId="44DAA24C" w14:textId="77777777" w:rsidTr="00F4190C">
        <w:tc>
          <w:tcPr>
            <w:tcW w:w="3154" w:type="dxa"/>
            <w:shd w:val="clear" w:color="auto" w:fill="E7E6E6" w:themeFill="background2"/>
            <w:hideMark/>
          </w:tcPr>
          <w:p w14:paraId="733E5B6F" w14:textId="77777777" w:rsidR="00D914A4" w:rsidRPr="00E3718D" w:rsidRDefault="00574D16" w:rsidP="00DA7C24">
            <w:pPr>
              <w:pStyle w:val="Ingetavstnd"/>
            </w:pPr>
            <w:r w:rsidRPr="00E3718D">
              <w:t>Vice ordförande</w:t>
            </w:r>
          </w:p>
        </w:tc>
        <w:tc>
          <w:tcPr>
            <w:tcW w:w="1150" w:type="dxa"/>
            <w:shd w:val="clear" w:color="auto" w:fill="E7E6E6" w:themeFill="background2"/>
          </w:tcPr>
          <w:p w14:paraId="3A46A850" w14:textId="77777777" w:rsidR="00D914A4" w:rsidRPr="00E3718D" w:rsidRDefault="00574D16" w:rsidP="00DA7C24">
            <w:pPr>
              <w:spacing w:line="276" w:lineRule="auto"/>
              <w:ind w:left="280" w:right="-710"/>
              <w:rPr>
                <w:lang w:val="en-GB"/>
              </w:rPr>
            </w:pPr>
            <w:r w:rsidRPr="00E3718D">
              <w:rPr>
                <w:lang w:val="en-GB"/>
              </w:rPr>
              <w:t>10</w:t>
            </w:r>
          </w:p>
        </w:tc>
        <w:tc>
          <w:tcPr>
            <w:tcW w:w="1924" w:type="dxa"/>
            <w:shd w:val="clear" w:color="auto" w:fill="E7E6E6" w:themeFill="background2"/>
          </w:tcPr>
          <w:p w14:paraId="43B3C99F" w14:textId="77777777" w:rsidR="00D914A4" w:rsidRPr="00E3718D" w:rsidRDefault="00574D16" w:rsidP="00DA7C24">
            <w:pPr>
              <w:spacing w:line="276" w:lineRule="auto"/>
              <w:ind w:left="550" w:right="-710"/>
              <w:rPr>
                <w:lang w:val="en-GB"/>
              </w:rPr>
            </w:pPr>
            <w:r w:rsidRPr="00E3718D">
              <w:rPr>
                <w:lang w:val="en-GB"/>
              </w:rPr>
              <w:t>Ja</w:t>
            </w:r>
          </w:p>
        </w:tc>
        <w:tc>
          <w:tcPr>
            <w:tcW w:w="1710" w:type="dxa"/>
            <w:shd w:val="clear" w:color="auto" w:fill="E7E6E6" w:themeFill="background2"/>
          </w:tcPr>
          <w:p w14:paraId="634ABA51" w14:textId="77777777" w:rsidR="00D914A4" w:rsidRPr="00E3718D" w:rsidRDefault="00574D16" w:rsidP="00DA7C24">
            <w:pPr>
              <w:spacing w:line="276" w:lineRule="auto"/>
              <w:ind w:left="550" w:right="-710"/>
              <w:rPr>
                <w:lang w:val="en-GB"/>
              </w:rPr>
            </w:pPr>
            <w:r w:rsidRPr="00E3718D">
              <w:rPr>
                <w:lang w:val="en-GB"/>
              </w:rPr>
              <w:t>Ja</w:t>
            </w:r>
          </w:p>
        </w:tc>
      </w:tr>
      <w:tr w:rsidR="00263E10" w14:paraId="1696E946" w14:textId="77777777" w:rsidTr="00F4190C">
        <w:tc>
          <w:tcPr>
            <w:tcW w:w="3154" w:type="dxa"/>
            <w:hideMark/>
          </w:tcPr>
          <w:p w14:paraId="12911487" w14:textId="77777777" w:rsidR="00D914A4" w:rsidRPr="00E3718D" w:rsidRDefault="00574D16" w:rsidP="00DA7C24">
            <w:pPr>
              <w:pStyle w:val="Ingetavstnd"/>
            </w:pPr>
            <w:r w:rsidRPr="00E3718D">
              <w:t>Övriga revisorer</w:t>
            </w:r>
          </w:p>
        </w:tc>
        <w:tc>
          <w:tcPr>
            <w:tcW w:w="1150" w:type="dxa"/>
          </w:tcPr>
          <w:p w14:paraId="62CD4D7E" w14:textId="77777777" w:rsidR="00D914A4" w:rsidRPr="00E3718D" w:rsidRDefault="00574D16" w:rsidP="00DA7C24">
            <w:pPr>
              <w:spacing w:line="276" w:lineRule="auto"/>
              <w:ind w:left="280" w:right="-710"/>
              <w:rPr>
                <w:lang w:val="en-GB"/>
              </w:rPr>
            </w:pPr>
            <w:r w:rsidRPr="00E3718D">
              <w:rPr>
                <w:lang w:val="en-GB"/>
              </w:rPr>
              <w:t>5</w:t>
            </w:r>
          </w:p>
        </w:tc>
        <w:tc>
          <w:tcPr>
            <w:tcW w:w="1924" w:type="dxa"/>
          </w:tcPr>
          <w:p w14:paraId="7922BB6E" w14:textId="77777777" w:rsidR="00D914A4" w:rsidRPr="00E3718D" w:rsidRDefault="00574D16" w:rsidP="00DA7C24">
            <w:pPr>
              <w:spacing w:line="276" w:lineRule="auto"/>
              <w:ind w:left="550" w:right="-710"/>
              <w:rPr>
                <w:lang w:val="en-GB"/>
              </w:rPr>
            </w:pPr>
            <w:r w:rsidRPr="00E3718D">
              <w:rPr>
                <w:lang w:val="en-GB"/>
              </w:rPr>
              <w:t>Ja</w:t>
            </w:r>
          </w:p>
        </w:tc>
        <w:tc>
          <w:tcPr>
            <w:tcW w:w="1710" w:type="dxa"/>
          </w:tcPr>
          <w:p w14:paraId="447D50F0" w14:textId="77777777" w:rsidR="00D914A4" w:rsidRPr="00E3718D" w:rsidRDefault="00574D16" w:rsidP="00DA7C24">
            <w:pPr>
              <w:spacing w:line="276" w:lineRule="auto"/>
              <w:ind w:left="550" w:right="-710"/>
              <w:rPr>
                <w:lang w:val="en-GB"/>
              </w:rPr>
            </w:pPr>
            <w:r w:rsidRPr="00E3718D">
              <w:rPr>
                <w:lang w:val="en-GB"/>
              </w:rPr>
              <w:t>Ja</w:t>
            </w:r>
          </w:p>
        </w:tc>
      </w:tr>
    </w:tbl>
    <w:p w14:paraId="367FCCFD" w14:textId="77777777" w:rsidR="00D914A4" w:rsidRPr="0090495F" w:rsidRDefault="00574D16" w:rsidP="00231A46">
      <w:pPr>
        <w:pStyle w:val="Rubrik3"/>
        <w:numPr>
          <w:ilvl w:val="0"/>
          <w:numId w:val="0"/>
        </w:numPr>
        <w:ind w:left="-284"/>
        <w:rPr>
          <w:sz w:val="28"/>
          <w:szCs w:val="28"/>
        </w:rPr>
      </w:pPr>
      <w:r>
        <w:rPr>
          <w:sz w:val="28"/>
          <w:szCs w:val="28"/>
        </w:rPr>
        <w:br/>
      </w:r>
      <w:bookmarkStart w:id="79" w:name="_Toc227142002"/>
      <w:r w:rsidRPr="0090495F">
        <w:rPr>
          <w:sz w:val="28"/>
          <w:szCs w:val="28"/>
        </w:rPr>
        <w:t>Arvode kommunala bolag</w:t>
      </w:r>
      <w:bookmarkEnd w:id="79"/>
    </w:p>
    <w:p w14:paraId="5FE7E657" w14:textId="77777777" w:rsidR="00D914A4" w:rsidRPr="0090495F" w:rsidRDefault="00574D16" w:rsidP="00F4190C">
      <w:pPr>
        <w:pStyle w:val="Ingetavstnd"/>
        <w:ind w:left="-284"/>
      </w:pPr>
      <w:r w:rsidRPr="0090495F">
        <w:t>Aktiebolagslagen 8 kap. § 23a fastställer att bolagsstämman ska besluta om arvoden och ersättning för styrelseuppdrag till styrelseledamöterna.</w:t>
      </w:r>
    </w:p>
    <w:p w14:paraId="5E7C8F0A" w14:textId="77777777" w:rsidR="00D914A4" w:rsidRPr="0090495F" w:rsidRDefault="00D914A4" w:rsidP="00F4190C">
      <w:pPr>
        <w:pStyle w:val="Ingetavstnd"/>
        <w:ind w:left="-284"/>
        <w:rPr>
          <w:sz w:val="16"/>
          <w:szCs w:val="16"/>
        </w:rPr>
      </w:pPr>
    </w:p>
    <w:p w14:paraId="6B886100" w14:textId="77777777" w:rsidR="0032489F" w:rsidRPr="0090495F" w:rsidRDefault="00574D16" w:rsidP="0032489F">
      <w:pPr>
        <w:pStyle w:val="Ingetavstnd"/>
        <w:ind w:left="-284" w:right="-710"/>
      </w:pPr>
      <w:r w:rsidRPr="0090495F">
        <w:t>Ledamöter och ersättare i kommunstyrelsens arbetsutskott utgör tillika styrelsen för Lidköping Stadshus AB</w:t>
      </w:r>
      <w:r w:rsidR="007D3913" w:rsidRPr="0090495F">
        <w:t xml:space="preserve"> samt Lidköping Hoby Flygplats AB</w:t>
      </w:r>
      <w:r w:rsidRPr="0090495F">
        <w:t>. Ledamöter i kommun-styrelsens arbetsutskott erhåller 15 procent i månadsarvode. Månadsarvodet innefattar uppdrage</w:t>
      </w:r>
      <w:r w:rsidR="007D3913" w:rsidRPr="0090495F">
        <w:t>n</w:t>
      </w:r>
      <w:r w:rsidRPr="0090495F">
        <w:t xml:space="preserve"> som ledamot i Lidköping Stadshus AB</w:t>
      </w:r>
      <w:r w:rsidR="007D3913" w:rsidRPr="0090495F">
        <w:t xml:space="preserve"> och Lidköping Hoby Flygplats AB</w:t>
      </w:r>
      <w:r w:rsidRPr="0090495F">
        <w:t xml:space="preserve">. </w:t>
      </w:r>
    </w:p>
    <w:p w14:paraId="69FE2C31" w14:textId="77777777" w:rsidR="0024544D" w:rsidRPr="0024544D" w:rsidRDefault="00574D16" w:rsidP="0024544D">
      <w:pPr>
        <w:pStyle w:val="Rubrik3"/>
        <w:numPr>
          <w:ilvl w:val="0"/>
          <w:numId w:val="0"/>
        </w:numPr>
        <w:ind w:left="-284"/>
        <w:rPr>
          <w:sz w:val="28"/>
          <w:szCs w:val="28"/>
        </w:rPr>
      </w:pPr>
      <w:bookmarkStart w:id="80" w:name="_Toc227142003"/>
      <w:r w:rsidRPr="0024544D">
        <w:rPr>
          <w:sz w:val="28"/>
          <w:szCs w:val="28"/>
        </w:rPr>
        <w:t>Lidköping Stadshus AB</w:t>
      </w:r>
      <w:bookmarkEnd w:id="80"/>
    </w:p>
    <w:p w14:paraId="56F242EB" w14:textId="77777777" w:rsidR="00D914A4" w:rsidRPr="0024544D" w:rsidRDefault="00D914A4" w:rsidP="00D914A4">
      <w:pPr>
        <w:pStyle w:val="Ingetavstnd"/>
        <w:ind w:right="-568"/>
        <w:rPr>
          <w:color w:val="FF0000"/>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7A44E62E" w14:textId="77777777" w:rsidTr="00F4190C">
        <w:tc>
          <w:tcPr>
            <w:tcW w:w="3154" w:type="dxa"/>
            <w:shd w:val="clear" w:color="auto" w:fill="E7E6E6" w:themeFill="background2"/>
            <w:hideMark/>
          </w:tcPr>
          <w:p w14:paraId="26FE1986" w14:textId="77777777" w:rsidR="00D914A4" w:rsidRPr="00C322D2" w:rsidRDefault="00D914A4" w:rsidP="00DA7C24">
            <w:pPr>
              <w:spacing w:line="276" w:lineRule="auto"/>
              <w:ind w:right="-710"/>
              <w:rPr>
                <w:rFonts w:asciiTheme="majorHAnsi" w:hAnsiTheme="majorHAnsi" w:cstheme="majorHAnsi"/>
                <w:sz w:val="8"/>
                <w:szCs w:val="8"/>
                <w:lang w:val="en-GB"/>
              </w:rPr>
            </w:pPr>
          </w:p>
          <w:p w14:paraId="7D25EF96" w14:textId="77777777" w:rsidR="00D914A4" w:rsidRPr="00C322D2"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Lidköping Stadshus AB</w:t>
            </w:r>
          </w:p>
        </w:tc>
        <w:tc>
          <w:tcPr>
            <w:tcW w:w="1150" w:type="dxa"/>
            <w:shd w:val="clear" w:color="auto" w:fill="E7E6E6" w:themeFill="background2"/>
            <w:hideMark/>
          </w:tcPr>
          <w:p w14:paraId="33653964" w14:textId="77777777" w:rsidR="00D914A4" w:rsidRPr="00C322D2" w:rsidRDefault="00D914A4" w:rsidP="00DA7C24">
            <w:pPr>
              <w:spacing w:line="276" w:lineRule="auto"/>
              <w:ind w:right="-710"/>
              <w:rPr>
                <w:rFonts w:asciiTheme="majorHAnsi" w:hAnsiTheme="majorHAnsi" w:cstheme="majorHAnsi"/>
                <w:sz w:val="8"/>
                <w:szCs w:val="8"/>
                <w:lang w:val="en-GB"/>
              </w:rPr>
            </w:pPr>
          </w:p>
          <w:p w14:paraId="4D577A62"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Månads-</w:t>
            </w:r>
          </w:p>
          <w:p w14:paraId="2FFEDF43"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Arvode %</w:t>
            </w:r>
          </w:p>
          <w:p w14:paraId="5FC7E920" w14:textId="77777777" w:rsidR="00D914A4" w:rsidRPr="00C322D2" w:rsidRDefault="00D914A4" w:rsidP="00DA7C24">
            <w:pPr>
              <w:spacing w:line="276" w:lineRule="auto"/>
              <w:ind w:right="-710"/>
              <w:rPr>
                <w:rFonts w:asciiTheme="majorHAnsi" w:hAnsiTheme="majorHAnsi" w:cstheme="majorHAnsi"/>
                <w:sz w:val="8"/>
                <w:szCs w:val="8"/>
                <w:lang w:val="en-GB"/>
              </w:rPr>
            </w:pPr>
          </w:p>
          <w:p w14:paraId="13475E06" w14:textId="77777777" w:rsidR="00D914A4" w:rsidRPr="00C322D2" w:rsidRDefault="00D914A4" w:rsidP="00DA7C24">
            <w:pPr>
              <w:spacing w:line="276" w:lineRule="auto"/>
              <w:ind w:right="-710"/>
              <w:rPr>
                <w:b/>
                <w:bCs/>
                <w:sz w:val="8"/>
                <w:szCs w:val="8"/>
                <w:lang w:val="en-GB"/>
              </w:rPr>
            </w:pPr>
          </w:p>
        </w:tc>
        <w:tc>
          <w:tcPr>
            <w:tcW w:w="1924" w:type="dxa"/>
            <w:shd w:val="clear" w:color="auto" w:fill="E7E6E6" w:themeFill="background2"/>
            <w:hideMark/>
          </w:tcPr>
          <w:p w14:paraId="33EEC726" w14:textId="77777777" w:rsidR="00D914A4" w:rsidRPr="00C322D2" w:rsidRDefault="00D914A4" w:rsidP="00DA7C24">
            <w:pPr>
              <w:spacing w:line="276" w:lineRule="auto"/>
              <w:ind w:right="-710"/>
              <w:rPr>
                <w:rFonts w:asciiTheme="majorHAnsi" w:hAnsiTheme="majorHAnsi" w:cstheme="majorHAnsi"/>
                <w:sz w:val="8"/>
                <w:szCs w:val="8"/>
                <w:lang w:val="en-GB"/>
              </w:rPr>
            </w:pPr>
          </w:p>
          <w:p w14:paraId="6A5AD4C5"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Sammanträdes-</w:t>
            </w:r>
          </w:p>
          <w:p w14:paraId="39A16CD9" w14:textId="77777777" w:rsidR="00D914A4" w:rsidRPr="00C322D2" w:rsidRDefault="00574D16" w:rsidP="00DA7C24">
            <w:pPr>
              <w:spacing w:line="276" w:lineRule="auto"/>
              <w:ind w:right="-710"/>
              <w:rPr>
                <w:b/>
                <w:bCs/>
                <w:sz w:val="22"/>
                <w:lang w:val="en-GB"/>
              </w:rPr>
            </w:pPr>
            <w:r w:rsidRPr="00C322D2">
              <w:rPr>
                <w:rFonts w:asciiTheme="majorHAnsi" w:hAnsiTheme="majorHAnsi" w:cstheme="majorHAnsi"/>
                <w:sz w:val="22"/>
                <w:lang w:val="en-GB"/>
              </w:rPr>
              <w:t xml:space="preserve">      arvode</w:t>
            </w:r>
          </w:p>
        </w:tc>
        <w:tc>
          <w:tcPr>
            <w:tcW w:w="1710" w:type="dxa"/>
            <w:shd w:val="clear" w:color="auto" w:fill="E7E6E6" w:themeFill="background2"/>
            <w:hideMark/>
          </w:tcPr>
          <w:p w14:paraId="00D98E2A" w14:textId="77777777" w:rsidR="00D914A4" w:rsidRPr="00C322D2" w:rsidRDefault="00D914A4" w:rsidP="00DA7C24">
            <w:pPr>
              <w:spacing w:line="276" w:lineRule="auto"/>
              <w:ind w:right="-710"/>
              <w:rPr>
                <w:rFonts w:asciiTheme="majorHAnsi" w:hAnsiTheme="majorHAnsi" w:cstheme="majorHAnsi"/>
                <w:sz w:val="8"/>
                <w:szCs w:val="8"/>
                <w:lang w:val="en-GB"/>
              </w:rPr>
            </w:pPr>
          </w:p>
          <w:p w14:paraId="352F7FC1"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 xml:space="preserve">   Förlorad arbetsinkomst</w:t>
            </w:r>
          </w:p>
        </w:tc>
      </w:tr>
      <w:tr w:rsidR="00263E10" w14:paraId="3BAEBECD" w14:textId="77777777" w:rsidTr="00F4190C">
        <w:tc>
          <w:tcPr>
            <w:tcW w:w="3154" w:type="dxa"/>
          </w:tcPr>
          <w:p w14:paraId="403F5A99" w14:textId="77777777" w:rsidR="00D914A4" w:rsidRPr="0090495F" w:rsidRDefault="00574D16" w:rsidP="00DA7C24">
            <w:pPr>
              <w:pStyle w:val="Ingetavstnd"/>
            </w:pPr>
            <w:r w:rsidRPr="0090495F">
              <w:t>Ordförande</w:t>
            </w:r>
          </w:p>
        </w:tc>
        <w:tc>
          <w:tcPr>
            <w:tcW w:w="1150" w:type="dxa"/>
          </w:tcPr>
          <w:p w14:paraId="598386C2" w14:textId="77777777" w:rsidR="00D914A4" w:rsidRPr="0090495F" w:rsidRDefault="00574D16" w:rsidP="00DA7C24">
            <w:pPr>
              <w:spacing w:line="276" w:lineRule="auto"/>
              <w:ind w:left="284" w:right="-710"/>
              <w:rPr>
                <w:lang w:val="en-GB"/>
              </w:rPr>
            </w:pPr>
            <w:r w:rsidRPr="0090495F">
              <w:rPr>
                <w:lang w:val="en-GB"/>
              </w:rPr>
              <w:t>Nej</w:t>
            </w:r>
          </w:p>
        </w:tc>
        <w:tc>
          <w:tcPr>
            <w:tcW w:w="1924" w:type="dxa"/>
          </w:tcPr>
          <w:p w14:paraId="25D59EE3" w14:textId="77777777" w:rsidR="00D914A4" w:rsidRPr="0090495F" w:rsidRDefault="00574D16" w:rsidP="00DA7C24">
            <w:pPr>
              <w:spacing w:line="276" w:lineRule="auto"/>
              <w:ind w:left="550" w:right="-710"/>
              <w:rPr>
                <w:lang w:val="en-GB"/>
              </w:rPr>
            </w:pPr>
            <w:r w:rsidRPr="0090495F">
              <w:rPr>
                <w:lang w:val="en-GB"/>
              </w:rPr>
              <w:t>Nej</w:t>
            </w:r>
          </w:p>
        </w:tc>
        <w:tc>
          <w:tcPr>
            <w:tcW w:w="1710" w:type="dxa"/>
          </w:tcPr>
          <w:p w14:paraId="0F3D3F36" w14:textId="77777777" w:rsidR="00D914A4" w:rsidRPr="0090495F" w:rsidRDefault="00574D16" w:rsidP="00DA7C24">
            <w:pPr>
              <w:spacing w:line="276" w:lineRule="auto"/>
              <w:ind w:left="550" w:right="-710"/>
              <w:rPr>
                <w:lang w:val="en-GB"/>
              </w:rPr>
            </w:pPr>
            <w:r w:rsidRPr="0090495F">
              <w:rPr>
                <w:lang w:val="en-GB"/>
              </w:rPr>
              <w:t>Nej</w:t>
            </w:r>
          </w:p>
        </w:tc>
      </w:tr>
      <w:tr w:rsidR="00263E10" w14:paraId="63510982" w14:textId="77777777" w:rsidTr="00F4190C">
        <w:tc>
          <w:tcPr>
            <w:tcW w:w="3154" w:type="dxa"/>
            <w:shd w:val="clear" w:color="auto" w:fill="E7E6E6" w:themeFill="background2"/>
            <w:hideMark/>
          </w:tcPr>
          <w:p w14:paraId="39DAA38D" w14:textId="77777777" w:rsidR="00D914A4" w:rsidRPr="0090495F" w:rsidRDefault="00574D16" w:rsidP="00DA7C24">
            <w:pPr>
              <w:pStyle w:val="Ingetavstnd"/>
            </w:pPr>
            <w:r w:rsidRPr="0090495F">
              <w:t>Vice ordförande</w:t>
            </w:r>
          </w:p>
        </w:tc>
        <w:tc>
          <w:tcPr>
            <w:tcW w:w="1150" w:type="dxa"/>
            <w:shd w:val="clear" w:color="auto" w:fill="E7E6E6" w:themeFill="background2"/>
          </w:tcPr>
          <w:p w14:paraId="13C13357" w14:textId="77777777" w:rsidR="00D914A4" w:rsidRPr="0090495F" w:rsidRDefault="00574D16" w:rsidP="00DA7C24">
            <w:pPr>
              <w:spacing w:line="276" w:lineRule="auto"/>
              <w:ind w:left="280" w:right="-710"/>
              <w:rPr>
                <w:lang w:val="en-GB"/>
              </w:rPr>
            </w:pPr>
            <w:r w:rsidRPr="0090495F">
              <w:rPr>
                <w:lang w:val="en-GB"/>
              </w:rPr>
              <w:t>Nej</w:t>
            </w:r>
          </w:p>
        </w:tc>
        <w:tc>
          <w:tcPr>
            <w:tcW w:w="1924" w:type="dxa"/>
            <w:shd w:val="clear" w:color="auto" w:fill="E7E6E6" w:themeFill="background2"/>
          </w:tcPr>
          <w:p w14:paraId="75DB3F48" w14:textId="77777777" w:rsidR="00D914A4" w:rsidRPr="0090495F" w:rsidRDefault="00574D16" w:rsidP="00DA7C24">
            <w:pPr>
              <w:spacing w:line="276" w:lineRule="auto"/>
              <w:ind w:left="550" w:right="-710"/>
              <w:rPr>
                <w:lang w:val="en-GB"/>
              </w:rPr>
            </w:pPr>
            <w:r w:rsidRPr="0090495F">
              <w:rPr>
                <w:lang w:val="en-GB"/>
              </w:rPr>
              <w:t>Nej</w:t>
            </w:r>
          </w:p>
        </w:tc>
        <w:tc>
          <w:tcPr>
            <w:tcW w:w="1710" w:type="dxa"/>
            <w:shd w:val="clear" w:color="auto" w:fill="E7E6E6" w:themeFill="background2"/>
          </w:tcPr>
          <w:p w14:paraId="7717B393" w14:textId="77777777" w:rsidR="00D914A4" w:rsidRPr="0090495F" w:rsidRDefault="00574D16" w:rsidP="00DA7C24">
            <w:pPr>
              <w:spacing w:line="276" w:lineRule="auto"/>
              <w:ind w:left="550" w:right="-710"/>
              <w:rPr>
                <w:lang w:val="en-GB"/>
              </w:rPr>
            </w:pPr>
            <w:r w:rsidRPr="0090495F">
              <w:rPr>
                <w:lang w:val="en-GB"/>
              </w:rPr>
              <w:t>Nej</w:t>
            </w:r>
          </w:p>
        </w:tc>
      </w:tr>
      <w:tr w:rsidR="00263E10" w14:paraId="69F1603B" w14:textId="77777777" w:rsidTr="00F4190C">
        <w:tc>
          <w:tcPr>
            <w:tcW w:w="3154" w:type="dxa"/>
            <w:hideMark/>
          </w:tcPr>
          <w:p w14:paraId="36E6AADA" w14:textId="77777777" w:rsidR="00D914A4" w:rsidRPr="0090495F" w:rsidRDefault="00574D16" w:rsidP="00DA7C24">
            <w:pPr>
              <w:pStyle w:val="Ingetavstnd"/>
            </w:pPr>
            <w:r w:rsidRPr="0090495F">
              <w:t>Ledamöter</w:t>
            </w:r>
          </w:p>
        </w:tc>
        <w:tc>
          <w:tcPr>
            <w:tcW w:w="1150" w:type="dxa"/>
          </w:tcPr>
          <w:p w14:paraId="4A3532E1" w14:textId="77777777" w:rsidR="00D914A4" w:rsidRPr="0090495F" w:rsidRDefault="00574D16" w:rsidP="00DA7C24">
            <w:pPr>
              <w:spacing w:line="276" w:lineRule="auto"/>
              <w:ind w:left="280" w:right="-710"/>
              <w:rPr>
                <w:lang w:val="en-GB"/>
              </w:rPr>
            </w:pPr>
            <w:r w:rsidRPr="0090495F">
              <w:rPr>
                <w:lang w:val="en-GB"/>
              </w:rPr>
              <w:t>-</w:t>
            </w:r>
          </w:p>
        </w:tc>
        <w:tc>
          <w:tcPr>
            <w:tcW w:w="1924" w:type="dxa"/>
          </w:tcPr>
          <w:p w14:paraId="75EDB8BA" w14:textId="77777777" w:rsidR="00D914A4" w:rsidRPr="0090495F" w:rsidRDefault="00574D16" w:rsidP="00DA7C24">
            <w:pPr>
              <w:spacing w:line="276" w:lineRule="auto"/>
              <w:ind w:left="550" w:right="-710"/>
              <w:rPr>
                <w:lang w:val="en-GB"/>
              </w:rPr>
            </w:pPr>
            <w:r w:rsidRPr="0090495F">
              <w:rPr>
                <w:lang w:val="en-GB"/>
              </w:rPr>
              <w:t>Ja</w:t>
            </w:r>
          </w:p>
        </w:tc>
        <w:tc>
          <w:tcPr>
            <w:tcW w:w="1710" w:type="dxa"/>
          </w:tcPr>
          <w:p w14:paraId="3BD4B35A" w14:textId="77777777" w:rsidR="00D914A4" w:rsidRPr="0090495F" w:rsidRDefault="00574D16" w:rsidP="00DA7C24">
            <w:pPr>
              <w:spacing w:line="276" w:lineRule="auto"/>
              <w:ind w:left="550" w:right="-710"/>
              <w:rPr>
                <w:lang w:val="en-GB"/>
              </w:rPr>
            </w:pPr>
            <w:r w:rsidRPr="0090495F">
              <w:rPr>
                <w:lang w:val="en-GB"/>
              </w:rPr>
              <w:t>Ja</w:t>
            </w:r>
          </w:p>
        </w:tc>
      </w:tr>
      <w:tr w:rsidR="00263E10" w14:paraId="2B45FB5C" w14:textId="77777777" w:rsidTr="00F4190C">
        <w:tc>
          <w:tcPr>
            <w:tcW w:w="3154" w:type="dxa"/>
            <w:shd w:val="clear" w:color="auto" w:fill="E7E6E6" w:themeFill="background2"/>
          </w:tcPr>
          <w:p w14:paraId="6C059DC9" w14:textId="77777777" w:rsidR="00D914A4" w:rsidRPr="0090495F" w:rsidRDefault="00574D16" w:rsidP="00DA7C24">
            <w:pPr>
              <w:pStyle w:val="Ingetavstnd"/>
            </w:pPr>
            <w:r w:rsidRPr="0090495F">
              <w:t>Ersättare</w:t>
            </w:r>
          </w:p>
        </w:tc>
        <w:tc>
          <w:tcPr>
            <w:tcW w:w="1150" w:type="dxa"/>
            <w:shd w:val="clear" w:color="auto" w:fill="E7E6E6" w:themeFill="background2"/>
          </w:tcPr>
          <w:p w14:paraId="2E830681" w14:textId="77777777" w:rsidR="00D914A4" w:rsidRPr="0090495F" w:rsidRDefault="00574D16" w:rsidP="00DA7C24">
            <w:pPr>
              <w:spacing w:line="276" w:lineRule="auto"/>
              <w:ind w:left="280" w:right="-710"/>
              <w:rPr>
                <w:lang w:val="en-GB"/>
              </w:rPr>
            </w:pPr>
            <w:r w:rsidRPr="0090495F">
              <w:rPr>
                <w:lang w:val="en-GB"/>
              </w:rPr>
              <w:t>-</w:t>
            </w:r>
          </w:p>
        </w:tc>
        <w:tc>
          <w:tcPr>
            <w:tcW w:w="1924" w:type="dxa"/>
            <w:shd w:val="clear" w:color="auto" w:fill="E7E6E6" w:themeFill="background2"/>
          </w:tcPr>
          <w:p w14:paraId="739D5EA6" w14:textId="77777777" w:rsidR="00D914A4" w:rsidRPr="0090495F" w:rsidRDefault="00574D16" w:rsidP="00DA7C24">
            <w:pPr>
              <w:spacing w:line="276" w:lineRule="auto"/>
              <w:ind w:left="550" w:right="-710"/>
              <w:rPr>
                <w:lang w:val="en-GB"/>
              </w:rPr>
            </w:pPr>
            <w:r w:rsidRPr="0090495F">
              <w:rPr>
                <w:lang w:val="en-GB"/>
              </w:rPr>
              <w:t>Ja</w:t>
            </w:r>
          </w:p>
        </w:tc>
        <w:tc>
          <w:tcPr>
            <w:tcW w:w="1710" w:type="dxa"/>
            <w:shd w:val="clear" w:color="auto" w:fill="E7E6E6" w:themeFill="background2"/>
          </w:tcPr>
          <w:p w14:paraId="7744F3B2" w14:textId="77777777" w:rsidR="00D914A4" w:rsidRPr="0090495F" w:rsidRDefault="00574D16" w:rsidP="00DA7C24">
            <w:pPr>
              <w:spacing w:line="276" w:lineRule="auto"/>
              <w:ind w:left="550" w:right="-710"/>
              <w:rPr>
                <w:lang w:val="en-GB"/>
              </w:rPr>
            </w:pPr>
            <w:r w:rsidRPr="0090495F">
              <w:rPr>
                <w:lang w:val="en-GB"/>
              </w:rPr>
              <w:t>Ja</w:t>
            </w:r>
          </w:p>
        </w:tc>
      </w:tr>
    </w:tbl>
    <w:p w14:paraId="36C8D077" w14:textId="77777777" w:rsidR="002A5B08" w:rsidRDefault="00574D16" w:rsidP="00264015">
      <w:pPr>
        <w:pStyle w:val="Ingetavstnd"/>
        <w:ind w:left="-284" w:right="-285"/>
        <w:rPr>
          <w:i/>
          <w:iCs/>
          <w:sz w:val="22"/>
          <w:szCs w:val="22"/>
        </w:rPr>
      </w:pPr>
      <w:r>
        <w:rPr>
          <w:i/>
          <w:iCs/>
          <w:sz w:val="22"/>
          <w:szCs w:val="22"/>
        </w:rPr>
        <w:t>K</w:t>
      </w:r>
      <w:r w:rsidR="0090495F" w:rsidRPr="00E3718D">
        <w:rPr>
          <w:i/>
          <w:iCs/>
          <w:sz w:val="22"/>
          <w:szCs w:val="22"/>
        </w:rPr>
        <w:t xml:space="preserve">ommunstyrelsens arbetsutskott </w:t>
      </w:r>
      <w:r>
        <w:rPr>
          <w:i/>
          <w:iCs/>
          <w:sz w:val="22"/>
          <w:szCs w:val="22"/>
        </w:rPr>
        <w:t xml:space="preserve">utgör tillika </w:t>
      </w:r>
      <w:r w:rsidR="0090495F" w:rsidRPr="00E3718D">
        <w:rPr>
          <w:i/>
          <w:iCs/>
          <w:sz w:val="22"/>
          <w:szCs w:val="22"/>
        </w:rPr>
        <w:t>styrelsen i Stadshus AB</w:t>
      </w:r>
      <w:r>
        <w:rPr>
          <w:i/>
          <w:iCs/>
          <w:sz w:val="22"/>
          <w:szCs w:val="22"/>
        </w:rPr>
        <w:t>. Om detta ändras</w:t>
      </w:r>
      <w:r w:rsidR="0090495F" w:rsidRPr="00E3718D">
        <w:rPr>
          <w:i/>
          <w:iCs/>
          <w:sz w:val="22"/>
          <w:szCs w:val="22"/>
        </w:rPr>
        <w:t xml:space="preserve"> krävs en översyn av arvoden för Lidköping Stadshus AB.</w:t>
      </w:r>
    </w:p>
    <w:p w14:paraId="50F2291D" w14:textId="77777777" w:rsidR="00F420AF" w:rsidRPr="00E3718D" w:rsidRDefault="00F420AF" w:rsidP="00264015">
      <w:pPr>
        <w:pStyle w:val="Ingetavstnd"/>
        <w:ind w:left="-284" w:right="-285"/>
        <w:rPr>
          <w:i/>
          <w:iCs/>
          <w:sz w:val="22"/>
          <w:szCs w:val="22"/>
        </w:rPr>
      </w:pPr>
    </w:p>
    <w:p w14:paraId="75202D1A" w14:textId="77777777" w:rsidR="0032489F" w:rsidRPr="00E3718D" w:rsidRDefault="00574D16" w:rsidP="0032489F">
      <w:pPr>
        <w:pStyle w:val="Rubrik3"/>
        <w:numPr>
          <w:ilvl w:val="0"/>
          <w:numId w:val="0"/>
        </w:numPr>
        <w:ind w:left="-284"/>
        <w:rPr>
          <w:sz w:val="28"/>
          <w:szCs w:val="28"/>
          <w:lang w:val="en-GB"/>
        </w:rPr>
      </w:pPr>
      <w:bookmarkStart w:id="81" w:name="_Toc227142004"/>
      <w:r w:rsidRPr="00E3718D">
        <w:rPr>
          <w:sz w:val="28"/>
          <w:szCs w:val="28"/>
          <w:lang w:val="en-GB"/>
        </w:rPr>
        <w:t>Lidköping Hovby Flygplats AB</w:t>
      </w:r>
      <w:bookmarkEnd w:id="81"/>
      <w:r w:rsidRPr="00E3718D">
        <w:rPr>
          <w:sz w:val="28"/>
          <w:szCs w:val="28"/>
          <w:lang w:val="en-GB"/>
        </w:rPr>
        <w:t xml:space="preserve">  </w:t>
      </w:r>
    </w:p>
    <w:p w14:paraId="6E6F2A0A" w14:textId="77777777" w:rsidR="0032489F" w:rsidRPr="0090495F" w:rsidRDefault="0032489F" w:rsidP="0032489F">
      <w:pPr>
        <w:pStyle w:val="Ingetavstnd"/>
        <w:rPr>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6D773C98" w14:textId="77777777" w:rsidTr="00B356DF">
        <w:tc>
          <w:tcPr>
            <w:tcW w:w="3154" w:type="dxa"/>
            <w:shd w:val="clear" w:color="auto" w:fill="E7E6E6" w:themeFill="background2"/>
            <w:hideMark/>
          </w:tcPr>
          <w:p w14:paraId="39ACBB8B" w14:textId="77777777" w:rsidR="0032489F" w:rsidRPr="0090495F" w:rsidRDefault="0032489F" w:rsidP="00B356DF">
            <w:pPr>
              <w:spacing w:line="276" w:lineRule="auto"/>
              <w:ind w:right="-710"/>
              <w:rPr>
                <w:rFonts w:asciiTheme="majorHAnsi" w:hAnsiTheme="majorHAnsi" w:cstheme="majorHAnsi"/>
                <w:sz w:val="8"/>
                <w:szCs w:val="8"/>
                <w:lang w:val="en-GB"/>
              </w:rPr>
            </w:pPr>
          </w:p>
          <w:p w14:paraId="32A38B5A" w14:textId="77777777" w:rsidR="0032489F" w:rsidRPr="0090495F" w:rsidRDefault="00574D16" w:rsidP="00B356DF">
            <w:pPr>
              <w:spacing w:line="276" w:lineRule="auto"/>
              <w:ind w:right="-710"/>
              <w:rPr>
                <w:rFonts w:asciiTheme="majorHAnsi" w:hAnsiTheme="majorHAnsi" w:cstheme="majorHAnsi"/>
                <w:lang w:val="en-GB"/>
              </w:rPr>
            </w:pPr>
            <w:r w:rsidRPr="0090495F">
              <w:rPr>
                <w:rFonts w:asciiTheme="majorHAnsi" w:hAnsiTheme="majorHAnsi" w:cstheme="majorHAnsi"/>
                <w:lang w:val="en-GB"/>
              </w:rPr>
              <w:t xml:space="preserve">Lidköping Hovby </w:t>
            </w:r>
            <w:r w:rsidRPr="0090495F">
              <w:rPr>
                <w:rFonts w:asciiTheme="majorHAnsi" w:hAnsiTheme="majorHAnsi" w:cstheme="majorHAnsi"/>
                <w:lang w:val="en-GB"/>
              </w:rPr>
              <w:br/>
              <w:t>Flygplats AB</w:t>
            </w:r>
          </w:p>
        </w:tc>
        <w:tc>
          <w:tcPr>
            <w:tcW w:w="1150" w:type="dxa"/>
            <w:shd w:val="clear" w:color="auto" w:fill="E7E6E6" w:themeFill="background2"/>
            <w:hideMark/>
          </w:tcPr>
          <w:p w14:paraId="4725DCF4" w14:textId="77777777" w:rsidR="0032489F" w:rsidRPr="0090495F" w:rsidRDefault="0032489F" w:rsidP="00B356DF">
            <w:pPr>
              <w:spacing w:line="276" w:lineRule="auto"/>
              <w:ind w:right="-710"/>
              <w:rPr>
                <w:rFonts w:asciiTheme="majorHAnsi" w:hAnsiTheme="majorHAnsi" w:cstheme="majorHAnsi"/>
                <w:sz w:val="8"/>
                <w:szCs w:val="8"/>
                <w:lang w:val="en-GB"/>
              </w:rPr>
            </w:pPr>
          </w:p>
          <w:p w14:paraId="129A4DA4" w14:textId="77777777" w:rsidR="0032489F" w:rsidRPr="0090495F" w:rsidRDefault="00574D16" w:rsidP="00B356DF">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Månads-</w:t>
            </w:r>
          </w:p>
          <w:p w14:paraId="44A14D9E" w14:textId="77777777" w:rsidR="0032489F" w:rsidRPr="0090495F" w:rsidRDefault="00574D16" w:rsidP="00B356DF">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Arvode %</w:t>
            </w:r>
          </w:p>
          <w:p w14:paraId="7B2B7359" w14:textId="77777777" w:rsidR="0032489F" w:rsidRPr="0090495F" w:rsidRDefault="0032489F" w:rsidP="00B356DF">
            <w:pPr>
              <w:spacing w:line="276" w:lineRule="auto"/>
              <w:ind w:right="-710"/>
              <w:rPr>
                <w:rFonts w:asciiTheme="majorHAnsi" w:hAnsiTheme="majorHAnsi" w:cstheme="majorHAnsi"/>
                <w:sz w:val="8"/>
                <w:szCs w:val="8"/>
                <w:lang w:val="en-GB"/>
              </w:rPr>
            </w:pPr>
          </w:p>
          <w:p w14:paraId="4CF50C13" w14:textId="77777777" w:rsidR="0032489F" w:rsidRPr="0090495F" w:rsidRDefault="0032489F" w:rsidP="00B356DF">
            <w:pPr>
              <w:spacing w:line="276" w:lineRule="auto"/>
              <w:ind w:right="-710"/>
              <w:rPr>
                <w:b/>
                <w:bCs/>
                <w:sz w:val="8"/>
                <w:szCs w:val="8"/>
                <w:lang w:val="en-GB"/>
              </w:rPr>
            </w:pPr>
          </w:p>
        </w:tc>
        <w:tc>
          <w:tcPr>
            <w:tcW w:w="1924" w:type="dxa"/>
            <w:shd w:val="clear" w:color="auto" w:fill="E7E6E6" w:themeFill="background2"/>
            <w:hideMark/>
          </w:tcPr>
          <w:p w14:paraId="6FDD20B9" w14:textId="77777777" w:rsidR="0032489F" w:rsidRPr="0090495F" w:rsidRDefault="0032489F" w:rsidP="00B356DF">
            <w:pPr>
              <w:spacing w:line="276" w:lineRule="auto"/>
              <w:ind w:right="-710"/>
              <w:rPr>
                <w:rFonts w:asciiTheme="majorHAnsi" w:hAnsiTheme="majorHAnsi" w:cstheme="majorHAnsi"/>
                <w:sz w:val="8"/>
                <w:szCs w:val="8"/>
                <w:lang w:val="en-GB"/>
              </w:rPr>
            </w:pPr>
          </w:p>
          <w:p w14:paraId="113D41A9" w14:textId="77777777" w:rsidR="0032489F" w:rsidRPr="0090495F" w:rsidRDefault="00574D16" w:rsidP="00B356DF">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Sammanträdes-</w:t>
            </w:r>
          </w:p>
          <w:p w14:paraId="760CABF6" w14:textId="77777777" w:rsidR="0032489F" w:rsidRPr="0090495F" w:rsidRDefault="00574D16" w:rsidP="00B356DF">
            <w:pPr>
              <w:spacing w:line="276" w:lineRule="auto"/>
              <w:ind w:right="-710"/>
              <w:rPr>
                <w:b/>
                <w:bCs/>
                <w:sz w:val="22"/>
                <w:lang w:val="en-GB"/>
              </w:rPr>
            </w:pPr>
            <w:r w:rsidRPr="0090495F">
              <w:rPr>
                <w:rFonts w:asciiTheme="majorHAnsi" w:hAnsiTheme="majorHAnsi" w:cstheme="majorHAnsi"/>
                <w:sz w:val="22"/>
                <w:lang w:val="en-GB"/>
              </w:rPr>
              <w:t xml:space="preserve">      arvode</w:t>
            </w:r>
          </w:p>
        </w:tc>
        <w:tc>
          <w:tcPr>
            <w:tcW w:w="1710" w:type="dxa"/>
            <w:shd w:val="clear" w:color="auto" w:fill="E7E6E6" w:themeFill="background2"/>
            <w:hideMark/>
          </w:tcPr>
          <w:p w14:paraId="5F2DE5B7" w14:textId="77777777" w:rsidR="0032489F" w:rsidRPr="0090495F" w:rsidRDefault="0032489F" w:rsidP="00B356DF">
            <w:pPr>
              <w:spacing w:line="276" w:lineRule="auto"/>
              <w:ind w:right="-710"/>
              <w:rPr>
                <w:rFonts w:asciiTheme="majorHAnsi" w:hAnsiTheme="majorHAnsi" w:cstheme="majorHAnsi"/>
                <w:sz w:val="8"/>
                <w:szCs w:val="8"/>
                <w:lang w:val="en-GB"/>
              </w:rPr>
            </w:pPr>
          </w:p>
          <w:p w14:paraId="7ED2864D" w14:textId="77777777" w:rsidR="0032489F" w:rsidRPr="0090495F" w:rsidRDefault="00574D16" w:rsidP="00B356DF">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 xml:space="preserve">   Förlorad arbetsinkomst</w:t>
            </w:r>
          </w:p>
        </w:tc>
      </w:tr>
      <w:tr w:rsidR="00263E10" w14:paraId="1DB18417" w14:textId="77777777" w:rsidTr="00B356DF">
        <w:tc>
          <w:tcPr>
            <w:tcW w:w="3154" w:type="dxa"/>
          </w:tcPr>
          <w:p w14:paraId="125C808B" w14:textId="77777777" w:rsidR="0032489F" w:rsidRPr="0090495F" w:rsidRDefault="00574D16" w:rsidP="00B356DF">
            <w:pPr>
              <w:pStyle w:val="Ingetavstnd"/>
            </w:pPr>
            <w:r w:rsidRPr="0090495F">
              <w:t>Ordförande</w:t>
            </w:r>
          </w:p>
        </w:tc>
        <w:tc>
          <w:tcPr>
            <w:tcW w:w="1150" w:type="dxa"/>
          </w:tcPr>
          <w:p w14:paraId="01BC0893" w14:textId="77777777" w:rsidR="0032489F" w:rsidRPr="0090495F" w:rsidRDefault="00574D16" w:rsidP="0032489F">
            <w:pPr>
              <w:pStyle w:val="Liststycke"/>
              <w:spacing w:line="276" w:lineRule="auto"/>
              <w:ind w:left="286" w:right="-710"/>
              <w:jc w:val="both"/>
              <w:rPr>
                <w:sz w:val="24"/>
                <w:szCs w:val="24"/>
                <w:lang w:val="en-GB"/>
              </w:rPr>
            </w:pPr>
            <w:r w:rsidRPr="0090495F">
              <w:rPr>
                <w:sz w:val="24"/>
                <w:szCs w:val="24"/>
                <w:lang w:val="en-GB"/>
              </w:rPr>
              <w:t>Nej</w:t>
            </w:r>
          </w:p>
        </w:tc>
        <w:tc>
          <w:tcPr>
            <w:tcW w:w="1924" w:type="dxa"/>
          </w:tcPr>
          <w:p w14:paraId="25A1AC19" w14:textId="77777777" w:rsidR="0032489F" w:rsidRPr="0090495F" w:rsidRDefault="00574D16" w:rsidP="00B356DF">
            <w:pPr>
              <w:spacing w:line="276" w:lineRule="auto"/>
              <w:ind w:left="550" w:right="-710"/>
              <w:rPr>
                <w:lang w:val="en-GB"/>
              </w:rPr>
            </w:pPr>
            <w:r w:rsidRPr="0090495F">
              <w:rPr>
                <w:lang w:val="en-GB"/>
              </w:rPr>
              <w:t>Nej</w:t>
            </w:r>
          </w:p>
        </w:tc>
        <w:tc>
          <w:tcPr>
            <w:tcW w:w="1710" w:type="dxa"/>
          </w:tcPr>
          <w:p w14:paraId="4653F381" w14:textId="77777777" w:rsidR="0032489F" w:rsidRPr="0090495F" w:rsidRDefault="00574D16" w:rsidP="00B356DF">
            <w:pPr>
              <w:spacing w:line="276" w:lineRule="auto"/>
              <w:ind w:left="550" w:right="-710"/>
              <w:rPr>
                <w:lang w:val="en-GB"/>
              </w:rPr>
            </w:pPr>
            <w:r w:rsidRPr="0090495F">
              <w:rPr>
                <w:lang w:val="en-GB"/>
              </w:rPr>
              <w:t>Nej</w:t>
            </w:r>
          </w:p>
        </w:tc>
      </w:tr>
      <w:tr w:rsidR="00263E10" w14:paraId="2E204AC2" w14:textId="77777777" w:rsidTr="00B356DF">
        <w:tc>
          <w:tcPr>
            <w:tcW w:w="3154" w:type="dxa"/>
            <w:shd w:val="clear" w:color="auto" w:fill="E7E6E6" w:themeFill="background2"/>
            <w:hideMark/>
          </w:tcPr>
          <w:p w14:paraId="3E25333B" w14:textId="77777777" w:rsidR="0032489F" w:rsidRPr="0090495F" w:rsidRDefault="00574D16" w:rsidP="00B356DF">
            <w:pPr>
              <w:pStyle w:val="Ingetavstnd"/>
            </w:pPr>
            <w:r w:rsidRPr="0090495F">
              <w:t>Vice ordförande</w:t>
            </w:r>
          </w:p>
        </w:tc>
        <w:tc>
          <w:tcPr>
            <w:tcW w:w="1150" w:type="dxa"/>
            <w:shd w:val="clear" w:color="auto" w:fill="E7E6E6" w:themeFill="background2"/>
          </w:tcPr>
          <w:p w14:paraId="342B4636" w14:textId="77777777" w:rsidR="0032489F" w:rsidRPr="0090495F" w:rsidRDefault="00574D16" w:rsidP="0032489F">
            <w:pPr>
              <w:spacing w:line="276" w:lineRule="auto"/>
              <w:ind w:right="-710"/>
              <w:rPr>
                <w:lang w:val="en-GB"/>
              </w:rPr>
            </w:pPr>
            <w:r w:rsidRPr="0090495F">
              <w:rPr>
                <w:lang w:val="en-GB"/>
              </w:rPr>
              <w:t xml:space="preserve">     Nej</w:t>
            </w:r>
          </w:p>
        </w:tc>
        <w:tc>
          <w:tcPr>
            <w:tcW w:w="1924" w:type="dxa"/>
            <w:shd w:val="clear" w:color="auto" w:fill="E7E6E6" w:themeFill="background2"/>
          </w:tcPr>
          <w:p w14:paraId="7B314F0B" w14:textId="77777777" w:rsidR="0032489F" w:rsidRPr="0090495F" w:rsidRDefault="00574D16" w:rsidP="00B356DF">
            <w:pPr>
              <w:spacing w:line="276" w:lineRule="auto"/>
              <w:ind w:left="550" w:right="-710"/>
              <w:rPr>
                <w:lang w:val="en-GB"/>
              </w:rPr>
            </w:pPr>
            <w:r w:rsidRPr="0090495F">
              <w:rPr>
                <w:lang w:val="en-GB"/>
              </w:rPr>
              <w:t>Nej</w:t>
            </w:r>
          </w:p>
        </w:tc>
        <w:tc>
          <w:tcPr>
            <w:tcW w:w="1710" w:type="dxa"/>
            <w:shd w:val="clear" w:color="auto" w:fill="E7E6E6" w:themeFill="background2"/>
          </w:tcPr>
          <w:p w14:paraId="2DB25980" w14:textId="77777777" w:rsidR="0032489F" w:rsidRPr="0090495F" w:rsidRDefault="00574D16" w:rsidP="00B356DF">
            <w:pPr>
              <w:spacing w:line="276" w:lineRule="auto"/>
              <w:ind w:left="550" w:right="-710"/>
              <w:rPr>
                <w:lang w:val="en-GB"/>
              </w:rPr>
            </w:pPr>
            <w:r w:rsidRPr="0090495F">
              <w:rPr>
                <w:lang w:val="en-GB"/>
              </w:rPr>
              <w:t>Nej</w:t>
            </w:r>
          </w:p>
        </w:tc>
      </w:tr>
      <w:tr w:rsidR="00263E10" w14:paraId="3AEF71C0" w14:textId="77777777" w:rsidTr="00B356DF">
        <w:tc>
          <w:tcPr>
            <w:tcW w:w="3154" w:type="dxa"/>
            <w:hideMark/>
          </w:tcPr>
          <w:p w14:paraId="27E0C45A" w14:textId="77777777" w:rsidR="0032489F" w:rsidRPr="0090495F" w:rsidRDefault="00574D16" w:rsidP="00B356DF">
            <w:pPr>
              <w:pStyle w:val="Ingetavstnd"/>
            </w:pPr>
            <w:r w:rsidRPr="0090495F">
              <w:t>Ledamöter</w:t>
            </w:r>
          </w:p>
        </w:tc>
        <w:tc>
          <w:tcPr>
            <w:tcW w:w="1150" w:type="dxa"/>
          </w:tcPr>
          <w:p w14:paraId="74D97C4C" w14:textId="77777777" w:rsidR="0032489F" w:rsidRPr="0090495F" w:rsidRDefault="0032489F" w:rsidP="00B356DF">
            <w:pPr>
              <w:pStyle w:val="Liststycke"/>
              <w:numPr>
                <w:ilvl w:val="0"/>
                <w:numId w:val="27"/>
              </w:numPr>
              <w:spacing w:line="276" w:lineRule="auto"/>
              <w:ind w:right="-710"/>
              <w:rPr>
                <w:lang w:val="en-GB"/>
              </w:rPr>
            </w:pPr>
          </w:p>
        </w:tc>
        <w:tc>
          <w:tcPr>
            <w:tcW w:w="1924" w:type="dxa"/>
          </w:tcPr>
          <w:p w14:paraId="56825403" w14:textId="77777777" w:rsidR="0032489F" w:rsidRPr="0090495F" w:rsidRDefault="00574D16" w:rsidP="00B356DF">
            <w:pPr>
              <w:spacing w:line="276" w:lineRule="auto"/>
              <w:ind w:left="550" w:right="-710"/>
              <w:rPr>
                <w:lang w:val="en-GB"/>
              </w:rPr>
            </w:pPr>
            <w:r w:rsidRPr="0090495F">
              <w:rPr>
                <w:lang w:val="en-GB"/>
              </w:rPr>
              <w:t>Ja</w:t>
            </w:r>
          </w:p>
        </w:tc>
        <w:tc>
          <w:tcPr>
            <w:tcW w:w="1710" w:type="dxa"/>
          </w:tcPr>
          <w:p w14:paraId="60DDE036" w14:textId="77777777" w:rsidR="0032489F" w:rsidRPr="0090495F" w:rsidRDefault="00574D16" w:rsidP="00B356DF">
            <w:pPr>
              <w:spacing w:line="276" w:lineRule="auto"/>
              <w:ind w:left="550" w:right="-710"/>
              <w:rPr>
                <w:lang w:val="en-GB"/>
              </w:rPr>
            </w:pPr>
            <w:r w:rsidRPr="0090495F">
              <w:rPr>
                <w:lang w:val="en-GB"/>
              </w:rPr>
              <w:t>Ja</w:t>
            </w:r>
          </w:p>
        </w:tc>
      </w:tr>
      <w:tr w:rsidR="00263E10" w14:paraId="236D0601" w14:textId="77777777" w:rsidTr="00B356DF">
        <w:tc>
          <w:tcPr>
            <w:tcW w:w="3154" w:type="dxa"/>
            <w:shd w:val="clear" w:color="auto" w:fill="E7E6E6" w:themeFill="background2"/>
          </w:tcPr>
          <w:p w14:paraId="0EEBAF71" w14:textId="77777777" w:rsidR="0032489F" w:rsidRPr="0090495F" w:rsidRDefault="00574D16" w:rsidP="00B356DF">
            <w:pPr>
              <w:pStyle w:val="Ingetavstnd"/>
            </w:pPr>
            <w:r w:rsidRPr="0090495F">
              <w:t>Ersättare</w:t>
            </w:r>
          </w:p>
        </w:tc>
        <w:tc>
          <w:tcPr>
            <w:tcW w:w="1150" w:type="dxa"/>
            <w:shd w:val="clear" w:color="auto" w:fill="E7E6E6" w:themeFill="background2"/>
          </w:tcPr>
          <w:p w14:paraId="02B6299E" w14:textId="77777777" w:rsidR="0032489F" w:rsidRPr="0090495F" w:rsidRDefault="0032489F" w:rsidP="00B356DF">
            <w:pPr>
              <w:pStyle w:val="Liststycke"/>
              <w:numPr>
                <w:ilvl w:val="0"/>
                <w:numId w:val="27"/>
              </w:numPr>
              <w:spacing w:line="276" w:lineRule="auto"/>
              <w:ind w:right="-710"/>
              <w:rPr>
                <w:lang w:val="en-GB"/>
              </w:rPr>
            </w:pPr>
          </w:p>
        </w:tc>
        <w:tc>
          <w:tcPr>
            <w:tcW w:w="1924" w:type="dxa"/>
            <w:shd w:val="clear" w:color="auto" w:fill="E7E6E6" w:themeFill="background2"/>
          </w:tcPr>
          <w:p w14:paraId="21674248" w14:textId="77777777" w:rsidR="0032489F" w:rsidRPr="0090495F" w:rsidRDefault="00574D16" w:rsidP="00B356DF">
            <w:pPr>
              <w:spacing w:line="276" w:lineRule="auto"/>
              <w:ind w:left="550" w:right="-710"/>
              <w:rPr>
                <w:lang w:val="en-GB"/>
              </w:rPr>
            </w:pPr>
            <w:r w:rsidRPr="0090495F">
              <w:rPr>
                <w:lang w:val="en-GB"/>
              </w:rPr>
              <w:t>Ja</w:t>
            </w:r>
          </w:p>
        </w:tc>
        <w:tc>
          <w:tcPr>
            <w:tcW w:w="1710" w:type="dxa"/>
            <w:shd w:val="clear" w:color="auto" w:fill="E7E6E6" w:themeFill="background2"/>
          </w:tcPr>
          <w:p w14:paraId="11667A43" w14:textId="77777777" w:rsidR="0032489F" w:rsidRPr="0090495F" w:rsidRDefault="00574D16" w:rsidP="00B356DF">
            <w:pPr>
              <w:spacing w:line="276" w:lineRule="auto"/>
              <w:ind w:left="550" w:right="-710"/>
              <w:rPr>
                <w:lang w:val="en-GB"/>
              </w:rPr>
            </w:pPr>
            <w:r w:rsidRPr="0090495F">
              <w:rPr>
                <w:lang w:val="en-GB"/>
              </w:rPr>
              <w:t>Ja</w:t>
            </w:r>
          </w:p>
        </w:tc>
      </w:tr>
    </w:tbl>
    <w:p w14:paraId="288C078B" w14:textId="77777777" w:rsidR="0090495F" w:rsidRPr="00CB09CF" w:rsidRDefault="0090495F" w:rsidP="005378DE">
      <w:pPr>
        <w:pStyle w:val="Ingetavstnd"/>
        <w:rPr>
          <w:strike/>
          <w:sz w:val="8"/>
          <w:szCs w:val="8"/>
        </w:rPr>
      </w:pPr>
    </w:p>
    <w:p w14:paraId="1F0A154C" w14:textId="77777777" w:rsidR="00F420AF" w:rsidRDefault="00574D16" w:rsidP="00F420AF">
      <w:pPr>
        <w:pStyle w:val="Ingetavstnd"/>
        <w:ind w:left="-284" w:right="-285"/>
        <w:rPr>
          <w:i/>
          <w:iCs/>
          <w:sz w:val="22"/>
          <w:szCs w:val="22"/>
        </w:rPr>
      </w:pPr>
      <w:r>
        <w:rPr>
          <w:i/>
          <w:iCs/>
          <w:sz w:val="22"/>
          <w:szCs w:val="22"/>
        </w:rPr>
        <w:t>K</w:t>
      </w:r>
      <w:r w:rsidRPr="00E3718D">
        <w:rPr>
          <w:i/>
          <w:iCs/>
          <w:sz w:val="22"/>
          <w:szCs w:val="22"/>
        </w:rPr>
        <w:t xml:space="preserve">ommunstyrelsens arbetsutskott </w:t>
      </w:r>
      <w:r>
        <w:rPr>
          <w:i/>
          <w:iCs/>
          <w:sz w:val="22"/>
          <w:szCs w:val="22"/>
        </w:rPr>
        <w:t xml:space="preserve">utgör tillika </w:t>
      </w:r>
      <w:r w:rsidRPr="00E3718D">
        <w:rPr>
          <w:i/>
          <w:iCs/>
          <w:sz w:val="22"/>
          <w:szCs w:val="22"/>
        </w:rPr>
        <w:t>styrelsen i Hovby Flygplats AB</w:t>
      </w:r>
      <w:r>
        <w:rPr>
          <w:i/>
          <w:iCs/>
          <w:sz w:val="22"/>
          <w:szCs w:val="22"/>
        </w:rPr>
        <w:t>. Om detta ändras</w:t>
      </w:r>
      <w:r w:rsidRPr="00E3718D">
        <w:rPr>
          <w:i/>
          <w:iCs/>
          <w:sz w:val="22"/>
          <w:szCs w:val="22"/>
        </w:rPr>
        <w:t xml:space="preserve"> krävs en översyn av arvoden för Hovby Flygplats AB.</w:t>
      </w:r>
    </w:p>
    <w:p w14:paraId="60DFC81E" w14:textId="77777777" w:rsidR="0090495F" w:rsidRPr="00264015" w:rsidRDefault="0090495F" w:rsidP="00F420AF">
      <w:pPr>
        <w:pStyle w:val="Ingetavstnd"/>
        <w:ind w:right="-285"/>
        <w:rPr>
          <w:sz w:val="12"/>
          <w:szCs w:val="12"/>
        </w:rPr>
      </w:pPr>
    </w:p>
    <w:p w14:paraId="040D19FE" w14:textId="77777777" w:rsidR="0024544D" w:rsidRDefault="00574D16" w:rsidP="0024544D">
      <w:pPr>
        <w:pStyle w:val="Rubrik3"/>
        <w:numPr>
          <w:ilvl w:val="0"/>
          <w:numId w:val="0"/>
        </w:numPr>
        <w:ind w:left="-284"/>
        <w:rPr>
          <w:sz w:val="28"/>
          <w:szCs w:val="28"/>
        </w:rPr>
      </w:pPr>
      <w:bookmarkStart w:id="82" w:name="_Toc227142005"/>
      <w:r w:rsidRPr="0024544D">
        <w:rPr>
          <w:sz w:val="28"/>
          <w:szCs w:val="28"/>
        </w:rPr>
        <w:t>AB Bostäder i Lidköping</w:t>
      </w:r>
      <w:bookmarkEnd w:id="82"/>
    </w:p>
    <w:p w14:paraId="05AAD8C1" w14:textId="77777777" w:rsidR="005378DE" w:rsidRPr="0090495F" w:rsidRDefault="00574D16" w:rsidP="005378DE">
      <w:pPr>
        <w:pStyle w:val="Ingetavstnd"/>
        <w:ind w:left="-284" w:right="-568"/>
      </w:pPr>
      <w:r w:rsidRPr="0090495F">
        <w:t>Månadsarvodet för ordförande och vice ordförande i AB Bostäder i Lidköping innefattar även uppdragen i bolagets dotterbolag.</w:t>
      </w:r>
    </w:p>
    <w:p w14:paraId="064A0F6D" w14:textId="77777777" w:rsidR="005378DE" w:rsidRPr="0090495F" w:rsidRDefault="005378DE" w:rsidP="005378DE">
      <w:pPr>
        <w:pStyle w:val="Ingetavstnd"/>
        <w:ind w:left="-284" w:right="-568"/>
        <w:rPr>
          <w:sz w:val="16"/>
          <w:szCs w:val="16"/>
        </w:rPr>
      </w:pPr>
    </w:p>
    <w:p w14:paraId="623E7B9F" w14:textId="77777777" w:rsidR="00D914A4" w:rsidRPr="0090495F" w:rsidRDefault="00D914A4" w:rsidP="00D914A4">
      <w:pPr>
        <w:pStyle w:val="Ingetavstnd"/>
        <w:rPr>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781B5874" w14:textId="77777777" w:rsidTr="00F4190C">
        <w:tc>
          <w:tcPr>
            <w:tcW w:w="3154" w:type="dxa"/>
            <w:shd w:val="clear" w:color="auto" w:fill="E7E6E6" w:themeFill="background2"/>
            <w:hideMark/>
          </w:tcPr>
          <w:p w14:paraId="1219775A" w14:textId="77777777" w:rsidR="00D914A4" w:rsidRPr="0090495F" w:rsidRDefault="00D914A4" w:rsidP="00DA7C24">
            <w:pPr>
              <w:spacing w:line="276" w:lineRule="auto"/>
              <w:ind w:right="-710"/>
              <w:rPr>
                <w:rFonts w:asciiTheme="majorHAnsi" w:hAnsiTheme="majorHAnsi" w:cstheme="majorHAnsi"/>
                <w:sz w:val="8"/>
                <w:szCs w:val="8"/>
                <w:lang w:val="en-GB"/>
              </w:rPr>
            </w:pPr>
          </w:p>
          <w:p w14:paraId="76048372" w14:textId="77777777" w:rsidR="00D914A4" w:rsidRPr="0090495F" w:rsidRDefault="00574D16" w:rsidP="00DA7C24">
            <w:pPr>
              <w:spacing w:line="276" w:lineRule="auto"/>
              <w:ind w:right="-710"/>
              <w:rPr>
                <w:rFonts w:asciiTheme="majorHAnsi" w:hAnsiTheme="majorHAnsi" w:cstheme="majorHAnsi"/>
                <w:lang w:val="en-GB"/>
              </w:rPr>
            </w:pPr>
            <w:r w:rsidRPr="0090495F">
              <w:rPr>
                <w:rFonts w:asciiTheme="majorHAnsi" w:hAnsiTheme="majorHAnsi" w:cstheme="majorHAnsi"/>
                <w:lang w:val="en-GB"/>
              </w:rPr>
              <w:t xml:space="preserve">AB Bostäder I Lidköping </w:t>
            </w:r>
          </w:p>
        </w:tc>
        <w:tc>
          <w:tcPr>
            <w:tcW w:w="1150" w:type="dxa"/>
            <w:shd w:val="clear" w:color="auto" w:fill="E7E6E6" w:themeFill="background2"/>
            <w:hideMark/>
          </w:tcPr>
          <w:p w14:paraId="26339EC2" w14:textId="77777777" w:rsidR="00D914A4" w:rsidRPr="0090495F" w:rsidRDefault="00D914A4" w:rsidP="00DA7C24">
            <w:pPr>
              <w:spacing w:line="276" w:lineRule="auto"/>
              <w:ind w:right="-710"/>
              <w:rPr>
                <w:rFonts w:asciiTheme="majorHAnsi" w:hAnsiTheme="majorHAnsi" w:cstheme="majorHAnsi"/>
                <w:sz w:val="8"/>
                <w:szCs w:val="8"/>
                <w:lang w:val="en-GB"/>
              </w:rPr>
            </w:pPr>
          </w:p>
          <w:p w14:paraId="255E3326"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Månads-</w:t>
            </w:r>
          </w:p>
          <w:p w14:paraId="29DCF4E6"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Arvode %</w:t>
            </w:r>
          </w:p>
          <w:p w14:paraId="1CABE8F5" w14:textId="77777777" w:rsidR="00D914A4" w:rsidRPr="0090495F" w:rsidRDefault="00D914A4" w:rsidP="00DA7C24">
            <w:pPr>
              <w:spacing w:line="276" w:lineRule="auto"/>
              <w:ind w:right="-710"/>
              <w:rPr>
                <w:rFonts w:asciiTheme="majorHAnsi" w:hAnsiTheme="majorHAnsi" w:cstheme="majorHAnsi"/>
                <w:sz w:val="8"/>
                <w:szCs w:val="8"/>
                <w:lang w:val="en-GB"/>
              </w:rPr>
            </w:pPr>
          </w:p>
          <w:p w14:paraId="0A14CAD6" w14:textId="77777777" w:rsidR="00D914A4" w:rsidRPr="0090495F" w:rsidRDefault="00D914A4" w:rsidP="00DA7C24">
            <w:pPr>
              <w:spacing w:line="276" w:lineRule="auto"/>
              <w:ind w:right="-710"/>
              <w:rPr>
                <w:b/>
                <w:bCs/>
                <w:sz w:val="8"/>
                <w:szCs w:val="8"/>
                <w:lang w:val="en-GB"/>
              </w:rPr>
            </w:pPr>
          </w:p>
        </w:tc>
        <w:tc>
          <w:tcPr>
            <w:tcW w:w="1924" w:type="dxa"/>
            <w:shd w:val="clear" w:color="auto" w:fill="E7E6E6" w:themeFill="background2"/>
            <w:hideMark/>
          </w:tcPr>
          <w:p w14:paraId="5AB62053" w14:textId="77777777" w:rsidR="00D914A4" w:rsidRPr="0090495F" w:rsidRDefault="00D914A4" w:rsidP="00DA7C24">
            <w:pPr>
              <w:spacing w:line="276" w:lineRule="auto"/>
              <w:ind w:right="-710"/>
              <w:rPr>
                <w:rFonts w:asciiTheme="majorHAnsi" w:hAnsiTheme="majorHAnsi" w:cstheme="majorHAnsi"/>
                <w:sz w:val="8"/>
                <w:szCs w:val="8"/>
                <w:lang w:val="en-GB"/>
              </w:rPr>
            </w:pPr>
          </w:p>
          <w:p w14:paraId="1802ECEB"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Sammanträdes-</w:t>
            </w:r>
          </w:p>
          <w:p w14:paraId="4347A1E7" w14:textId="77777777" w:rsidR="00D914A4" w:rsidRPr="0090495F" w:rsidRDefault="00574D16" w:rsidP="00DA7C24">
            <w:pPr>
              <w:spacing w:line="276" w:lineRule="auto"/>
              <w:ind w:right="-710"/>
              <w:rPr>
                <w:b/>
                <w:bCs/>
                <w:sz w:val="22"/>
                <w:lang w:val="en-GB"/>
              </w:rPr>
            </w:pPr>
            <w:r w:rsidRPr="0090495F">
              <w:rPr>
                <w:rFonts w:asciiTheme="majorHAnsi" w:hAnsiTheme="majorHAnsi" w:cstheme="majorHAnsi"/>
                <w:sz w:val="22"/>
                <w:lang w:val="en-GB"/>
              </w:rPr>
              <w:t xml:space="preserve">      arvode</w:t>
            </w:r>
          </w:p>
        </w:tc>
        <w:tc>
          <w:tcPr>
            <w:tcW w:w="1710" w:type="dxa"/>
            <w:shd w:val="clear" w:color="auto" w:fill="E7E6E6" w:themeFill="background2"/>
            <w:hideMark/>
          </w:tcPr>
          <w:p w14:paraId="2E1AED0A" w14:textId="77777777" w:rsidR="00D914A4" w:rsidRPr="0090495F" w:rsidRDefault="00D914A4" w:rsidP="00DA7C24">
            <w:pPr>
              <w:spacing w:line="276" w:lineRule="auto"/>
              <w:ind w:right="-710"/>
              <w:rPr>
                <w:rFonts w:asciiTheme="majorHAnsi" w:hAnsiTheme="majorHAnsi" w:cstheme="majorHAnsi"/>
                <w:sz w:val="8"/>
                <w:szCs w:val="8"/>
                <w:lang w:val="en-GB"/>
              </w:rPr>
            </w:pPr>
          </w:p>
          <w:p w14:paraId="5A047578" w14:textId="77777777" w:rsidR="00D914A4" w:rsidRPr="0090495F" w:rsidRDefault="00574D16" w:rsidP="00DA7C24">
            <w:pPr>
              <w:spacing w:line="276" w:lineRule="auto"/>
              <w:ind w:right="-710"/>
              <w:rPr>
                <w:rFonts w:asciiTheme="majorHAnsi" w:hAnsiTheme="majorHAnsi" w:cstheme="majorHAnsi"/>
                <w:sz w:val="22"/>
                <w:lang w:val="en-GB"/>
              </w:rPr>
            </w:pPr>
            <w:r w:rsidRPr="0090495F">
              <w:rPr>
                <w:rFonts w:asciiTheme="majorHAnsi" w:hAnsiTheme="majorHAnsi" w:cstheme="majorHAnsi"/>
                <w:sz w:val="22"/>
                <w:lang w:val="en-GB"/>
              </w:rPr>
              <w:t xml:space="preserve">   Förlorad arbetsinkomst</w:t>
            </w:r>
          </w:p>
        </w:tc>
      </w:tr>
      <w:tr w:rsidR="00263E10" w14:paraId="36ABDC72" w14:textId="77777777" w:rsidTr="00F4190C">
        <w:tc>
          <w:tcPr>
            <w:tcW w:w="3154" w:type="dxa"/>
          </w:tcPr>
          <w:p w14:paraId="4C1D4E81" w14:textId="77777777" w:rsidR="00D914A4" w:rsidRPr="0090495F" w:rsidRDefault="00574D16" w:rsidP="00DA7C24">
            <w:pPr>
              <w:pStyle w:val="Ingetavstnd"/>
            </w:pPr>
            <w:r w:rsidRPr="0090495F">
              <w:t>Ordförande</w:t>
            </w:r>
          </w:p>
        </w:tc>
        <w:tc>
          <w:tcPr>
            <w:tcW w:w="1150" w:type="dxa"/>
          </w:tcPr>
          <w:p w14:paraId="1B598827" w14:textId="77777777" w:rsidR="00D914A4" w:rsidRPr="0090495F" w:rsidRDefault="00574D16" w:rsidP="00DA7C24">
            <w:pPr>
              <w:spacing w:line="276" w:lineRule="auto"/>
              <w:ind w:left="284" w:right="-710"/>
              <w:rPr>
                <w:lang w:val="en-GB"/>
              </w:rPr>
            </w:pPr>
            <w:r w:rsidRPr="0090495F">
              <w:rPr>
                <w:lang w:val="en-GB"/>
              </w:rPr>
              <w:t>20</w:t>
            </w:r>
          </w:p>
        </w:tc>
        <w:tc>
          <w:tcPr>
            <w:tcW w:w="1924" w:type="dxa"/>
          </w:tcPr>
          <w:p w14:paraId="54C8F91D" w14:textId="77777777" w:rsidR="00D914A4" w:rsidRPr="0090495F" w:rsidRDefault="00574D16" w:rsidP="00DA7C24">
            <w:pPr>
              <w:spacing w:line="276" w:lineRule="auto"/>
              <w:ind w:left="550" w:right="-710"/>
              <w:rPr>
                <w:lang w:val="en-GB"/>
              </w:rPr>
            </w:pPr>
            <w:r w:rsidRPr="0090495F">
              <w:rPr>
                <w:lang w:val="en-GB"/>
              </w:rPr>
              <w:t>Nej</w:t>
            </w:r>
          </w:p>
        </w:tc>
        <w:tc>
          <w:tcPr>
            <w:tcW w:w="1710" w:type="dxa"/>
          </w:tcPr>
          <w:p w14:paraId="3D09A92C" w14:textId="77777777" w:rsidR="00D914A4" w:rsidRPr="0090495F" w:rsidRDefault="00574D16" w:rsidP="00DA7C24">
            <w:pPr>
              <w:spacing w:line="276" w:lineRule="auto"/>
              <w:ind w:left="550" w:right="-710"/>
              <w:rPr>
                <w:lang w:val="en-GB"/>
              </w:rPr>
            </w:pPr>
            <w:r w:rsidRPr="0090495F">
              <w:rPr>
                <w:lang w:val="en-GB"/>
              </w:rPr>
              <w:t>Ja</w:t>
            </w:r>
          </w:p>
        </w:tc>
      </w:tr>
      <w:tr w:rsidR="00263E10" w14:paraId="78946453" w14:textId="77777777" w:rsidTr="00F4190C">
        <w:tc>
          <w:tcPr>
            <w:tcW w:w="3154" w:type="dxa"/>
            <w:shd w:val="clear" w:color="auto" w:fill="E7E6E6" w:themeFill="background2"/>
            <w:hideMark/>
          </w:tcPr>
          <w:p w14:paraId="7A34C49F" w14:textId="77777777" w:rsidR="00D914A4" w:rsidRPr="0090495F" w:rsidRDefault="00574D16" w:rsidP="00DA7C24">
            <w:pPr>
              <w:pStyle w:val="Ingetavstnd"/>
            </w:pPr>
            <w:r w:rsidRPr="0090495F">
              <w:t>Vice ordförande</w:t>
            </w:r>
          </w:p>
        </w:tc>
        <w:tc>
          <w:tcPr>
            <w:tcW w:w="1150" w:type="dxa"/>
            <w:shd w:val="clear" w:color="auto" w:fill="E7E6E6" w:themeFill="background2"/>
          </w:tcPr>
          <w:p w14:paraId="55680557" w14:textId="77777777" w:rsidR="00D914A4" w:rsidRPr="0090495F" w:rsidRDefault="00574D16" w:rsidP="00DA7C24">
            <w:pPr>
              <w:spacing w:line="276" w:lineRule="auto"/>
              <w:ind w:left="280" w:right="-710"/>
              <w:rPr>
                <w:lang w:val="en-GB"/>
              </w:rPr>
            </w:pPr>
            <w:r w:rsidRPr="0090495F">
              <w:rPr>
                <w:lang w:val="en-GB"/>
              </w:rPr>
              <w:t>10</w:t>
            </w:r>
          </w:p>
        </w:tc>
        <w:tc>
          <w:tcPr>
            <w:tcW w:w="1924" w:type="dxa"/>
            <w:shd w:val="clear" w:color="auto" w:fill="E7E6E6" w:themeFill="background2"/>
          </w:tcPr>
          <w:p w14:paraId="12A1C4EF" w14:textId="77777777" w:rsidR="00D914A4" w:rsidRPr="0090495F" w:rsidRDefault="00574D16" w:rsidP="00DA7C24">
            <w:pPr>
              <w:spacing w:line="276" w:lineRule="auto"/>
              <w:ind w:left="550" w:right="-710"/>
              <w:rPr>
                <w:lang w:val="en-GB"/>
              </w:rPr>
            </w:pPr>
            <w:r w:rsidRPr="0090495F">
              <w:rPr>
                <w:lang w:val="en-GB"/>
              </w:rPr>
              <w:t>Nej</w:t>
            </w:r>
          </w:p>
        </w:tc>
        <w:tc>
          <w:tcPr>
            <w:tcW w:w="1710" w:type="dxa"/>
            <w:shd w:val="clear" w:color="auto" w:fill="E7E6E6" w:themeFill="background2"/>
          </w:tcPr>
          <w:p w14:paraId="630CAEA2" w14:textId="77777777" w:rsidR="00D914A4" w:rsidRPr="0090495F" w:rsidRDefault="00574D16" w:rsidP="00DA7C24">
            <w:pPr>
              <w:spacing w:line="276" w:lineRule="auto"/>
              <w:ind w:left="550" w:right="-710"/>
              <w:rPr>
                <w:lang w:val="en-GB"/>
              </w:rPr>
            </w:pPr>
            <w:r w:rsidRPr="0090495F">
              <w:rPr>
                <w:lang w:val="en-GB"/>
              </w:rPr>
              <w:t>Ja</w:t>
            </w:r>
          </w:p>
        </w:tc>
      </w:tr>
      <w:tr w:rsidR="00263E10" w14:paraId="32A22DBB" w14:textId="77777777" w:rsidTr="00F4190C">
        <w:tc>
          <w:tcPr>
            <w:tcW w:w="3154" w:type="dxa"/>
            <w:hideMark/>
          </w:tcPr>
          <w:p w14:paraId="6FD9BE6F" w14:textId="77777777" w:rsidR="00D914A4" w:rsidRPr="0090495F" w:rsidRDefault="00574D16" w:rsidP="00DA7C24">
            <w:pPr>
              <w:pStyle w:val="Ingetavstnd"/>
            </w:pPr>
            <w:r w:rsidRPr="0090495F">
              <w:t>Ledamöter</w:t>
            </w:r>
          </w:p>
        </w:tc>
        <w:tc>
          <w:tcPr>
            <w:tcW w:w="1150" w:type="dxa"/>
          </w:tcPr>
          <w:p w14:paraId="0F6B92F3" w14:textId="77777777" w:rsidR="00D914A4" w:rsidRPr="0090495F" w:rsidRDefault="00574D16" w:rsidP="00DA7C24">
            <w:pPr>
              <w:spacing w:line="276" w:lineRule="auto"/>
              <w:ind w:left="280" w:right="-710"/>
              <w:rPr>
                <w:lang w:val="en-GB"/>
              </w:rPr>
            </w:pPr>
            <w:r w:rsidRPr="0090495F">
              <w:rPr>
                <w:lang w:val="en-GB"/>
              </w:rPr>
              <w:t>-</w:t>
            </w:r>
          </w:p>
        </w:tc>
        <w:tc>
          <w:tcPr>
            <w:tcW w:w="1924" w:type="dxa"/>
          </w:tcPr>
          <w:p w14:paraId="2CF13A09" w14:textId="77777777" w:rsidR="00D914A4" w:rsidRPr="0090495F" w:rsidRDefault="00574D16" w:rsidP="00DA7C24">
            <w:pPr>
              <w:spacing w:line="276" w:lineRule="auto"/>
              <w:ind w:left="550" w:right="-710"/>
              <w:rPr>
                <w:lang w:val="en-GB"/>
              </w:rPr>
            </w:pPr>
            <w:r w:rsidRPr="0090495F">
              <w:rPr>
                <w:lang w:val="en-GB"/>
              </w:rPr>
              <w:t>Ja</w:t>
            </w:r>
          </w:p>
        </w:tc>
        <w:tc>
          <w:tcPr>
            <w:tcW w:w="1710" w:type="dxa"/>
          </w:tcPr>
          <w:p w14:paraId="3D4C493B" w14:textId="77777777" w:rsidR="00D914A4" w:rsidRPr="0090495F" w:rsidRDefault="00574D16" w:rsidP="00DA7C24">
            <w:pPr>
              <w:spacing w:line="276" w:lineRule="auto"/>
              <w:ind w:left="550" w:right="-710"/>
              <w:rPr>
                <w:lang w:val="en-GB"/>
              </w:rPr>
            </w:pPr>
            <w:r w:rsidRPr="0090495F">
              <w:rPr>
                <w:lang w:val="en-GB"/>
              </w:rPr>
              <w:t>Ja</w:t>
            </w:r>
          </w:p>
        </w:tc>
      </w:tr>
      <w:tr w:rsidR="00263E10" w14:paraId="496DD07A" w14:textId="77777777" w:rsidTr="00F4190C">
        <w:tc>
          <w:tcPr>
            <w:tcW w:w="3154" w:type="dxa"/>
            <w:shd w:val="clear" w:color="auto" w:fill="E7E6E6" w:themeFill="background2"/>
          </w:tcPr>
          <w:p w14:paraId="12C13BD9" w14:textId="77777777" w:rsidR="00D914A4" w:rsidRPr="0090495F" w:rsidRDefault="00574D16" w:rsidP="00DA7C24">
            <w:pPr>
              <w:pStyle w:val="Ingetavstnd"/>
            </w:pPr>
            <w:r w:rsidRPr="0090495F">
              <w:t>Ersättare</w:t>
            </w:r>
          </w:p>
        </w:tc>
        <w:tc>
          <w:tcPr>
            <w:tcW w:w="1150" w:type="dxa"/>
            <w:shd w:val="clear" w:color="auto" w:fill="E7E6E6" w:themeFill="background2"/>
          </w:tcPr>
          <w:p w14:paraId="1A21B04D" w14:textId="77777777" w:rsidR="00D914A4" w:rsidRPr="0090495F" w:rsidRDefault="00574D16" w:rsidP="00DA7C24">
            <w:pPr>
              <w:spacing w:line="276" w:lineRule="auto"/>
              <w:ind w:left="280" w:right="-710"/>
              <w:rPr>
                <w:lang w:val="en-GB"/>
              </w:rPr>
            </w:pPr>
            <w:r w:rsidRPr="0090495F">
              <w:rPr>
                <w:lang w:val="en-GB"/>
              </w:rPr>
              <w:t>-</w:t>
            </w:r>
          </w:p>
        </w:tc>
        <w:tc>
          <w:tcPr>
            <w:tcW w:w="1924" w:type="dxa"/>
            <w:shd w:val="clear" w:color="auto" w:fill="E7E6E6" w:themeFill="background2"/>
          </w:tcPr>
          <w:p w14:paraId="197543DB" w14:textId="77777777" w:rsidR="00D914A4" w:rsidRPr="0090495F" w:rsidRDefault="00574D16" w:rsidP="00DA7C24">
            <w:pPr>
              <w:spacing w:line="276" w:lineRule="auto"/>
              <w:ind w:left="550" w:right="-710"/>
              <w:rPr>
                <w:lang w:val="en-GB"/>
              </w:rPr>
            </w:pPr>
            <w:r w:rsidRPr="0090495F">
              <w:rPr>
                <w:lang w:val="en-GB"/>
              </w:rPr>
              <w:t>Ja</w:t>
            </w:r>
          </w:p>
        </w:tc>
        <w:tc>
          <w:tcPr>
            <w:tcW w:w="1710" w:type="dxa"/>
            <w:shd w:val="clear" w:color="auto" w:fill="E7E6E6" w:themeFill="background2"/>
          </w:tcPr>
          <w:p w14:paraId="42B8DFC8" w14:textId="77777777" w:rsidR="00D914A4" w:rsidRPr="0090495F" w:rsidRDefault="00574D16" w:rsidP="00DA7C24">
            <w:pPr>
              <w:spacing w:line="276" w:lineRule="auto"/>
              <w:ind w:left="550" w:right="-710"/>
              <w:rPr>
                <w:lang w:val="en-GB"/>
              </w:rPr>
            </w:pPr>
            <w:r w:rsidRPr="0090495F">
              <w:rPr>
                <w:lang w:val="en-GB"/>
              </w:rPr>
              <w:t>Ja</w:t>
            </w:r>
          </w:p>
        </w:tc>
      </w:tr>
    </w:tbl>
    <w:p w14:paraId="14E3A37A" w14:textId="77777777" w:rsidR="00740754" w:rsidRPr="00F420AF" w:rsidRDefault="00740754" w:rsidP="00D914A4">
      <w:pPr>
        <w:spacing w:line="276" w:lineRule="auto"/>
        <w:ind w:right="-710"/>
        <w:rPr>
          <w:szCs w:val="24"/>
        </w:rPr>
      </w:pPr>
    </w:p>
    <w:p w14:paraId="7C0339E9" w14:textId="77777777" w:rsidR="005378DE" w:rsidRDefault="00574D16" w:rsidP="0024544D">
      <w:pPr>
        <w:pStyle w:val="Rubrik3"/>
        <w:numPr>
          <w:ilvl w:val="0"/>
          <w:numId w:val="0"/>
        </w:numPr>
        <w:ind w:left="-284"/>
        <w:rPr>
          <w:sz w:val="28"/>
          <w:szCs w:val="28"/>
          <w:lang w:val="en-GB"/>
        </w:rPr>
      </w:pPr>
      <w:bookmarkStart w:id="83" w:name="_Toc227142006"/>
      <w:r w:rsidRPr="0024544D">
        <w:rPr>
          <w:sz w:val="28"/>
          <w:szCs w:val="28"/>
          <w:lang w:val="en-GB"/>
        </w:rPr>
        <w:t>Lidköping Miljö och Teknik AB</w:t>
      </w:r>
      <w:bookmarkEnd w:id="83"/>
    </w:p>
    <w:p w14:paraId="22D1A17F" w14:textId="77777777" w:rsidR="008F64C1" w:rsidRPr="004D5A81" w:rsidRDefault="00574D16" w:rsidP="005378DE">
      <w:pPr>
        <w:pStyle w:val="Ingetavstnd"/>
        <w:ind w:left="-284" w:right="-568"/>
      </w:pPr>
      <w:r w:rsidRPr="004D5A81">
        <w:t>Månadsarvodet för ordförande och vice ordförande i Lidköping Miljö och Teknik AB innefattar även uppdraget i Lidköping elnät AB.</w:t>
      </w:r>
      <w:r w:rsidR="00F4190C" w:rsidRPr="004D5A81">
        <w:rPr>
          <w:sz w:val="28"/>
          <w:szCs w:val="28"/>
        </w:rPr>
        <w:br/>
      </w: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4A060E70" w14:textId="77777777" w:rsidTr="00F4190C">
        <w:tc>
          <w:tcPr>
            <w:tcW w:w="3154" w:type="dxa"/>
            <w:shd w:val="clear" w:color="auto" w:fill="E7E6E6" w:themeFill="background2"/>
            <w:hideMark/>
          </w:tcPr>
          <w:p w14:paraId="5F2D56BB" w14:textId="77777777" w:rsidR="00D914A4" w:rsidRPr="00C322D2" w:rsidRDefault="00D914A4" w:rsidP="00DA7C24">
            <w:pPr>
              <w:spacing w:line="276" w:lineRule="auto"/>
              <w:ind w:right="-710"/>
              <w:rPr>
                <w:rFonts w:asciiTheme="majorHAnsi" w:hAnsiTheme="majorHAnsi" w:cstheme="majorHAnsi"/>
                <w:sz w:val="8"/>
                <w:szCs w:val="8"/>
                <w:lang w:val="en-GB"/>
              </w:rPr>
            </w:pPr>
          </w:p>
          <w:p w14:paraId="69653CB7" w14:textId="77777777" w:rsidR="00D914A4"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 xml:space="preserve">Lidköping Miljö och </w:t>
            </w:r>
          </w:p>
          <w:p w14:paraId="6BD73130" w14:textId="77777777" w:rsidR="00D914A4" w:rsidRPr="00C322D2"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Teknik AB</w:t>
            </w:r>
          </w:p>
        </w:tc>
        <w:tc>
          <w:tcPr>
            <w:tcW w:w="1150" w:type="dxa"/>
            <w:shd w:val="clear" w:color="auto" w:fill="E7E6E6" w:themeFill="background2"/>
            <w:hideMark/>
          </w:tcPr>
          <w:p w14:paraId="3986F02E" w14:textId="77777777" w:rsidR="00D914A4" w:rsidRPr="00C322D2" w:rsidRDefault="00D914A4" w:rsidP="00DA7C24">
            <w:pPr>
              <w:spacing w:line="276" w:lineRule="auto"/>
              <w:ind w:right="-710"/>
              <w:rPr>
                <w:rFonts w:asciiTheme="majorHAnsi" w:hAnsiTheme="majorHAnsi" w:cstheme="majorHAnsi"/>
                <w:sz w:val="8"/>
                <w:szCs w:val="8"/>
                <w:lang w:val="en-GB"/>
              </w:rPr>
            </w:pPr>
          </w:p>
          <w:p w14:paraId="08B8E45D"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Månads-</w:t>
            </w:r>
          </w:p>
          <w:p w14:paraId="381D7A7C"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Arvode %</w:t>
            </w:r>
          </w:p>
          <w:p w14:paraId="5DF0B173" w14:textId="77777777" w:rsidR="00D914A4" w:rsidRPr="00C322D2" w:rsidRDefault="00D914A4" w:rsidP="00DA7C24">
            <w:pPr>
              <w:spacing w:line="276" w:lineRule="auto"/>
              <w:ind w:right="-710"/>
              <w:rPr>
                <w:rFonts w:asciiTheme="majorHAnsi" w:hAnsiTheme="majorHAnsi" w:cstheme="majorHAnsi"/>
                <w:sz w:val="8"/>
                <w:szCs w:val="8"/>
                <w:lang w:val="en-GB"/>
              </w:rPr>
            </w:pPr>
          </w:p>
          <w:p w14:paraId="75D470C6" w14:textId="77777777" w:rsidR="00D914A4" w:rsidRPr="00C322D2" w:rsidRDefault="00D914A4" w:rsidP="00DA7C24">
            <w:pPr>
              <w:spacing w:line="276" w:lineRule="auto"/>
              <w:ind w:right="-710"/>
              <w:rPr>
                <w:b/>
                <w:bCs/>
                <w:sz w:val="8"/>
                <w:szCs w:val="8"/>
                <w:lang w:val="en-GB"/>
              </w:rPr>
            </w:pPr>
          </w:p>
        </w:tc>
        <w:tc>
          <w:tcPr>
            <w:tcW w:w="1924" w:type="dxa"/>
            <w:shd w:val="clear" w:color="auto" w:fill="E7E6E6" w:themeFill="background2"/>
            <w:hideMark/>
          </w:tcPr>
          <w:p w14:paraId="71F760A0" w14:textId="77777777" w:rsidR="00D914A4" w:rsidRPr="00C322D2" w:rsidRDefault="00D914A4" w:rsidP="00DA7C24">
            <w:pPr>
              <w:spacing w:line="276" w:lineRule="auto"/>
              <w:ind w:right="-710"/>
              <w:rPr>
                <w:rFonts w:asciiTheme="majorHAnsi" w:hAnsiTheme="majorHAnsi" w:cstheme="majorHAnsi"/>
                <w:sz w:val="8"/>
                <w:szCs w:val="8"/>
                <w:lang w:val="en-GB"/>
              </w:rPr>
            </w:pPr>
          </w:p>
          <w:p w14:paraId="3A42CE57"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Sammanträdes-</w:t>
            </w:r>
          </w:p>
          <w:p w14:paraId="2FF2AEF5" w14:textId="77777777" w:rsidR="00D914A4" w:rsidRPr="00C322D2" w:rsidRDefault="00574D16" w:rsidP="00DA7C24">
            <w:pPr>
              <w:spacing w:line="276" w:lineRule="auto"/>
              <w:ind w:right="-710"/>
              <w:rPr>
                <w:b/>
                <w:bCs/>
                <w:sz w:val="22"/>
                <w:lang w:val="en-GB"/>
              </w:rPr>
            </w:pPr>
            <w:r w:rsidRPr="00C322D2">
              <w:rPr>
                <w:rFonts w:asciiTheme="majorHAnsi" w:hAnsiTheme="majorHAnsi" w:cstheme="majorHAnsi"/>
                <w:sz w:val="22"/>
                <w:lang w:val="en-GB"/>
              </w:rPr>
              <w:t xml:space="preserve">      arvode</w:t>
            </w:r>
          </w:p>
        </w:tc>
        <w:tc>
          <w:tcPr>
            <w:tcW w:w="1710" w:type="dxa"/>
            <w:shd w:val="clear" w:color="auto" w:fill="E7E6E6" w:themeFill="background2"/>
            <w:hideMark/>
          </w:tcPr>
          <w:p w14:paraId="0C2EAE32" w14:textId="77777777" w:rsidR="00D914A4" w:rsidRPr="00C322D2" w:rsidRDefault="00D914A4" w:rsidP="00DA7C24">
            <w:pPr>
              <w:spacing w:line="276" w:lineRule="auto"/>
              <w:ind w:right="-710"/>
              <w:rPr>
                <w:rFonts w:asciiTheme="majorHAnsi" w:hAnsiTheme="majorHAnsi" w:cstheme="majorHAnsi"/>
                <w:sz w:val="8"/>
                <w:szCs w:val="8"/>
                <w:lang w:val="en-GB"/>
              </w:rPr>
            </w:pPr>
          </w:p>
          <w:p w14:paraId="75DD68B0"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 xml:space="preserve">   Förlorad arbetsinkomst</w:t>
            </w:r>
          </w:p>
        </w:tc>
      </w:tr>
      <w:tr w:rsidR="00263E10" w14:paraId="55FDE96C" w14:textId="77777777" w:rsidTr="00F4190C">
        <w:tc>
          <w:tcPr>
            <w:tcW w:w="3154" w:type="dxa"/>
          </w:tcPr>
          <w:p w14:paraId="6564CB1B" w14:textId="77777777" w:rsidR="00D914A4" w:rsidRPr="00C322D2" w:rsidRDefault="00574D16" w:rsidP="00DA7C24">
            <w:pPr>
              <w:pStyle w:val="Ingetavstnd"/>
            </w:pPr>
            <w:r w:rsidRPr="00C322D2">
              <w:t>Ordförande</w:t>
            </w:r>
          </w:p>
        </w:tc>
        <w:tc>
          <w:tcPr>
            <w:tcW w:w="1150" w:type="dxa"/>
          </w:tcPr>
          <w:p w14:paraId="66D0C4A4" w14:textId="77777777" w:rsidR="00D914A4" w:rsidRPr="00C322D2" w:rsidRDefault="00574D16" w:rsidP="00DA7C24">
            <w:pPr>
              <w:spacing w:line="276" w:lineRule="auto"/>
              <w:ind w:left="284" w:right="-710"/>
              <w:rPr>
                <w:lang w:val="en-GB"/>
              </w:rPr>
            </w:pPr>
            <w:r>
              <w:rPr>
                <w:lang w:val="en-GB"/>
              </w:rPr>
              <w:t>20</w:t>
            </w:r>
          </w:p>
        </w:tc>
        <w:tc>
          <w:tcPr>
            <w:tcW w:w="1924" w:type="dxa"/>
          </w:tcPr>
          <w:p w14:paraId="7214AEC0" w14:textId="77777777" w:rsidR="00D914A4" w:rsidRPr="00C322D2" w:rsidRDefault="00574D16" w:rsidP="00DA7C24">
            <w:pPr>
              <w:spacing w:line="276" w:lineRule="auto"/>
              <w:ind w:left="550" w:right="-710"/>
              <w:rPr>
                <w:lang w:val="en-GB"/>
              </w:rPr>
            </w:pPr>
            <w:r>
              <w:rPr>
                <w:lang w:val="en-GB"/>
              </w:rPr>
              <w:t>Nej</w:t>
            </w:r>
          </w:p>
        </w:tc>
        <w:tc>
          <w:tcPr>
            <w:tcW w:w="1710" w:type="dxa"/>
          </w:tcPr>
          <w:p w14:paraId="1E810086" w14:textId="77777777" w:rsidR="00D914A4" w:rsidRPr="00C322D2" w:rsidRDefault="00574D16" w:rsidP="00DA7C24">
            <w:pPr>
              <w:spacing w:line="276" w:lineRule="auto"/>
              <w:ind w:left="550" w:right="-710"/>
              <w:rPr>
                <w:lang w:val="en-GB"/>
              </w:rPr>
            </w:pPr>
            <w:r>
              <w:rPr>
                <w:lang w:val="en-GB"/>
              </w:rPr>
              <w:t>Ja</w:t>
            </w:r>
          </w:p>
        </w:tc>
      </w:tr>
      <w:tr w:rsidR="00263E10" w14:paraId="1CD7AC7F" w14:textId="77777777" w:rsidTr="00F4190C">
        <w:tc>
          <w:tcPr>
            <w:tcW w:w="3154" w:type="dxa"/>
            <w:shd w:val="clear" w:color="auto" w:fill="E7E6E6" w:themeFill="background2"/>
            <w:hideMark/>
          </w:tcPr>
          <w:p w14:paraId="08F0BEC9" w14:textId="77777777" w:rsidR="00D914A4" w:rsidRPr="00C322D2" w:rsidRDefault="00574D16" w:rsidP="00DA7C24">
            <w:pPr>
              <w:pStyle w:val="Ingetavstnd"/>
            </w:pPr>
            <w:r>
              <w:t>V</w:t>
            </w:r>
            <w:r w:rsidRPr="00C322D2">
              <w:t>ice ordförande</w:t>
            </w:r>
          </w:p>
        </w:tc>
        <w:tc>
          <w:tcPr>
            <w:tcW w:w="1150" w:type="dxa"/>
            <w:shd w:val="clear" w:color="auto" w:fill="E7E6E6" w:themeFill="background2"/>
          </w:tcPr>
          <w:p w14:paraId="16D3E3BD" w14:textId="77777777" w:rsidR="00D914A4" w:rsidRPr="00C322D2" w:rsidRDefault="00574D16" w:rsidP="00DA7C24">
            <w:pPr>
              <w:spacing w:line="276" w:lineRule="auto"/>
              <w:ind w:left="280" w:right="-710"/>
              <w:rPr>
                <w:lang w:val="en-GB"/>
              </w:rPr>
            </w:pPr>
            <w:r>
              <w:rPr>
                <w:lang w:val="en-GB"/>
              </w:rPr>
              <w:t>10</w:t>
            </w:r>
          </w:p>
        </w:tc>
        <w:tc>
          <w:tcPr>
            <w:tcW w:w="1924" w:type="dxa"/>
            <w:shd w:val="clear" w:color="auto" w:fill="E7E6E6" w:themeFill="background2"/>
          </w:tcPr>
          <w:p w14:paraId="59D47E69" w14:textId="77777777" w:rsidR="00D914A4" w:rsidRPr="00C322D2" w:rsidRDefault="00574D16" w:rsidP="00DA7C24">
            <w:pPr>
              <w:spacing w:line="276" w:lineRule="auto"/>
              <w:ind w:left="550" w:right="-710"/>
              <w:rPr>
                <w:lang w:val="en-GB"/>
              </w:rPr>
            </w:pPr>
            <w:r>
              <w:rPr>
                <w:lang w:val="en-GB"/>
              </w:rPr>
              <w:t>Nej</w:t>
            </w:r>
          </w:p>
        </w:tc>
        <w:tc>
          <w:tcPr>
            <w:tcW w:w="1710" w:type="dxa"/>
            <w:shd w:val="clear" w:color="auto" w:fill="E7E6E6" w:themeFill="background2"/>
          </w:tcPr>
          <w:p w14:paraId="48025730" w14:textId="77777777" w:rsidR="00D914A4" w:rsidRPr="00C322D2" w:rsidRDefault="00574D16" w:rsidP="00DA7C24">
            <w:pPr>
              <w:spacing w:line="276" w:lineRule="auto"/>
              <w:ind w:left="550" w:right="-710"/>
              <w:rPr>
                <w:lang w:val="en-GB"/>
              </w:rPr>
            </w:pPr>
            <w:r>
              <w:rPr>
                <w:lang w:val="en-GB"/>
              </w:rPr>
              <w:t>Ja</w:t>
            </w:r>
          </w:p>
        </w:tc>
      </w:tr>
      <w:tr w:rsidR="00263E10" w14:paraId="7386B9F8" w14:textId="77777777" w:rsidTr="00F4190C">
        <w:tc>
          <w:tcPr>
            <w:tcW w:w="3154" w:type="dxa"/>
            <w:hideMark/>
          </w:tcPr>
          <w:p w14:paraId="190158BC" w14:textId="77777777" w:rsidR="00D914A4" w:rsidRPr="004D5A81" w:rsidRDefault="00574D16" w:rsidP="00DA7C24">
            <w:pPr>
              <w:pStyle w:val="Ingetavstnd"/>
            </w:pPr>
            <w:r w:rsidRPr="004D5A81">
              <w:t>Ledamöter</w:t>
            </w:r>
          </w:p>
        </w:tc>
        <w:tc>
          <w:tcPr>
            <w:tcW w:w="1150" w:type="dxa"/>
          </w:tcPr>
          <w:p w14:paraId="63B5DA8B" w14:textId="77777777" w:rsidR="00D914A4" w:rsidRPr="004D5A81" w:rsidRDefault="00574D16" w:rsidP="00DA7C24">
            <w:pPr>
              <w:spacing w:line="276" w:lineRule="auto"/>
              <w:ind w:left="280" w:right="-710"/>
              <w:rPr>
                <w:lang w:val="en-GB"/>
              </w:rPr>
            </w:pPr>
            <w:r w:rsidRPr="004D5A81">
              <w:rPr>
                <w:lang w:val="en-GB"/>
              </w:rPr>
              <w:t>-</w:t>
            </w:r>
          </w:p>
        </w:tc>
        <w:tc>
          <w:tcPr>
            <w:tcW w:w="1924" w:type="dxa"/>
          </w:tcPr>
          <w:p w14:paraId="528DF3D1" w14:textId="77777777" w:rsidR="00D914A4" w:rsidRPr="004D5A81" w:rsidRDefault="00574D16" w:rsidP="00DA7C24">
            <w:pPr>
              <w:spacing w:line="276" w:lineRule="auto"/>
              <w:ind w:left="550" w:right="-710"/>
              <w:rPr>
                <w:lang w:val="en-GB"/>
              </w:rPr>
            </w:pPr>
            <w:r w:rsidRPr="004D5A81">
              <w:rPr>
                <w:lang w:val="en-GB"/>
              </w:rPr>
              <w:t>Ja</w:t>
            </w:r>
          </w:p>
        </w:tc>
        <w:tc>
          <w:tcPr>
            <w:tcW w:w="1710" w:type="dxa"/>
          </w:tcPr>
          <w:p w14:paraId="2ACF734A" w14:textId="77777777" w:rsidR="00D914A4" w:rsidRPr="004D5A81" w:rsidRDefault="00574D16" w:rsidP="00DA7C24">
            <w:pPr>
              <w:spacing w:line="276" w:lineRule="auto"/>
              <w:ind w:left="550" w:right="-710"/>
              <w:rPr>
                <w:lang w:val="en-GB"/>
              </w:rPr>
            </w:pPr>
            <w:r w:rsidRPr="004D5A81">
              <w:rPr>
                <w:lang w:val="en-GB"/>
              </w:rPr>
              <w:t>Ja</w:t>
            </w:r>
          </w:p>
        </w:tc>
      </w:tr>
      <w:tr w:rsidR="00263E10" w14:paraId="14B9BE78" w14:textId="77777777" w:rsidTr="00F4190C">
        <w:tc>
          <w:tcPr>
            <w:tcW w:w="3154" w:type="dxa"/>
            <w:shd w:val="clear" w:color="auto" w:fill="E7E6E6" w:themeFill="background2"/>
          </w:tcPr>
          <w:p w14:paraId="12994201" w14:textId="77777777" w:rsidR="00D914A4" w:rsidRPr="004D5A81" w:rsidRDefault="00574D16" w:rsidP="00DA7C24">
            <w:pPr>
              <w:pStyle w:val="Ingetavstnd"/>
            </w:pPr>
            <w:r w:rsidRPr="004D5A81">
              <w:t>Ersättare</w:t>
            </w:r>
          </w:p>
        </w:tc>
        <w:tc>
          <w:tcPr>
            <w:tcW w:w="1150" w:type="dxa"/>
            <w:shd w:val="clear" w:color="auto" w:fill="E7E6E6" w:themeFill="background2"/>
          </w:tcPr>
          <w:p w14:paraId="1C85CADA" w14:textId="77777777" w:rsidR="00D914A4" w:rsidRPr="004D5A81" w:rsidRDefault="00574D16" w:rsidP="00DA7C24">
            <w:pPr>
              <w:spacing w:line="276" w:lineRule="auto"/>
              <w:ind w:left="280" w:right="-710"/>
              <w:rPr>
                <w:lang w:val="en-GB"/>
              </w:rPr>
            </w:pPr>
            <w:r w:rsidRPr="004D5A81">
              <w:rPr>
                <w:lang w:val="en-GB"/>
              </w:rPr>
              <w:t>-</w:t>
            </w:r>
          </w:p>
        </w:tc>
        <w:tc>
          <w:tcPr>
            <w:tcW w:w="1924" w:type="dxa"/>
            <w:shd w:val="clear" w:color="auto" w:fill="E7E6E6" w:themeFill="background2"/>
          </w:tcPr>
          <w:p w14:paraId="53C3C04C" w14:textId="77777777" w:rsidR="00D914A4" w:rsidRPr="004D5A81" w:rsidRDefault="00574D16" w:rsidP="00DA7C24">
            <w:pPr>
              <w:spacing w:line="276" w:lineRule="auto"/>
              <w:ind w:left="550" w:right="-710"/>
              <w:rPr>
                <w:lang w:val="en-GB"/>
              </w:rPr>
            </w:pPr>
            <w:r w:rsidRPr="004D5A81">
              <w:rPr>
                <w:lang w:val="en-GB"/>
              </w:rPr>
              <w:t>Ja</w:t>
            </w:r>
          </w:p>
        </w:tc>
        <w:tc>
          <w:tcPr>
            <w:tcW w:w="1710" w:type="dxa"/>
            <w:shd w:val="clear" w:color="auto" w:fill="E7E6E6" w:themeFill="background2"/>
          </w:tcPr>
          <w:p w14:paraId="17B4F8CE" w14:textId="77777777" w:rsidR="00D914A4" w:rsidRPr="004D5A81" w:rsidRDefault="00574D16" w:rsidP="00DA7C24">
            <w:pPr>
              <w:spacing w:line="276" w:lineRule="auto"/>
              <w:ind w:left="550" w:right="-710"/>
              <w:rPr>
                <w:lang w:val="en-GB"/>
              </w:rPr>
            </w:pPr>
            <w:r w:rsidRPr="004D5A81">
              <w:rPr>
                <w:lang w:val="en-GB"/>
              </w:rPr>
              <w:t>Ja</w:t>
            </w:r>
          </w:p>
        </w:tc>
      </w:tr>
    </w:tbl>
    <w:p w14:paraId="34CCCDF2" w14:textId="77777777" w:rsidR="004D5A81" w:rsidRPr="00F420AF" w:rsidRDefault="004D5A81" w:rsidP="005378DE">
      <w:pPr>
        <w:pStyle w:val="Ingetavstnd"/>
        <w:ind w:right="-568"/>
        <w:rPr>
          <w:szCs w:val="24"/>
        </w:rPr>
      </w:pPr>
    </w:p>
    <w:p w14:paraId="30059A47" w14:textId="77777777" w:rsidR="0024544D" w:rsidRPr="0024544D" w:rsidRDefault="00574D16" w:rsidP="0024544D">
      <w:pPr>
        <w:pStyle w:val="Rubrik3"/>
        <w:numPr>
          <w:ilvl w:val="0"/>
          <w:numId w:val="0"/>
        </w:numPr>
        <w:ind w:left="-284"/>
        <w:rPr>
          <w:sz w:val="28"/>
          <w:szCs w:val="28"/>
        </w:rPr>
      </w:pPr>
      <w:bookmarkStart w:id="84" w:name="_Toc227142007"/>
      <w:r w:rsidRPr="0024544D">
        <w:rPr>
          <w:sz w:val="28"/>
          <w:szCs w:val="28"/>
          <w:lang w:val="en-GB"/>
        </w:rPr>
        <w:t>Lidköping Energi AB</w:t>
      </w:r>
      <w:bookmarkEnd w:id="84"/>
    </w:p>
    <w:p w14:paraId="61FC55B4" w14:textId="77777777" w:rsidR="00D914A4" w:rsidRPr="0024544D" w:rsidRDefault="00D914A4" w:rsidP="00D914A4">
      <w:pPr>
        <w:pStyle w:val="Ingetavstnd"/>
        <w:ind w:right="-568"/>
        <w:rPr>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18745E44" w14:textId="77777777" w:rsidTr="00F4190C">
        <w:tc>
          <w:tcPr>
            <w:tcW w:w="3154" w:type="dxa"/>
            <w:shd w:val="clear" w:color="auto" w:fill="E7E6E6" w:themeFill="background2"/>
            <w:hideMark/>
          </w:tcPr>
          <w:p w14:paraId="2870D846" w14:textId="77777777" w:rsidR="00D914A4" w:rsidRPr="00C322D2" w:rsidRDefault="00D914A4" w:rsidP="00DA7C24">
            <w:pPr>
              <w:spacing w:line="276" w:lineRule="auto"/>
              <w:ind w:right="-710"/>
              <w:rPr>
                <w:rFonts w:asciiTheme="majorHAnsi" w:hAnsiTheme="majorHAnsi" w:cstheme="majorHAnsi"/>
                <w:sz w:val="8"/>
                <w:szCs w:val="8"/>
                <w:lang w:val="en-GB"/>
              </w:rPr>
            </w:pPr>
          </w:p>
          <w:p w14:paraId="0C25AEE7" w14:textId="77777777" w:rsidR="00D914A4" w:rsidRPr="00C322D2"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Lidköping Energi AB</w:t>
            </w:r>
          </w:p>
        </w:tc>
        <w:tc>
          <w:tcPr>
            <w:tcW w:w="1150" w:type="dxa"/>
            <w:shd w:val="clear" w:color="auto" w:fill="E7E6E6" w:themeFill="background2"/>
            <w:hideMark/>
          </w:tcPr>
          <w:p w14:paraId="1CB3939C" w14:textId="77777777" w:rsidR="00D914A4" w:rsidRPr="00C322D2" w:rsidRDefault="00D914A4" w:rsidP="00DA7C24">
            <w:pPr>
              <w:spacing w:line="276" w:lineRule="auto"/>
              <w:ind w:right="-710"/>
              <w:rPr>
                <w:rFonts w:asciiTheme="majorHAnsi" w:hAnsiTheme="majorHAnsi" w:cstheme="majorHAnsi"/>
                <w:sz w:val="8"/>
                <w:szCs w:val="8"/>
                <w:lang w:val="en-GB"/>
              </w:rPr>
            </w:pPr>
          </w:p>
          <w:p w14:paraId="30328A49"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Månads-</w:t>
            </w:r>
          </w:p>
          <w:p w14:paraId="1DEFD85B"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Arvode %</w:t>
            </w:r>
          </w:p>
          <w:p w14:paraId="154BD9A0" w14:textId="77777777" w:rsidR="00D914A4" w:rsidRPr="00C322D2" w:rsidRDefault="00D914A4" w:rsidP="00DA7C24">
            <w:pPr>
              <w:spacing w:line="276" w:lineRule="auto"/>
              <w:ind w:right="-710"/>
              <w:rPr>
                <w:rFonts w:asciiTheme="majorHAnsi" w:hAnsiTheme="majorHAnsi" w:cstheme="majorHAnsi"/>
                <w:sz w:val="8"/>
                <w:szCs w:val="8"/>
                <w:lang w:val="en-GB"/>
              </w:rPr>
            </w:pPr>
          </w:p>
          <w:p w14:paraId="19E89C4E" w14:textId="77777777" w:rsidR="00D914A4" w:rsidRPr="00C322D2" w:rsidRDefault="00D914A4" w:rsidP="00DA7C24">
            <w:pPr>
              <w:spacing w:line="276" w:lineRule="auto"/>
              <w:ind w:right="-710"/>
              <w:rPr>
                <w:b/>
                <w:bCs/>
                <w:sz w:val="8"/>
                <w:szCs w:val="8"/>
                <w:lang w:val="en-GB"/>
              </w:rPr>
            </w:pPr>
          </w:p>
        </w:tc>
        <w:tc>
          <w:tcPr>
            <w:tcW w:w="1924" w:type="dxa"/>
            <w:shd w:val="clear" w:color="auto" w:fill="E7E6E6" w:themeFill="background2"/>
            <w:hideMark/>
          </w:tcPr>
          <w:p w14:paraId="0BC11343" w14:textId="77777777" w:rsidR="00D914A4" w:rsidRPr="00C322D2" w:rsidRDefault="00D914A4" w:rsidP="00DA7C24">
            <w:pPr>
              <w:spacing w:line="276" w:lineRule="auto"/>
              <w:ind w:right="-710"/>
              <w:rPr>
                <w:rFonts w:asciiTheme="majorHAnsi" w:hAnsiTheme="majorHAnsi" w:cstheme="majorHAnsi"/>
                <w:sz w:val="8"/>
                <w:szCs w:val="8"/>
                <w:lang w:val="en-GB"/>
              </w:rPr>
            </w:pPr>
          </w:p>
          <w:p w14:paraId="090CAA4A"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Sammanträdes-</w:t>
            </w:r>
          </w:p>
          <w:p w14:paraId="45ED8E28" w14:textId="77777777" w:rsidR="00D914A4" w:rsidRPr="00C322D2" w:rsidRDefault="00574D16" w:rsidP="00DA7C24">
            <w:pPr>
              <w:spacing w:line="276" w:lineRule="auto"/>
              <w:ind w:right="-710"/>
              <w:rPr>
                <w:b/>
                <w:bCs/>
                <w:sz w:val="22"/>
                <w:lang w:val="en-GB"/>
              </w:rPr>
            </w:pPr>
            <w:r w:rsidRPr="00C322D2">
              <w:rPr>
                <w:rFonts w:asciiTheme="majorHAnsi" w:hAnsiTheme="majorHAnsi" w:cstheme="majorHAnsi"/>
                <w:sz w:val="22"/>
                <w:lang w:val="en-GB"/>
              </w:rPr>
              <w:t xml:space="preserve">      arvode</w:t>
            </w:r>
          </w:p>
        </w:tc>
        <w:tc>
          <w:tcPr>
            <w:tcW w:w="1710" w:type="dxa"/>
            <w:shd w:val="clear" w:color="auto" w:fill="E7E6E6" w:themeFill="background2"/>
            <w:hideMark/>
          </w:tcPr>
          <w:p w14:paraId="457373FD" w14:textId="77777777" w:rsidR="00D914A4" w:rsidRPr="00C322D2" w:rsidRDefault="00D914A4" w:rsidP="00DA7C24">
            <w:pPr>
              <w:spacing w:line="276" w:lineRule="auto"/>
              <w:ind w:right="-710"/>
              <w:rPr>
                <w:rFonts w:asciiTheme="majorHAnsi" w:hAnsiTheme="majorHAnsi" w:cstheme="majorHAnsi"/>
                <w:sz w:val="8"/>
                <w:szCs w:val="8"/>
                <w:lang w:val="en-GB"/>
              </w:rPr>
            </w:pPr>
          </w:p>
          <w:p w14:paraId="79359A7B"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 xml:space="preserve">   Förlorad arbetsinkomst</w:t>
            </w:r>
          </w:p>
        </w:tc>
      </w:tr>
      <w:tr w:rsidR="00263E10" w14:paraId="0F8F356F" w14:textId="77777777" w:rsidTr="00F4190C">
        <w:tc>
          <w:tcPr>
            <w:tcW w:w="3154" w:type="dxa"/>
          </w:tcPr>
          <w:p w14:paraId="43511AAA" w14:textId="77777777" w:rsidR="00D914A4" w:rsidRPr="00C322D2" w:rsidRDefault="00574D16" w:rsidP="00DA7C24">
            <w:pPr>
              <w:pStyle w:val="Ingetavstnd"/>
            </w:pPr>
            <w:r w:rsidRPr="00C322D2">
              <w:t>Ordförande</w:t>
            </w:r>
          </w:p>
        </w:tc>
        <w:tc>
          <w:tcPr>
            <w:tcW w:w="1150" w:type="dxa"/>
          </w:tcPr>
          <w:p w14:paraId="1978BBEF" w14:textId="77777777" w:rsidR="00D914A4" w:rsidRPr="00C322D2" w:rsidRDefault="00574D16" w:rsidP="00DA7C24">
            <w:pPr>
              <w:spacing w:line="276" w:lineRule="auto"/>
              <w:ind w:left="284" w:right="-710"/>
              <w:rPr>
                <w:lang w:val="en-GB"/>
              </w:rPr>
            </w:pPr>
            <w:r>
              <w:rPr>
                <w:lang w:val="en-GB"/>
              </w:rPr>
              <w:t>20</w:t>
            </w:r>
          </w:p>
        </w:tc>
        <w:tc>
          <w:tcPr>
            <w:tcW w:w="1924" w:type="dxa"/>
          </w:tcPr>
          <w:p w14:paraId="47CE80F0" w14:textId="77777777" w:rsidR="00D914A4" w:rsidRPr="00C322D2" w:rsidRDefault="00574D16" w:rsidP="00DA7C24">
            <w:pPr>
              <w:spacing w:line="276" w:lineRule="auto"/>
              <w:ind w:left="550" w:right="-710"/>
              <w:rPr>
                <w:lang w:val="en-GB"/>
              </w:rPr>
            </w:pPr>
            <w:r>
              <w:rPr>
                <w:lang w:val="en-GB"/>
              </w:rPr>
              <w:t>Nej</w:t>
            </w:r>
          </w:p>
        </w:tc>
        <w:tc>
          <w:tcPr>
            <w:tcW w:w="1710" w:type="dxa"/>
          </w:tcPr>
          <w:p w14:paraId="58354B1B" w14:textId="77777777" w:rsidR="00D914A4" w:rsidRPr="00C322D2" w:rsidRDefault="00574D16" w:rsidP="00DA7C24">
            <w:pPr>
              <w:spacing w:line="276" w:lineRule="auto"/>
              <w:ind w:left="550" w:right="-710"/>
              <w:rPr>
                <w:lang w:val="en-GB"/>
              </w:rPr>
            </w:pPr>
            <w:r>
              <w:rPr>
                <w:lang w:val="en-GB"/>
              </w:rPr>
              <w:t>Ja</w:t>
            </w:r>
          </w:p>
        </w:tc>
      </w:tr>
      <w:tr w:rsidR="00263E10" w14:paraId="4C1955BA" w14:textId="77777777" w:rsidTr="00F4190C">
        <w:tc>
          <w:tcPr>
            <w:tcW w:w="3154" w:type="dxa"/>
            <w:shd w:val="clear" w:color="auto" w:fill="E7E6E6" w:themeFill="background2"/>
            <w:hideMark/>
          </w:tcPr>
          <w:p w14:paraId="0401A903" w14:textId="77777777" w:rsidR="00D914A4" w:rsidRPr="004D5A81" w:rsidRDefault="00574D16" w:rsidP="00DA7C24">
            <w:pPr>
              <w:pStyle w:val="Ingetavstnd"/>
            </w:pPr>
            <w:r w:rsidRPr="004D5A81">
              <w:t>Vice ordförande</w:t>
            </w:r>
          </w:p>
        </w:tc>
        <w:tc>
          <w:tcPr>
            <w:tcW w:w="1150" w:type="dxa"/>
            <w:shd w:val="clear" w:color="auto" w:fill="E7E6E6" w:themeFill="background2"/>
          </w:tcPr>
          <w:p w14:paraId="4EBD88B8" w14:textId="77777777" w:rsidR="00D914A4" w:rsidRPr="004D5A81" w:rsidRDefault="00574D16" w:rsidP="00DA7C24">
            <w:pPr>
              <w:spacing w:line="276" w:lineRule="auto"/>
              <w:ind w:left="280" w:right="-710"/>
              <w:rPr>
                <w:lang w:val="en-GB"/>
              </w:rPr>
            </w:pPr>
            <w:r w:rsidRPr="004D5A81">
              <w:rPr>
                <w:lang w:val="en-GB"/>
              </w:rPr>
              <w:t>10</w:t>
            </w:r>
          </w:p>
        </w:tc>
        <w:tc>
          <w:tcPr>
            <w:tcW w:w="1924" w:type="dxa"/>
            <w:shd w:val="clear" w:color="auto" w:fill="E7E6E6" w:themeFill="background2"/>
          </w:tcPr>
          <w:p w14:paraId="5832D043" w14:textId="77777777" w:rsidR="00D914A4" w:rsidRPr="004D5A81" w:rsidRDefault="00574D16" w:rsidP="00DA7C24">
            <w:pPr>
              <w:spacing w:line="276" w:lineRule="auto"/>
              <w:ind w:left="550" w:right="-710"/>
              <w:rPr>
                <w:lang w:val="en-GB"/>
              </w:rPr>
            </w:pPr>
            <w:r w:rsidRPr="004D5A81">
              <w:rPr>
                <w:lang w:val="en-GB"/>
              </w:rPr>
              <w:t>Nej</w:t>
            </w:r>
          </w:p>
        </w:tc>
        <w:tc>
          <w:tcPr>
            <w:tcW w:w="1710" w:type="dxa"/>
            <w:shd w:val="clear" w:color="auto" w:fill="E7E6E6" w:themeFill="background2"/>
          </w:tcPr>
          <w:p w14:paraId="306C76E1" w14:textId="77777777" w:rsidR="00D914A4" w:rsidRPr="004D5A81" w:rsidRDefault="00574D16" w:rsidP="00DA7C24">
            <w:pPr>
              <w:spacing w:line="276" w:lineRule="auto"/>
              <w:ind w:left="550" w:right="-710"/>
              <w:rPr>
                <w:lang w:val="en-GB"/>
              </w:rPr>
            </w:pPr>
            <w:r w:rsidRPr="004D5A81">
              <w:rPr>
                <w:lang w:val="en-GB"/>
              </w:rPr>
              <w:t>Ja</w:t>
            </w:r>
          </w:p>
        </w:tc>
      </w:tr>
      <w:tr w:rsidR="00263E10" w14:paraId="5B133E98" w14:textId="77777777" w:rsidTr="00F4190C">
        <w:tc>
          <w:tcPr>
            <w:tcW w:w="3154" w:type="dxa"/>
            <w:hideMark/>
          </w:tcPr>
          <w:p w14:paraId="02FA9F0F" w14:textId="77777777" w:rsidR="00D914A4" w:rsidRPr="004D5A81" w:rsidRDefault="00574D16" w:rsidP="00DA7C24">
            <w:pPr>
              <w:pStyle w:val="Ingetavstnd"/>
            </w:pPr>
            <w:r w:rsidRPr="004D5A81">
              <w:t>Ledamöter</w:t>
            </w:r>
          </w:p>
        </w:tc>
        <w:tc>
          <w:tcPr>
            <w:tcW w:w="1150" w:type="dxa"/>
          </w:tcPr>
          <w:p w14:paraId="63B4B7CC" w14:textId="77777777" w:rsidR="00D914A4" w:rsidRPr="004D5A81" w:rsidRDefault="00574D16" w:rsidP="00DA7C24">
            <w:pPr>
              <w:spacing w:line="276" w:lineRule="auto"/>
              <w:ind w:left="280" w:right="-710"/>
              <w:rPr>
                <w:lang w:val="en-GB"/>
              </w:rPr>
            </w:pPr>
            <w:r w:rsidRPr="004D5A81">
              <w:rPr>
                <w:lang w:val="en-GB"/>
              </w:rPr>
              <w:t>-</w:t>
            </w:r>
          </w:p>
        </w:tc>
        <w:tc>
          <w:tcPr>
            <w:tcW w:w="1924" w:type="dxa"/>
          </w:tcPr>
          <w:p w14:paraId="26FBF38A" w14:textId="77777777" w:rsidR="00D914A4" w:rsidRPr="004D5A81" w:rsidRDefault="00574D16" w:rsidP="00DA7C24">
            <w:pPr>
              <w:spacing w:line="276" w:lineRule="auto"/>
              <w:ind w:left="550" w:right="-710"/>
              <w:rPr>
                <w:lang w:val="en-GB"/>
              </w:rPr>
            </w:pPr>
            <w:r w:rsidRPr="004D5A81">
              <w:rPr>
                <w:lang w:val="en-GB"/>
              </w:rPr>
              <w:t>Ja</w:t>
            </w:r>
          </w:p>
        </w:tc>
        <w:tc>
          <w:tcPr>
            <w:tcW w:w="1710" w:type="dxa"/>
          </w:tcPr>
          <w:p w14:paraId="2ABACB3A" w14:textId="77777777" w:rsidR="00D914A4" w:rsidRPr="004D5A81" w:rsidRDefault="00574D16" w:rsidP="00DA7C24">
            <w:pPr>
              <w:spacing w:line="276" w:lineRule="auto"/>
              <w:ind w:left="550" w:right="-710"/>
              <w:rPr>
                <w:lang w:val="en-GB"/>
              </w:rPr>
            </w:pPr>
            <w:r w:rsidRPr="004D5A81">
              <w:rPr>
                <w:lang w:val="en-GB"/>
              </w:rPr>
              <w:t>Ja</w:t>
            </w:r>
          </w:p>
        </w:tc>
      </w:tr>
      <w:tr w:rsidR="00263E10" w14:paraId="098B06D8" w14:textId="77777777" w:rsidTr="00F4190C">
        <w:tc>
          <w:tcPr>
            <w:tcW w:w="3154" w:type="dxa"/>
            <w:shd w:val="clear" w:color="auto" w:fill="E7E6E6" w:themeFill="background2"/>
          </w:tcPr>
          <w:p w14:paraId="0C5534D9" w14:textId="77777777" w:rsidR="00D914A4" w:rsidRPr="004D5A81" w:rsidRDefault="00574D16" w:rsidP="00DA7C24">
            <w:pPr>
              <w:pStyle w:val="Ingetavstnd"/>
            </w:pPr>
            <w:r w:rsidRPr="004D5A81">
              <w:t>Ersättare</w:t>
            </w:r>
          </w:p>
        </w:tc>
        <w:tc>
          <w:tcPr>
            <w:tcW w:w="1150" w:type="dxa"/>
            <w:shd w:val="clear" w:color="auto" w:fill="E7E6E6" w:themeFill="background2"/>
          </w:tcPr>
          <w:p w14:paraId="3BD92453" w14:textId="77777777" w:rsidR="00D914A4" w:rsidRPr="004D5A81" w:rsidRDefault="00574D16" w:rsidP="00DA7C24">
            <w:pPr>
              <w:spacing w:line="276" w:lineRule="auto"/>
              <w:ind w:left="280" w:right="-710"/>
              <w:rPr>
                <w:lang w:val="en-GB"/>
              </w:rPr>
            </w:pPr>
            <w:r w:rsidRPr="004D5A81">
              <w:rPr>
                <w:lang w:val="en-GB"/>
              </w:rPr>
              <w:t>-</w:t>
            </w:r>
          </w:p>
        </w:tc>
        <w:tc>
          <w:tcPr>
            <w:tcW w:w="1924" w:type="dxa"/>
            <w:shd w:val="clear" w:color="auto" w:fill="E7E6E6" w:themeFill="background2"/>
          </w:tcPr>
          <w:p w14:paraId="14536689" w14:textId="77777777" w:rsidR="00D914A4" w:rsidRPr="004D5A81" w:rsidRDefault="00574D16" w:rsidP="00DA7C24">
            <w:pPr>
              <w:spacing w:line="276" w:lineRule="auto"/>
              <w:ind w:left="550" w:right="-710"/>
              <w:rPr>
                <w:lang w:val="en-GB"/>
              </w:rPr>
            </w:pPr>
            <w:r w:rsidRPr="004D5A81">
              <w:rPr>
                <w:lang w:val="en-GB"/>
              </w:rPr>
              <w:t>Ja</w:t>
            </w:r>
          </w:p>
        </w:tc>
        <w:tc>
          <w:tcPr>
            <w:tcW w:w="1710" w:type="dxa"/>
            <w:shd w:val="clear" w:color="auto" w:fill="E7E6E6" w:themeFill="background2"/>
          </w:tcPr>
          <w:p w14:paraId="5E915C33" w14:textId="77777777" w:rsidR="00D914A4" w:rsidRPr="004D5A81" w:rsidRDefault="00574D16" w:rsidP="00DA7C24">
            <w:pPr>
              <w:spacing w:line="276" w:lineRule="auto"/>
              <w:ind w:left="550" w:right="-710"/>
              <w:rPr>
                <w:lang w:val="en-GB"/>
              </w:rPr>
            </w:pPr>
            <w:r w:rsidRPr="004D5A81">
              <w:rPr>
                <w:lang w:val="en-GB"/>
              </w:rPr>
              <w:t>Ja</w:t>
            </w:r>
          </w:p>
        </w:tc>
      </w:tr>
    </w:tbl>
    <w:p w14:paraId="359238AD" w14:textId="77777777" w:rsidR="00F420AF" w:rsidRDefault="00F420AF" w:rsidP="00F420AF">
      <w:pPr>
        <w:pStyle w:val="Ingetavstnd"/>
        <w:rPr>
          <w:lang w:val="en-GB"/>
        </w:rPr>
      </w:pPr>
    </w:p>
    <w:p w14:paraId="45952521" w14:textId="77777777" w:rsidR="00F4190C" w:rsidRPr="004D5A81" w:rsidRDefault="00574D16" w:rsidP="0024544D">
      <w:pPr>
        <w:pStyle w:val="Rubrik3"/>
        <w:numPr>
          <w:ilvl w:val="0"/>
          <w:numId w:val="0"/>
        </w:numPr>
        <w:ind w:left="-284"/>
        <w:rPr>
          <w:sz w:val="28"/>
          <w:szCs w:val="28"/>
          <w:lang w:val="en-GB"/>
        </w:rPr>
      </w:pPr>
      <w:bookmarkStart w:id="85" w:name="_Toc227142008"/>
      <w:r w:rsidRPr="004D5A81">
        <w:rPr>
          <w:sz w:val="28"/>
          <w:szCs w:val="28"/>
          <w:lang w:val="en-GB"/>
        </w:rPr>
        <w:t>Lidköping</w:t>
      </w:r>
      <w:r w:rsidR="0032489F" w:rsidRPr="004D5A81">
        <w:rPr>
          <w:sz w:val="28"/>
          <w:szCs w:val="28"/>
          <w:lang w:val="en-GB"/>
        </w:rPr>
        <w:t>s</w:t>
      </w:r>
      <w:r w:rsidRPr="004D5A81">
        <w:rPr>
          <w:sz w:val="28"/>
          <w:szCs w:val="28"/>
          <w:lang w:val="en-GB"/>
        </w:rPr>
        <w:t xml:space="preserve"> Näringslivsfastigheter AB</w:t>
      </w:r>
      <w:bookmarkEnd w:id="85"/>
      <w:r w:rsidRPr="004D5A81">
        <w:rPr>
          <w:sz w:val="28"/>
          <w:szCs w:val="28"/>
          <w:lang w:val="en-GB"/>
        </w:rPr>
        <w:t xml:space="preserve">  </w:t>
      </w:r>
    </w:p>
    <w:p w14:paraId="05BE4C7E" w14:textId="77777777" w:rsidR="005378DE" w:rsidRPr="004D5A81" w:rsidRDefault="00574D16" w:rsidP="005378DE">
      <w:pPr>
        <w:pStyle w:val="Ingetavstnd"/>
        <w:ind w:left="-284"/>
      </w:pPr>
      <w:r w:rsidRPr="004D5A81">
        <w:t>Månadsarvodet för ordförande och vice ordförande i Lidköpings Näringslivs-fastigheter AB innefattar även uppdragen i bolagets dotterbolag.</w:t>
      </w:r>
    </w:p>
    <w:p w14:paraId="708927A8" w14:textId="77777777" w:rsidR="005378DE" w:rsidRPr="004D5A81" w:rsidRDefault="005378DE" w:rsidP="005378DE">
      <w:pPr>
        <w:pStyle w:val="Ingetavstnd"/>
        <w:ind w:left="-284"/>
        <w:rPr>
          <w:sz w:val="16"/>
          <w:szCs w:val="16"/>
          <w:lang w:val="en-GB"/>
        </w:rPr>
      </w:pPr>
    </w:p>
    <w:p w14:paraId="58C34679" w14:textId="77777777" w:rsidR="00D914A4" w:rsidRPr="004D5A81" w:rsidRDefault="00D914A4" w:rsidP="00D914A4">
      <w:pPr>
        <w:pStyle w:val="Ingetavstnd"/>
        <w:rPr>
          <w:sz w:val="8"/>
          <w:szCs w:val="8"/>
        </w:rPr>
      </w:pPr>
    </w:p>
    <w:tbl>
      <w:tblPr>
        <w:tblStyle w:val="Tabellrutnt"/>
        <w:tblW w:w="79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4563648D" w14:textId="77777777" w:rsidTr="00F4190C">
        <w:tc>
          <w:tcPr>
            <w:tcW w:w="3154" w:type="dxa"/>
            <w:shd w:val="clear" w:color="auto" w:fill="E7E6E6" w:themeFill="background2"/>
            <w:hideMark/>
          </w:tcPr>
          <w:p w14:paraId="56738645" w14:textId="77777777" w:rsidR="00D914A4" w:rsidRPr="004D5A81" w:rsidRDefault="00D914A4" w:rsidP="00DA7C24">
            <w:pPr>
              <w:spacing w:line="276" w:lineRule="auto"/>
              <w:ind w:right="-710"/>
              <w:rPr>
                <w:rFonts w:asciiTheme="majorHAnsi" w:hAnsiTheme="majorHAnsi" w:cstheme="majorHAnsi"/>
                <w:sz w:val="8"/>
                <w:szCs w:val="8"/>
                <w:lang w:val="en-GB"/>
              </w:rPr>
            </w:pPr>
          </w:p>
          <w:p w14:paraId="28F2D7A4" w14:textId="77777777" w:rsidR="00D914A4" w:rsidRPr="004D5A81" w:rsidRDefault="00574D16" w:rsidP="00DA7C24">
            <w:pPr>
              <w:spacing w:line="276" w:lineRule="auto"/>
              <w:ind w:right="-710"/>
              <w:rPr>
                <w:rFonts w:asciiTheme="majorHAnsi" w:hAnsiTheme="majorHAnsi" w:cstheme="majorHAnsi"/>
                <w:lang w:val="en-GB"/>
              </w:rPr>
            </w:pPr>
            <w:r w:rsidRPr="004D5A81">
              <w:rPr>
                <w:rFonts w:asciiTheme="majorHAnsi" w:hAnsiTheme="majorHAnsi" w:cstheme="majorHAnsi"/>
                <w:lang w:val="en-GB"/>
              </w:rPr>
              <w:t xml:space="preserve">Lidköping </w:t>
            </w:r>
          </w:p>
          <w:p w14:paraId="07476880" w14:textId="77777777" w:rsidR="00D914A4" w:rsidRPr="004D5A81" w:rsidRDefault="00574D16" w:rsidP="00DA7C24">
            <w:pPr>
              <w:spacing w:line="276" w:lineRule="auto"/>
              <w:ind w:right="-710"/>
              <w:rPr>
                <w:rFonts w:asciiTheme="majorHAnsi" w:hAnsiTheme="majorHAnsi" w:cstheme="majorHAnsi"/>
                <w:lang w:val="en-GB"/>
              </w:rPr>
            </w:pPr>
            <w:r w:rsidRPr="004D5A81">
              <w:rPr>
                <w:rFonts w:asciiTheme="majorHAnsi" w:hAnsiTheme="majorHAnsi" w:cstheme="majorHAnsi"/>
                <w:lang w:val="en-GB"/>
              </w:rPr>
              <w:t xml:space="preserve">Näringslivsfastigheter AB  </w:t>
            </w:r>
          </w:p>
        </w:tc>
        <w:tc>
          <w:tcPr>
            <w:tcW w:w="1150" w:type="dxa"/>
            <w:shd w:val="clear" w:color="auto" w:fill="E7E6E6" w:themeFill="background2"/>
            <w:hideMark/>
          </w:tcPr>
          <w:p w14:paraId="5980B9A2" w14:textId="77777777" w:rsidR="00D914A4" w:rsidRPr="004D5A81" w:rsidRDefault="00D914A4" w:rsidP="00DA7C24">
            <w:pPr>
              <w:spacing w:line="276" w:lineRule="auto"/>
              <w:ind w:right="-710"/>
              <w:rPr>
                <w:rFonts w:asciiTheme="majorHAnsi" w:hAnsiTheme="majorHAnsi" w:cstheme="majorHAnsi"/>
                <w:sz w:val="8"/>
                <w:szCs w:val="8"/>
                <w:lang w:val="en-GB"/>
              </w:rPr>
            </w:pPr>
          </w:p>
          <w:p w14:paraId="3A5E7277" w14:textId="77777777" w:rsidR="00D914A4" w:rsidRPr="004D5A81" w:rsidRDefault="00574D16" w:rsidP="00DA7C24">
            <w:pPr>
              <w:spacing w:line="276" w:lineRule="auto"/>
              <w:ind w:right="-710"/>
              <w:rPr>
                <w:rFonts w:asciiTheme="majorHAnsi" w:hAnsiTheme="majorHAnsi" w:cstheme="majorHAnsi"/>
                <w:sz w:val="22"/>
                <w:lang w:val="en-GB"/>
              </w:rPr>
            </w:pPr>
            <w:r w:rsidRPr="004D5A81">
              <w:rPr>
                <w:rFonts w:asciiTheme="majorHAnsi" w:hAnsiTheme="majorHAnsi" w:cstheme="majorHAnsi"/>
                <w:sz w:val="22"/>
                <w:lang w:val="en-GB"/>
              </w:rPr>
              <w:t>Månads-</w:t>
            </w:r>
          </w:p>
          <w:p w14:paraId="545A0750" w14:textId="77777777" w:rsidR="00D914A4" w:rsidRPr="004D5A81" w:rsidRDefault="00574D16" w:rsidP="00DA7C24">
            <w:pPr>
              <w:spacing w:line="276" w:lineRule="auto"/>
              <w:ind w:right="-710"/>
              <w:rPr>
                <w:rFonts w:asciiTheme="majorHAnsi" w:hAnsiTheme="majorHAnsi" w:cstheme="majorHAnsi"/>
                <w:sz w:val="22"/>
                <w:lang w:val="en-GB"/>
              </w:rPr>
            </w:pPr>
            <w:r w:rsidRPr="004D5A81">
              <w:rPr>
                <w:rFonts w:asciiTheme="majorHAnsi" w:hAnsiTheme="majorHAnsi" w:cstheme="majorHAnsi"/>
                <w:sz w:val="22"/>
                <w:lang w:val="en-GB"/>
              </w:rPr>
              <w:t>Arvode %</w:t>
            </w:r>
          </w:p>
          <w:p w14:paraId="1CD757DD" w14:textId="77777777" w:rsidR="00D914A4" w:rsidRPr="004D5A81" w:rsidRDefault="00D914A4" w:rsidP="00DA7C24">
            <w:pPr>
              <w:spacing w:line="276" w:lineRule="auto"/>
              <w:ind w:right="-710"/>
              <w:rPr>
                <w:rFonts w:asciiTheme="majorHAnsi" w:hAnsiTheme="majorHAnsi" w:cstheme="majorHAnsi"/>
                <w:sz w:val="8"/>
                <w:szCs w:val="8"/>
                <w:lang w:val="en-GB"/>
              </w:rPr>
            </w:pPr>
          </w:p>
          <w:p w14:paraId="0C527DEC" w14:textId="77777777" w:rsidR="00D914A4" w:rsidRPr="004D5A81" w:rsidRDefault="00D914A4" w:rsidP="00DA7C24">
            <w:pPr>
              <w:spacing w:line="276" w:lineRule="auto"/>
              <w:ind w:right="-710"/>
              <w:rPr>
                <w:b/>
                <w:bCs/>
                <w:sz w:val="8"/>
                <w:szCs w:val="8"/>
                <w:lang w:val="en-GB"/>
              </w:rPr>
            </w:pPr>
          </w:p>
        </w:tc>
        <w:tc>
          <w:tcPr>
            <w:tcW w:w="1924" w:type="dxa"/>
            <w:shd w:val="clear" w:color="auto" w:fill="E7E6E6" w:themeFill="background2"/>
            <w:hideMark/>
          </w:tcPr>
          <w:p w14:paraId="53B588E5" w14:textId="77777777" w:rsidR="00D914A4" w:rsidRPr="004D5A81" w:rsidRDefault="00D914A4" w:rsidP="00DA7C24">
            <w:pPr>
              <w:spacing w:line="276" w:lineRule="auto"/>
              <w:ind w:right="-710"/>
              <w:rPr>
                <w:rFonts w:asciiTheme="majorHAnsi" w:hAnsiTheme="majorHAnsi" w:cstheme="majorHAnsi"/>
                <w:sz w:val="8"/>
                <w:szCs w:val="8"/>
                <w:lang w:val="en-GB"/>
              </w:rPr>
            </w:pPr>
          </w:p>
          <w:p w14:paraId="7651A1F0" w14:textId="77777777" w:rsidR="00D914A4" w:rsidRPr="004D5A81" w:rsidRDefault="00574D16" w:rsidP="00DA7C24">
            <w:pPr>
              <w:spacing w:line="276" w:lineRule="auto"/>
              <w:ind w:right="-710"/>
              <w:rPr>
                <w:rFonts w:asciiTheme="majorHAnsi" w:hAnsiTheme="majorHAnsi" w:cstheme="majorHAnsi"/>
                <w:sz w:val="22"/>
                <w:lang w:val="en-GB"/>
              </w:rPr>
            </w:pPr>
            <w:r w:rsidRPr="004D5A81">
              <w:rPr>
                <w:rFonts w:asciiTheme="majorHAnsi" w:hAnsiTheme="majorHAnsi" w:cstheme="majorHAnsi"/>
                <w:sz w:val="22"/>
                <w:lang w:val="en-GB"/>
              </w:rPr>
              <w:t>Sammanträdes-</w:t>
            </w:r>
          </w:p>
          <w:p w14:paraId="34BE71D8" w14:textId="77777777" w:rsidR="00D914A4" w:rsidRPr="004D5A81" w:rsidRDefault="00574D16" w:rsidP="00DA7C24">
            <w:pPr>
              <w:spacing w:line="276" w:lineRule="auto"/>
              <w:ind w:right="-710"/>
              <w:rPr>
                <w:b/>
                <w:bCs/>
                <w:sz w:val="22"/>
                <w:lang w:val="en-GB"/>
              </w:rPr>
            </w:pPr>
            <w:r w:rsidRPr="004D5A81">
              <w:rPr>
                <w:rFonts w:asciiTheme="majorHAnsi" w:hAnsiTheme="majorHAnsi" w:cstheme="majorHAnsi"/>
                <w:sz w:val="22"/>
                <w:lang w:val="en-GB"/>
              </w:rPr>
              <w:t xml:space="preserve">      arvode</w:t>
            </w:r>
          </w:p>
        </w:tc>
        <w:tc>
          <w:tcPr>
            <w:tcW w:w="1710" w:type="dxa"/>
            <w:shd w:val="clear" w:color="auto" w:fill="E7E6E6" w:themeFill="background2"/>
            <w:hideMark/>
          </w:tcPr>
          <w:p w14:paraId="0922367A" w14:textId="77777777" w:rsidR="00D914A4" w:rsidRPr="004D5A81" w:rsidRDefault="00D914A4" w:rsidP="00DA7C24">
            <w:pPr>
              <w:spacing w:line="276" w:lineRule="auto"/>
              <w:ind w:right="-710"/>
              <w:rPr>
                <w:rFonts w:asciiTheme="majorHAnsi" w:hAnsiTheme="majorHAnsi" w:cstheme="majorHAnsi"/>
                <w:sz w:val="8"/>
                <w:szCs w:val="8"/>
                <w:lang w:val="en-GB"/>
              </w:rPr>
            </w:pPr>
          </w:p>
          <w:p w14:paraId="009092FB" w14:textId="77777777" w:rsidR="00D914A4" w:rsidRPr="004D5A81" w:rsidRDefault="00574D16" w:rsidP="00DA7C24">
            <w:pPr>
              <w:spacing w:line="276" w:lineRule="auto"/>
              <w:ind w:right="-710"/>
              <w:rPr>
                <w:rFonts w:asciiTheme="majorHAnsi" w:hAnsiTheme="majorHAnsi" w:cstheme="majorHAnsi"/>
                <w:sz w:val="22"/>
                <w:lang w:val="en-GB"/>
              </w:rPr>
            </w:pPr>
            <w:r w:rsidRPr="004D5A81">
              <w:rPr>
                <w:rFonts w:asciiTheme="majorHAnsi" w:hAnsiTheme="majorHAnsi" w:cstheme="majorHAnsi"/>
                <w:sz w:val="22"/>
                <w:lang w:val="en-GB"/>
              </w:rPr>
              <w:t xml:space="preserve">   Förlorad arbetsinkomst</w:t>
            </w:r>
          </w:p>
        </w:tc>
      </w:tr>
      <w:tr w:rsidR="00263E10" w14:paraId="66224E01" w14:textId="77777777" w:rsidTr="00F4190C">
        <w:tc>
          <w:tcPr>
            <w:tcW w:w="3154" w:type="dxa"/>
          </w:tcPr>
          <w:p w14:paraId="11154600" w14:textId="77777777" w:rsidR="00D914A4" w:rsidRPr="00C322D2" w:rsidRDefault="00574D16" w:rsidP="00DA7C24">
            <w:pPr>
              <w:pStyle w:val="Ingetavstnd"/>
            </w:pPr>
            <w:r w:rsidRPr="00C322D2">
              <w:t>Ordförande</w:t>
            </w:r>
          </w:p>
        </w:tc>
        <w:tc>
          <w:tcPr>
            <w:tcW w:w="1150" w:type="dxa"/>
          </w:tcPr>
          <w:p w14:paraId="782B2598" w14:textId="77777777" w:rsidR="00D914A4" w:rsidRPr="00C322D2" w:rsidRDefault="00574D16" w:rsidP="00DA7C24">
            <w:pPr>
              <w:spacing w:line="276" w:lineRule="auto"/>
              <w:ind w:left="284" w:right="-710"/>
              <w:rPr>
                <w:lang w:val="en-GB"/>
              </w:rPr>
            </w:pPr>
            <w:r>
              <w:rPr>
                <w:lang w:val="en-GB"/>
              </w:rPr>
              <w:t>10</w:t>
            </w:r>
          </w:p>
        </w:tc>
        <w:tc>
          <w:tcPr>
            <w:tcW w:w="1924" w:type="dxa"/>
          </w:tcPr>
          <w:p w14:paraId="2A4E2FE2" w14:textId="77777777" w:rsidR="00D914A4" w:rsidRPr="00C322D2" w:rsidRDefault="00574D16" w:rsidP="00DA7C24">
            <w:pPr>
              <w:spacing w:line="276" w:lineRule="auto"/>
              <w:ind w:left="550" w:right="-710"/>
              <w:rPr>
                <w:lang w:val="en-GB"/>
              </w:rPr>
            </w:pPr>
            <w:r>
              <w:rPr>
                <w:lang w:val="en-GB"/>
              </w:rPr>
              <w:t>Nej</w:t>
            </w:r>
          </w:p>
        </w:tc>
        <w:tc>
          <w:tcPr>
            <w:tcW w:w="1710" w:type="dxa"/>
          </w:tcPr>
          <w:p w14:paraId="148FA7BA" w14:textId="77777777" w:rsidR="00D914A4" w:rsidRPr="00C322D2" w:rsidRDefault="00574D16" w:rsidP="00DA7C24">
            <w:pPr>
              <w:spacing w:line="276" w:lineRule="auto"/>
              <w:ind w:left="550" w:right="-710"/>
              <w:rPr>
                <w:lang w:val="en-GB"/>
              </w:rPr>
            </w:pPr>
            <w:r>
              <w:rPr>
                <w:lang w:val="en-GB"/>
              </w:rPr>
              <w:t>Ja</w:t>
            </w:r>
          </w:p>
        </w:tc>
      </w:tr>
      <w:tr w:rsidR="00263E10" w14:paraId="05DDE131" w14:textId="77777777" w:rsidTr="00F4190C">
        <w:tc>
          <w:tcPr>
            <w:tcW w:w="3154" w:type="dxa"/>
            <w:shd w:val="clear" w:color="auto" w:fill="E7E6E6" w:themeFill="background2"/>
            <w:hideMark/>
          </w:tcPr>
          <w:p w14:paraId="4D17687C" w14:textId="77777777" w:rsidR="00D914A4" w:rsidRPr="00C322D2" w:rsidRDefault="00574D16" w:rsidP="00DA7C24">
            <w:pPr>
              <w:pStyle w:val="Ingetavstnd"/>
            </w:pPr>
            <w:r>
              <w:t>V</w:t>
            </w:r>
            <w:r w:rsidRPr="00C322D2">
              <w:t>ice ordförande</w:t>
            </w:r>
          </w:p>
        </w:tc>
        <w:tc>
          <w:tcPr>
            <w:tcW w:w="1150" w:type="dxa"/>
            <w:shd w:val="clear" w:color="auto" w:fill="E7E6E6" w:themeFill="background2"/>
          </w:tcPr>
          <w:p w14:paraId="16103B03" w14:textId="77777777" w:rsidR="00D914A4" w:rsidRPr="00C322D2" w:rsidRDefault="00574D16" w:rsidP="00DA7C24">
            <w:pPr>
              <w:spacing w:line="276" w:lineRule="auto"/>
              <w:ind w:left="280" w:right="-710"/>
              <w:rPr>
                <w:lang w:val="en-GB"/>
              </w:rPr>
            </w:pPr>
            <w:r>
              <w:rPr>
                <w:lang w:val="en-GB"/>
              </w:rPr>
              <w:t>5</w:t>
            </w:r>
          </w:p>
        </w:tc>
        <w:tc>
          <w:tcPr>
            <w:tcW w:w="1924" w:type="dxa"/>
            <w:shd w:val="clear" w:color="auto" w:fill="E7E6E6" w:themeFill="background2"/>
          </w:tcPr>
          <w:p w14:paraId="07B48D07" w14:textId="77777777" w:rsidR="00D914A4" w:rsidRPr="00C322D2" w:rsidRDefault="00574D16" w:rsidP="00DA7C24">
            <w:pPr>
              <w:spacing w:line="276" w:lineRule="auto"/>
              <w:ind w:left="550" w:right="-710"/>
              <w:rPr>
                <w:lang w:val="en-GB"/>
              </w:rPr>
            </w:pPr>
            <w:r>
              <w:rPr>
                <w:lang w:val="en-GB"/>
              </w:rPr>
              <w:t>Nej</w:t>
            </w:r>
          </w:p>
        </w:tc>
        <w:tc>
          <w:tcPr>
            <w:tcW w:w="1710" w:type="dxa"/>
            <w:shd w:val="clear" w:color="auto" w:fill="E7E6E6" w:themeFill="background2"/>
          </w:tcPr>
          <w:p w14:paraId="3492FC17" w14:textId="77777777" w:rsidR="00D914A4" w:rsidRPr="00C322D2" w:rsidRDefault="00574D16" w:rsidP="00DA7C24">
            <w:pPr>
              <w:spacing w:line="276" w:lineRule="auto"/>
              <w:ind w:left="550" w:right="-710"/>
              <w:rPr>
                <w:lang w:val="en-GB"/>
              </w:rPr>
            </w:pPr>
            <w:r>
              <w:rPr>
                <w:lang w:val="en-GB"/>
              </w:rPr>
              <w:t>Ja</w:t>
            </w:r>
          </w:p>
        </w:tc>
      </w:tr>
      <w:tr w:rsidR="00263E10" w14:paraId="4A6D3011" w14:textId="77777777" w:rsidTr="00F4190C">
        <w:tc>
          <w:tcPr>
            <w:tcW w:w="3154" w:type="dxa"/>
            <w:hideMark/>
          </w:tcPr>
          <w:p w14:paraId="2C14B851" w14:textId="77777777" w:rsidR="00D914A4" w:rsidRPr="009D4E2C" w:rsidRDefault="00574D16" w:rsidP="00DA7C24">
            <w:pPr>
              <w:pStyle w:val="Ingetavstnd"/>
            </w:pPr>
            <w:r w:rsidRPr="009D4E2C">
              <w:t>Ledamöter</w:t>
            </w:r>
          </w:p>
        </w:tc>
        <w:tc>
          <w:tcPr>
            <w:tcW w:w="1150" w:type="dxa"/>
          </w:tcPr>
          <w:p w14:paraId="31EFD903" w14:textId="77777777" w:rsidR="00D914A4" w:rsidRPr="009D4E2C" w:rsidRDefault="00574D16" w:rsidP="00DA7C24">
            <w:pPr>
              <w:spacing w:line="276" w:lineRule="auto"/>
              <w:ind w:left="280" w:right="-710"/>
              <w:rPr>
                <w:lang w:val="en-GB"/>
              </w:rPr>
            </w:pPr>
            <w:r w:rsidRPr="009D4E2C">
              <w:rPr>
                <w:lang w:val="en-GB"/>
              </w:rPr>
              <w:t>-</w:t>
            </w:r>
          </w:p>
        </w:tc>
        <w:tc>
          <w:tcPr>
            <w:tcW w:w="1924" w:type="dxa"/>
          </w:tcPr>
          <w:p w14:paraId="59651CE8" w14:textId="77777777" w:rsidR="00D914A4" w:rsidRPr="009D4E2C" w:rsidRDefault="00574D16" w:rsidP="00DA7C24">
            <w:pPr>
              <w:spacing w:line="276" w:lineRule="auto"/>
              <w:ind w:left="550" w:right="-710"/>
              <w:rPr>
                <w:lang w:val="en-GB"/>
              </w:rPr>
            </w:pPr>
            <w:r w:rsidRPr="009D4E2C">
              <w:rPr>
                <w:lang w:val="en-GB"/>
              </w:rPr>
              <w:t>Ja</w:t>
            </w:r>
          </w:p>
        </w:tc>
        <w:tc>
          <w:tcPr>
            <w:tcW w:w="1710" w:type="dxa"/>
          </w:tcPr>
          <w:p w14:paraId="1712E1CD" w14:textId="77777777" w:rsidR="00D914A4" w:rsidRPr="009D4E2C" w:rsidRDefault="00574D16" w:rsidP="00DA7C24">
            <w:pPr>
              <w:spacing w:line="276" w:lineRule="auto"/>
              <w:ind w:left="550" w:right="-710"/>
              <w:rPr>
                <w:lang w:val="en-GB"/>
              </w:rPr>
            </w:pPr>
            <w:r w:rsidRPr="009D4E2C">
              <w:rPr>
                <w:lang w:val="en-GB"/>
              </w:rPr>
              <w:t>Ja</w:t>
            </w:r>
          </w:p>
        </w:tc>
      </w:tr>
      <w:tr w:rsidR="00263E10" w14:paraId="549A263B" w14:textId="77777777" w:rsidTr="00F4190C">
        <w:tc>
          <w:tcPr>
            <w:tcW w:w="3154" w:type="dxa"/>
            <w:shd w:val="clear" w:color="auto" w:fill="E7E6E6" w:themeFill="background2"/>
          </w:tcPr>
          <w:p w14:paraId="59D9D7A9" w14:textId="77777777" w:rsidR="00D914A4" w:rsidRPr="009D4E2C" w:rsidRDefault="00574D16" w:rsidP="00DA7C24">
            <w:pPr>
              <w:pStyle w:val="Ingetavstnd"/>
            </w:pPr>
            <w:r w:rsidRPr="009D4E2C">
              <w:t>Ersättare</w:t>
            </w:r>
          </w:p>
        </w:tc>
        <w:tc>
          <w:tcPr>
            <w:tcW w:w="1150" w:type="dxa"/>
            <w:shd w:val="clear" w:color="auto" w:fill="E7E6E6" w:themeFill="background2"/>
          </w:tcPr>
          <w:p w14:paraId="15336648" w14:textId="77777777" w:rsidR="00D914A4" w:rsidRPr="009D4E2C" w:rsidRDefault="00574D16" w:rsidP="00DA7C24">
            <w:pPr>
              <w:spacing w:line="276" w:lineRule="auto"/>
              <w:ind w:left="280" w:right="-710"/>
              <w:rPr>
                <w:lang w:val="en-GB"/>
              </w:rPr>
            </w:pPr>
            <w:r w:rsidRPr="009D4E2C">
              <w:rPr>
                <w:lang w:val="en-GB"/>
              </w:rPr>
              <w:t>-</w:t>
            </w:r>
          </w:p>
        </w:tc>
        <w:tc>
          <w:tcPr>
            <w:tcW w:w="1924" w:type="dxa"/>
            <w:shd w:val="clear" w:color="auto" w:fill="E7E6E6" w:themeFill="background2"/>
          </w:tcPr>
          <w:p w14:paraId="6FE7A39B" w14:textId="77777777" w:rsidR="00D914A4" w:rsidRPr="009D4E2C" w:rsidRDefault="00574D16" w:rsidP="00DA7C24">
            <w:pPr>
              <w:spacing w:line="276" w:lineRule="auto"/>
              <w:ind w:left="550" w:right="-710"/>
              <w:rPr>
                <w:lang w:val="en-GB"/>
              </w:rPr>
            </w:pPr>
            <w:r w:rsidRPr="009D4E2C">
              <w:rPr>
                <w:lang w:val="en-GB"/>
              </w:rPr>
              <w:t>Ja</w:t>
            </w:r>
          </w:p>
        </w:tc>
        <w:tc>
          <w:tcPr>
            <w:tcW w:w="1710" w:type="dxa"/>
            <w:shd w:val="clear" w:color="auto" w:fill="E7E6E6" w:themeFill="background2"/>
          </w:tcPr>
          <w:p w14:paraId="247C6E24" w14:textId="77777777" w:rsidR="00D914A4" w:rsidRPr="009D4E2C" w:rsidRDefault="00574D16" w:rsidP="00DA7C24">
            <w:pPr>
              <w:spacing w:line="276" w:lineRule="auto"/>
              <w:ind w:left="550" w:right="-710"/>
              <w:rPr>
                <w:lang w:val="en-GB"/>
              </w:rPr>
            </w:pPr>
            <w:r w:rsidRPr="009D4E2C">
              <w:rPr>
                <w:lang w:val="en-GB"/>
              </w:rPr>
              <w:t>Ja</w:t>
            </w:r>
          </w:p>
        </w:tc>
      </w:tr>
    </w:tbl>
    <w:p w14:paraId="38B98664" w14:textId="77777777" w:rsidR="00D914A4" w:rsidRDefault="00D914A4" w:rsidP="00D914A4">
      <w:pPr>
        <w:pStyle w:val="Ingetavstnd"/>
      </w:pPr>
    </w:p>
    <w:p w14:paraId="406585D1" w14:textId="77777777" w:rsidR="00D914A4" w:rsidRPr="0024544D" w:rsidRDefault="00D914A4" w:rsidP="00F4190C">
      <w:pPr>
        <w:pStyle w:val="Rubrik3"/>
        <w:numPr>
          <w:ilvl w:val="0"/>
          <w:numId w:val="0"/>
        </w:numPr>
        <w:ind w:left="-284"/>
        <w:rPr>
          <w:sz w:val="8"/>
          <w:szCs w:val="8"/>
        </w:rPr>
      </w:pPr>
    </w:p>
    <w:tbl>
      <w:tblPr>
        <w:tblStyle w:val="Tabellrutnt"/>
        <w:tblW w:w="7938"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150"/>
        <w:gridCol w:w="1924"/>
        <w:gridCol w:w="1710"/>
      </w:tblGrid>
      <w:tr w:rsidR="00263E10" w14:paraId="49012BD9" w14:textId="77777777" w:rsidTr="00E3718D">
        <w:tc>
          <w:tcPr>
            <w:tcW w:w="3154" w:type="dxa"/>
            <w:tcBorders>
              <w:bottom w:val="nil"/>
            </w:tcBorders>
            <w:shd w:val="clear" w:color="auto" w:fill="E7E6E6" w:themeFill="background2"/>
            <w:hideMark/>
          </w:tcPr>
          <w:p w14:paraId="11CB7473" w14:textId="77777777" w:rsidR="00D914A4" w:rsidRPr="00C322D2" w:rsidRDefault="00D914A4" w:rsidP="00DA7C24">
            <w:pPr>
              <w:spacing w:line="276" w:lineRule="auto"/>
              <w:ind w:right="-710"/>
              <w:rPr>
                <w:rFonts w:asciiTheme="majorHAnsi" w:hAnsiTheme="majorHAnsi" w:cstheme="majorHAnsi"/>
                <w:sz w:val="8"/>
                <w:szCs w:val="8"/>
                <w:lang w:val="en-GB"/>
              </w:rPr>
            </w:pPr>
          </w:p>
          <w:p w14:paraId="453F2B3B" w14:textId="77777777" w:rsidR="00D914A4"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 xml:space="preserve">Destination Läckö – </w:t>
            </w:r>
          </w:p>
          <w:p w14:paraId="236A4CE7" w14:textId="77777777" w:rsidR="00D914A4" w:rsidRPr="00C322D2" w:rsidRDefault="00574D16" w:rsidP="00DA7C24">
            <w:pPr>
              <w:spacing w:line="276" w:lineRule="auto"/>
              <w:ind w:right="-710"/>
              <w:rPr>
                <w:rFonts w:asciiTheme="majorHAnsi" w:hAnsiTheme="majorHAnsi" w:cstheme="majorHAnsi"/>
                <w:lang w:val="en-GB"/>
              </w:rPr>
            </w:pPr>
            <w:r>
              <w:rPr>
                <w:rFonts w:asciiTheme="majorHAnsi" w:hAnsiTheme="majorHAnsi" w:cstheme="majorHAnsi"/>
                <w:lang w:val="en-GB"/>
              </w:rPr>
              <w:t xml:space="preserve">Kinnekulle </w:t>
            </w:r>
            <w:r w:rsidRPr="009C3ADA">
              <w:rPr>
                <w:rFonts w:asciiTheme="majorHAnsi" w:hAnsiTheme="majorHAnsi" w:cstheme="majorHAnsi"/>
                <w:lang w:val="en-GB"/>
              </w:rPr>
              <w:t xml:space="preserve">AB  </w:t>
            </w:r>
          </w:p>
        </w:tc>
        <w:tc>
          <w:tcPr>
            <w:tcW w:w="1150" w:type="dxa"/>
            <w:tcBorders>
              <w:bottom w:val="nil"/>
            </w:tcBorders>
            <w:shd w:val="clear" w:color="auto" w:fill="E7E6E6" w:themeFill="background2"/>
            <w:hideMark/>
          </w:tcPr>
          <w:p w14:paraId="401504EC" w14:textId="77777777" w:rsidR="00D914A4" w:rsidRPr="00C322D2" w:rsidRDefault="00D914A4" w:rsidP="00DA7C24">
            <w:pPr>
              <w:spacing w:line="276" w:lineRule="auto"/>
              <w:ind w:right="-710"/>
              <w:rPr>
                <w:rFonts w:asciiTheme="majorHAnsi" w:hAnsiTheme="majorHAnsi" w:cstheme="majorHAnsi"/>
                <w:sz w:val="8"/>
                <w:szCs w:val="8"/>
                <w:lang w:val="en-GB"/>
              </w:rPr>
            </w:pPr>
          </w:p>
          <w:p w14:paraId="016AA4C2"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Månads-</w:t>
            </w:r>
          </w:p>
          <w:p w14:paraId="733F63D7"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Arvode %</w:t>
            </w:r>
          </w:p>
          <w:p w14:paraId="61E6263E" w14:textId="77777777" w:rsidR="00D914A4" w:rsidRPr="00C322D2" w:rsidRDefault="00D914A4" w:rsidP="00DA7C24">
            <w:pPr>
              <w:spacing w:line="276" w:lineRule="auto"/>
              <w:ind w:right="-710"/>
              <w:rPr>
                <w:rFonts w:asciiTheme="majorHAnsi" w:hAnsiTheme="majorHAnsi" w:cstheme="majorHAnsi"/>
                <w:sz w:val="8"/>
                <w:szCs w:val="8"/>
                <w:lang w:val="en-GB"/>
              </w:rPr>
            </w:pPr>
          </w:p>
          <w:p w14:paraId="5555F68F" w14:textId="77777777" w:rsidR="00D914A4" w:rsidRPr="00C322D2" w:rsidRDefault="00D914A4" w:rsidP="00DA7C24">
            <w:pPr>
              <w:spacing w:line="276" w:lineRule="auto"/>
              <w:ind w:right="-710"/>
              <w:rPr>
                <w:b/>
                <w:bCs/>
                <w:sz w:val="8"/>
                <w:szCs w:val="8"/>
                <w:lang w:val="en-GB"/>
              </w:rPr>
            </w:pPr>
          </w:p>
        </w:tc>
        <w:tc>
          <w:tcPr>
            <w:tcW w:w="1924" w:type="dxa"/>
            <w:tcBorders>
              <w:bottom w:val="nil"/>
            </w:tcBorders>
            <w:shd w:val="clear" w:color="auto" w:fill="E7E6E6" w:themeFill="background2"/>
            <w:hideMark/>
          </w:tcPr>
          <w:p w14:paraId="5DE0A437" w14:textId="77777777" w:rsidR="00D914A4" w:rsidRPr="00C322D2" w:rsidRDefault="00D914A4" w:rsidP="00DA7C24">
            <w:pPr>
              <w:spacing w:line="276" w:lineRule="auto"/>
              <w:ind w:right="-710"/>
              <w:rPr>
                <w:rFonts w:asciiTheme="majorHAnsi" w:hAnsiTheme="majorHAnsi" w:cstheme="majorHAnsi"/>
                <w:sz w:val="8"/>
                <w:szCs w:val="8"/>
                <w:lang w:val="en-GB"/>
              </w:rPr>
            </w:pPr>
          </w:p>
          <w:p w14:paraId="0E08AAC6"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Sammanträdes-</w:t>
            </w:r>
          </w:p>
          <w:p w14:paraId="7D8C2AC5" w14:textId="77777777" w:rsidR="00D914A4" w:rsidRPr="00C322D2" w:rsidRDefault="00574D16" w:rsidP="00DA7C24">
            <w:pPr>
              <w:spacing w:line="276" w:lineRule="auto"/>
              <w:ind w:right="-710"/>
              <w:rPr>
                <w:b/>
                <w:bCs/>
                <w:sz w:val="22"/>
                <w:lang w:val="en-GB"/>
              </w:rPr>
            </w:pPr>
            <w:r w:rsidRPr="00C322D2">
              <w:rPr>
                <w:rFonts w:asciiTheme="majorHAnsi" w:hAnsiTheme="majorHAnsi" w:cstheme="majorHAnsi"/>
                <w:sz w:val="22"/>
                <w:lang w:val="en-GB"/>
              </w:rPr>
              <w:t xml:space="preserve">      arvode</w:t>
            </w:r>
          </w:p>
        </w:tc>
        <w:tc>
          <w:tcPr>
            <w:tcW w:w="1710" w:type="dxa"/>
            <w:tcBorders>
              <w:bottom w:val="nil"/>
            </w:tcBorders>
            <w:shd w:val="clear" w:color="auto" w:fill="E7E6E6" w:themeFill="background2"/>
            <w:hideMark/>
          </w:tcPr>
          <w:p w14:paraId="0551B44B" w14:textId="77777777" w:rsidR="00D914A4" w:rsidRPr="00C322D2" w:rsidRDefault="00D914A4" w:rsidP="00DA7C24">
            <w:pPr>
              <w:spacing w:line="276" w:lineRule="auto"/>
              <w:ind w:right="-710"/>
              <w:rPr>
                <w:rFonts w:asciiTheme="majorHAnsi" w:hAnsiTheme="majorHAnsi" w:cstheme="majorHAnsi"/>
                <w:sz w:val="8"/>
                <w:szCs w:val="8"/>
                <w:lang w:val="en-GB"/>
              </w:rPr>
            </w:pPr>
          </w:p>
          <w:p w14:paraId="2A7E43F1" w14:textId="77777777" w:rsidR="00D914A4" w:rsidRPr="00C322D2" w:rsidRDefault="00574D16" w:rsidP="00DA7C24">
            <w:pPr>
              <w:spacing w:line="276" w:lineRule="auto"/>
              <w:ind w:right="-710"/>
              <w:rPr>
                <w:rFonts w:asciiTheme="majorHAnsi" w:hAnsiTheme="majorHAnsi" w:cstheme="majorHAnsi"/>
                <w:sz w:val="22"/>
                <w:lang w:val="en-GB"/>
              </w:rPr>
            </w:pPr>
            <w:r w:rsidRPr="00C322D2">
              <w:rPr>
                <w:rFonts w:asciiTheme="majorHAnsi" w:hAnsiTheme="majorHAnsi" w:cstheme="majorHAnsi"/>
                <w:sz w:val="22"/>
                <w:lang w:val="en-GB"/>
              </w:rPr>
              <w:t xml:space="preserve">   Förlorad arbetsinkomst</w:t>
            </w:r>
          </w:p>
        </w:tc>
      </w:tr>
      <w:tr w:rsidR="00263E10" w14:paraId="34F75B96" w14:textId="77777777" w:rsidTr="00E3718D">
        <w:tc>
          <w:tcPr>
            <w:tcW w:w="3154" w:type="dxa"/>
          </w:tcPr>
          <w:p w14:paraId="4CFBFF9E" w14:textId="77777777" w:rsidR="00D914A4" w:rsidRPr="00C322D2" w:rsidRDefault="00574D16" w:rsidP="00DA7C24">
            <w:pPr>
              <w:pStyle w:val="Ingetavstnd"/>
            </w:pPr>
            <w:r w:rsidRPr="00C322D2">
              <w:t>Ordförande</w:t>
            </w:r>
          </w:p>
        </w:tc>
        <w:tc>
          <w:tcPr>
            <w:tcW w:w="1150" w:type="dxa"/>
          </w:tcPr>
          <w:p w14:paraId="7A8A3DCA" w14:textId="77777777" w:rsidR="00D914A4" w:rsidRPr="00C322D2" w:rsidRDefault="00574D16" w:rsidP="00DA7C24">
            <w:pPr>
              <w:spacing w:line="276" w:lineRule="auto"/>
              <w:ind w:left="284" w:right="-710"/>
              <w:rPr>
                <w:lang w:val="en-GB"/>
              </w:rPr>
            </w:pPr>
            <w:r>
              <w:rPr>
                <w:lang w:val="en-GB"/>
              </w:rPr>
              <w:t>10</w:t>
            </w:r>
          </w:p>
        </w:tc>
        <w:tc>
          <w:tcPr>
            <w:tcW w:w="1924" w:type="dxa"/>
          </w:tcPr>
          <w:p w14:paraId="24717614" w14:textId="77777777" w:rsidR="00D914A4" w:rsidRPr="00C322D2" w:rsidRDefault="00574D16" w:rsidP="00DA7C24">
            <w:pPr>
              <w:spacing w:line="276" w:lineRule="auto"/>
              <w:ind w:left="550" w:right="-710"/>
              <w:rPr>
                <w:lang w:val="en-GB"/>
              </w:rPr>
            </w:pPr>
            <w:r>
              <w:rPr>
                <w:lang w:val="en-GB"/>
              </w:rPr>
              <w:t>Nej</w:t>
            </w:r>
          </w:p>
        </w:tc>
        <w:tc>
          <w:tcPr>
            <w:tcW w:w="1710" w:type="dxa"/>
          </w:tcPr>
          <w:p w14:paraId="2FCBB54F" w14:textId="77777777" w:rsidR="00D914A4" w:rsidRPr="00C322D2" w:rsidRDefault="00574D16" w:rsidP="00DA7C24">
            <w:pPr>
              <w:spacing w:line="276" w:lineRule="auto"/>
              <w:ind w:left="550" w:right="-710"/>
              <w:rPr>
                <w:lang w:val="en-GB"/>
              </w:rPr>
            </w:pPr>
            <w:r>
              <w:rPr>
                <w:lang w:val="en-GB"/>
              </w:rPr>
              <w:t>Ja</w:t>
            </w:r>
          </w:p>
        </w:tc>
      </w:tr>
      <w:tr w:rsidR="00263E10" w14:paraId="7692D652" w14:textId="77777777" w:rsidTr="00084D5C">
        <w:tc>
          <w:tcPr>
            <w:tcW w:w="3154" w:type="dxa"/>
            <w:shd w:val="clear" w:color="auto" w:fill="D9D9D9" w:themeFill="background1" w:themeFillShade="D9"/>
          </w:tcPr>
          <w:p w14:paraId="108152B3" w14:textId="77777777" w:rsidR="00E3718D" w:rsidRPr="00407868" w:rsidRDefault="00574D16" w:rsidP="00DA7C24">
            <w:pPr>
              <w:pStyle w:val="Ingetavstnd"/>
            </w:pPr>
            <w:r w:rsidRPr="00407868">
              <w:t>Ledamöter</w:t>
            </w:r>
          </w:p>
        </w:tc>
        <w:tc>
          <w:tcPr>
            <w:tcW w:w="1150" w:type="dxa"/>
            <w:shd w:val="clear" w:color="auto" w:fill="D9D9D9" w:themeFill="background1" w:themeFillShade="D9"/>
          </w:tcPr>
          <w:p w14:paraId="4C4E6243" w14:textId="77777777" w:rsidR="00E3718D" w:rsidRPr="00407868" w:rsidRDefault="00574D16" w:rsidP="00DA7C24">
            <w:pPr>
              <w:spacing w:line="276" w:lineRule="auto"/>
              <w:ind w:left="284" w:right="-710"/>
              <w:rPr>
                <w:lang w:val="en-GB"/>
              </w:rPr>
            </w:pPr>
            <w:r w:rsidRPr="00407868">
              <w:rPr>
                <w:lang w:val="en-GB"/>
              </w:rPr>
              <w:t>-</w:t>
            </w:r>
          </w:p>
        </w:tc>
        <w:tc>
          <w:tcPr>
            <w:tcW w:w="1924" w:type="dxa"/>
            <w:shd w:val="clear" w:color="auto" w:fill="D9D9D9" w:themeFill="background1" w:themeFillShade="D9"/>
          </w:tcPr>
          <w:p w14:paraId="761C77E2" w14:textId="77777777" w:rsidR="00E3718D" w:rsidRPr="00407868" w:rsidRDefault="00574D16" w:rsidP="00DA7C24">
            <w:pPr>
              <w:spacing w:line="276" w:lineRule="auto"/>
              <w:ind w:left="550" w:right="-710"/>
              <w:rPr>
                <w:lang w:val="en-GB"/>
              </w:rPr>
            </w:pPr>
            <w:r w:rsidRPr="00407868">
              <w:rPr>
                <w:lang w:val="en-GB"/>
              </w:rPr>
              <w:t>Ja</w:t>
            </w:r>
          </w:p>
        </w:tc>
        <w:tc>
          <w:tcPr>
            <w:tcW w:w="1710" w:type="dxa"/>
            <w:shd w:val="clear" w:color="auto" w:fill="D9D9D9" w:themeFill="background1" w:themeFillShade="D9"/>
          </w:tcPr>
          <w:p w14:paraId="3D30073F" w14:textId="77777777" w:rsidR="00E3718D" w:rsidRPr="00407868" w:rsidRDefault="00574D16" w:rsidP="00DA7C24">
            <w:pPr>
              <w:spacing w:line="276" w:lineRule="auto"/>
              <w:ind w:left="550" w:right="-710"/>
              <w:rPr>
                <w:lang w:val="en-GB"/>
              </w:rPr>
            </w:pPr>
            <w:r w:rsidRPr="00407868">
              <w:rPr>
                <w:lang w:val="en-GB"/>
              </w:rPr>
              <w:t>Ja</w:t>
            </w:r>
          </w:p>
        </w:tc>
      </w:tr>
      <w:tr w:rsidR="00263E10" w14:paraId="2EBD8BC0" w14:textId="77777777" w:rsidTr="00084D5C">
        <w:tc>
          <w:tcPr>
            <w:tcW w:w="3154" w:type="dxa"/>
            <w:tcBorders>
              <w:bottom w:val="nil"/>
            </w:tcBorders>
          </w:tcPr>
          <w:p w14:paraId="7A351134" w14:textId="77777777" w:rsidR="00084D5C" w:rsidRPr="00407868" w:rsidRDefault="00574D16" w:rsidP="00DA7C24">
            <w:pPr>
              <w:pStyle w:val="Ingetavstnd"/>
            </w:pPr>
            <w:r>
              <w:t>Ersättare</w:t>
            </w:r>
          </w:p>
        </w:tc>
        <w:tc>
          <w:tcPr>
            <w:tcW w:w="1150" w:type="dxa"/>
            <w:tcBorders>
              <w:bottom w:val="nil"/>
            </w:tcBorders>
          </w:tcPr>
          <w:p w14:paraId="60E1FD30" w14:textId="77777777" w:rsidR="00084D5C" w:rsidRPr="00407868" w:rsidRDefault="00574D16" w:rsidP="00DA7C24">
            <w:pPr>
              <w:spacing w:line="276" w:lineRule="auto"/>
              <w:ind w:left="284" w:right="-710"/>
              <w:rPr>
                <w:lang w:val="en-GB"/>
              </w:rPr>
            </w:pPr>
            <w:r>
              <w:rPr>
                <w:lang w:val="en-GB"/>
              </w:rPr>
              <w:t>-</w:t>
            </w:r>
          </w:p>
        </w:tc>
        <w:tc>
          <w:tcPr>
            <w:tcW w:w="1924" w:type="dxa"/>
            <w:tcBorders>
              <w:bottom w:val="nil"/>
            </w:tcBorders>
          </w:tcPr>
          <w:p w14:paraId="58BAF9AC" w14:textId="77777777" w:rsidR="00084D5C" w:rsidRPr="00407868" w:rsidRDefault="00574D16" w:rsidP="00DA7C24">
            <w:pPr>
              <w:spacing w:line="276" w:lineRule="auto"/>
              <w:ind w:left="550" w:right="-710"/>
              <w:rPr>
                <w:lang w:val="en-GB"/>
              </w:rPr>
            </w:pPr>
            <w:r>
              <w:rPr>
                <w:lang w:val="en-GB"/>
              </w:rPr>
              <w:t>Ja</w:t>
            </w:r>
          </w:p>
        </w:tc>
        <w:tc>
          <w:tcPr>
            <w:tcW w:w="1710" w:type="dxa"/>
            <w:tcBorders>
              <w:bottom w:val="nil"/>
            </w:tcBorders>
          </w:tcPr>
          <w:p w14:paraId="18091028" w14:textId="77777777" w:rsidR="00084D5C" w:rsidRPr="00407868" w:rsidRDefault="00574D16" w:rsidP="00DA7C24">
            <w:pPr>
              <w:spacing w:line="276" w:lineRule="auto"/>
              <w:ind w:left="550" w:right="-710"/>
              <w:rPr>
                <w:lang w:val="en-GB"/>
              </w:rPr>
            </w:pPr>
            <w:r>
              <w:rPr>
                <w:lang w:val="en-GB"/>
              </w:rPr>
              <w:t>Ja</w:t>
            </w:r>
          </w:p>
        </w:tc>
      </w:tr>
    </w:tbl>
    <w:p w14:paraId="38A70796" w14:textId="77777777" w:rsidR="00407868" w:rsidRPr="00722634" w:rsidRDefault="00574D16" w:rsidP="00E3718D">
      <w:pPr>
        <w:pStyle w:val="Ingetavstnd"/>
        <w:ind w:left="-142"/>
        <w:rPr>
          <w:b/>
          <w:bCs/>
          <w:color w:val="FF0000"/>
        </w:rPr>
      </w:pPr>
      <w:r>
        <w:rPr>
          <w:b/>
          <w:bCs/>
          <w:color w:val="FF0000"/>
        </w:rPr>
        <w:tab/>
      </w:r>
      <w:r>
        <w:rPr>
          <w:b/>
          <w:bCs/>
          <w:color w:val="FF0000"/>
        </w:rPr>
        <w:tab/>
      </w:r>
      <w:r>
        <w:rPr>
          <w:b/>
          <w:bCs/>
          <w:color w:val="FF0000"/>
        </w:rPr>
        <w:tab/>
      </w:r>
      <w:r>
        <w:rPr>
          <w:b/>
          <w:bCs/>
          <w:color w:val="FF0000"/>
        </w:rPr>
        <w:tab/>
      </w:r>
      <w:r>
        <w:rPr>
          <w:b/>
          <w:bCs/>
          <w:color w:val="FF0000"/>
        </w:rPr>
        <w:tab/>
        <w:t xml:space="preserve">      </w:t>
      </w:r>
    </w:p>
    <w:p w14:paraId="7ADAE03A" w14:textId="77777777" w:rsidR="0032489F" w:rsidRPr="0032489F" w:rsidRDefault="00574D16" w:rsidP="0032489F">
      <w:pPr>
        <w:pStyle w:val="Rubrik3"/>
        <w:numPr>
          <w:ilvl w:val="0"/>
          <w:numId w:val="0"/>
        </w:numPr>
        <w:ind w:left="-284"/>
        <w:rPr>
          <w:rFonts w:ascii="Arial" w:hAnsi="Arial" w:cs="Arial"/>
          <w:sz w:val="28"/>
          <w:szCs w:val="28"/>
          <w:lang w:val="en-GB"/>
        </w:rPr>
      </w:pPr>
      <w:bookmarkStart w:id="86" w:name="_Toc227142009"/>
      <w:r w:rsidRPr="0032489F">
        <w:rPr>
          <w:sz w:val="28"/>
          <w:szCs w:val="28"/>
        </w:rPr>
        <w:t>Arvode kommunalförbund</w:t>
      </w:r>
      <w:bookmarkEnd w:id="86"/>
    </w:p>
    <w:p w14:paraId="39D91000" w14:textId="77777777" w:rsidR="00D914A4" w:rsidRPr="009C3ADA" w:rsidRDefault="00574D16" w:rsidP="00F4190C">
      <w:pPr>
        <w:spacing w:line="276" w:lineRule="auto"/>
        <w:ind w:left="-284" w:right="-710"/>
        <w:rPr>
          <w:rFonts w:ascii="Arial" w:hAnsi="Arial" w:cs="Arial"/>
          <w:lang w:val="en-GB"/>
        </w:rPr>
      </w:pPr>
      <w:r w:rsidRPr="009C3ADA">
        <w:rPr>
          <w:rFonts w:ascii="Arial" w:hAnsi="Arial" w:cs="Arial"/>
          <w:lang w:val="en-GB"/>
        </w:rPr>
        <w:t>Räddningstjänsten Skaraborg</w:t>
      </w:r>
      <w:r w:rsidR="0032489F">
        <w:rPr>
          <w:rFonts w:ascii="Arial" w:hAnsi="Arial" w:cs="Arial"/>
          <w:lang w:val="en-GB"/>
        </w:rPr>
        <w:t xml:space="preserve"> -</w:t>
      </w:r>
      <w:r w:rsidRPr="009C3ADA">
        <w:rPr>
          <w:rFonts w:ascii="Arial" w:hAnsi="Arial" w:cs="Arial"/>
          <w:lang w:val="en-GB"/>
        </w:rPr>
        <w:t xml:space="preserve"> </w:t>
      </w:r>
      <w:r w:rsidR="0032489F">
        <w:rPr>
          <w:rFonts w:ascii="Arial" w:hAnsi="Arial" w:cs="Arial"/>
          <w:lang w:val="en-GB"/>
        </w:rPr>
        <w:t>D</w:t>
      </w:r>
      <w:r w:rsidRPr="009C3ADA">
        <w:rPr>
          <w:rFonts w:ascii="Arial" w:hAnsi="Arial" w:cs="Arial"/>
          <w:lang w:val="en-GB"/>
        </w:rPr>
        <w:t>irektion</w:t>
      </w:r>
      <w:r w:rsidR="0032489F">
        <w:rPr>
          <w:rFonts w:ascii="Arial" w:hAnsi="Arial" w:cs="Arial"/>
          <w:lang w:val="en-GB"/>
        </w:rPr>
        <w:t>en</w:t>
      </w:r>
    </w:p>
    <w:p w14:paraId="57479E73" w14:textId="77777777" w:rsidR="00D914A4" w:rsidRDefault="00574D16" w:rsidP="00F4190C">
      <w:pPr>
        <w:pStyle w:val="Ingetavstnd"/>
        <w:ind w:left="-284" w:right="-568"/>
      </w:pPr>
      <w:r>
        <w:t>Arvodet för Lidköpings kommuns förtroendevalda i kommunalförbundet regleras i Skövde kommuns arvodesbestämmelser för förtroendevalda.</w:t>
      </w:r>
    </w:p>
    <w:p w14:paraId="7196826F" w14:textId="77777777" w:rsidR="00D914A4" w:rsidRDefault="00D914A4" w:rsidP="00F4190C">
      <w:pPr>
        <w:pStyle w:val="Ingetavstnd"/>
        <w:ind w:left="-284" w:right="-568"/>
      </w:pPr>
    </w:p>
    <w:p w14:paraId="3616C24D" w14:textId="77777777" w:rsidR="00D914A4" w:rsidRPr="00D914A4" w:rsidRDefault="00574D16" w:rsidP="0032489F">
      <w:pPr>
        <w:pStyle w:val="Ingetavstnd"/>
        <w:ind w:left="-284" w:right="-568"/>
        <w:rPr>
          <w:rFonts w:ascii="Arial" w:hAnsi="Arial" w:cs="Arial"/>
          <w:lang w:val="en-GB"/>
        </w:rPr>
      </w:pPr>
      <w:r w:rsidRPr="00D914A4">
        <w:rPr>
          <w:rFonts w:ascii="Arial" w:hAnsi="Arial" w:cs="Arial"/>
          <w:lang w:val="en-GB"/>
        </w:rPr>
        <w:t>Göliska IT</w:t>
      </w:r>
      <w:r w:rsidR="0032489F">
        <w:rPr>
          <w:rFonts w:ascii="Arial" w:hAnsi="Arial" w:cs="Arial"/>
          <w:lang w:val="en-GB"/>
        </w:rPr>
        <w:t xml:space="preserve"> </w:t>
      </w:r>
      <w:proofErr w:type="gramStart"/>
      <w:r w:rsidR="0032489F">
        <w:rPr>
          <w:rFonts w:ascii="Arial" w:hAnsi="Arial" w:cs="Arial"/>
          <w:lang w:val="en-GB"/>
        </w:rPr>
        <w:t xml:space="preserve">- </w:t>
      </w:r>
      <w:r w:rsidRPr="00D914A4">
        <w:rPr>
          <w:rFonts w:ascii="Arial" w:hAnsi="Arial" w:cs="Arial"/>
          <w:lang w:val="en-GB"/>
        </w:rPr>
        <w:t xml:space="preserve"> </w:t>
      </w:r>
      <w:r w:rsidR="0032489F">
        <w:rPr>
          <w:rFonts w:ascii="Arial" w:hAnsi="Arial" w:cs="Arial"/>
          <w:lang w:val="en-GB"/>
        </w:rPr>
        <w:t>D</w:t>
      </w:r>
      <w:r w:rsidRPr="00D914A4">
        <w:rPr>
          <w:rFonts w:ascii="Arial" w:hAnsi="Arial" w:cs="Arial"/>
          <w:lang w:val="en-GB"/>
        </w:rPr>
        <w:t>ire</w:t>
      </w:r>
      <w:r>
        <w:rPr>
          <w:rFonts w:ascii="Arial" w:hAnsi="Arial" w:cs="Arial"/>
          <w:lang w:val="en-GB"/>
        </w:rPr>
        <w:t>k</w:t>
      </w:r>
      <w:r w:rsidRPr="00D914A4">
        <w:rPr>
          <w:rFonts w:ascii="Arial" w:hAnsi="Arial" w:cs="Arial"/>
          <w:lang w:val="en-GB"/>
        </w:rPr>
        <w:t>tion</w:t>
      </w:r>
      <w:r w:rsidR="0032489F">
        <w:rPr>
          <w:rFonts w:ascii="Arial" w:hAnsi="Arial" w:cs="Arial"/>
          <w:lang w:val="en-GB"/>
        </w:rPr>
        <w:t>en</w:t>
      </w:r>
      <w:proofErr w:type="gramEnd"/>
    </w:p>
    <w:p w14:paraId="2228E60E" w14:textId="77777777" w:rsidR="00D914A4" w:rsidRDefault="00D914A4" w:rsidP="00F4190C">
      <w:pPr>
        <w:pStyle w:val="Ingetavstnd"/>
        <w:ind w:left="-284" w:right="-568"/>
        <w:rPr>
          <w:b/>
          <w:bCs/>
          <w:lang w:val="en-GB"/>
        </w:rPr>
      </w:pPr>
    </w:p>
    <w:p w14:paraId="160E7803" w14:textId="77777777" w:rsidR="00041FE1" w:rsidRDefault="00574D16" w:rsidP="00F4190C">
      <w:pPr>
        <w:pStyle w:val="Ingetavstnd"/>
        <w:ind w:left="-284" w:right="-568"/>
      </w:pPr>
      <w:r>
        <w:t>Arvodet för Lidköpings kommuns förtroendevalda i kommunalförbundet regleras i Förbundsordningen för Göliska IT.</w:t>
      </w:r>
    </w:p>
    <w:p w14:paraId="441EC529" w14:textId="77777777" w:rsidR="004C4904" w:rsidRDefault="004C4904" w:rsidP="00F4190C">
      <w:pPr>
        <w:pStyle w:val="Ingetavstnd"/>
        <w:ind w:left="-284" w:right="-568"/>
        <w:rPr>
          <w:b/>
          <w:bCs/>
          <w:lang w:val="en-GB"/>
        </w:rPr>
      </w:pPr>
    </w:p>
    <w:p w14:paraId="6B7E86F7" w14:textId="77777777" w:rsidR="008B5541" w:rsidRPr="00E02A04" w:rsidRDefault="00574D16" w:rsidP="00E02A04">
      <w:pPr>
        <w:pStyle w:val="Rubrik3"/>
        <w:numPr>
          <w:ilvl w:val="0"/>
          <w:numId w:val="0"/>
        </w:numPr>
        <w:ind w:left="-284"/>
        <w:rPr>
          <w:sz w:val="28"/>
          <w:szCs w:val="28"/>
          <w:lang w:val="en-GB"/>
        </w:rPr>
      </w:pPr>
      <w:bookmarkStart w:id="87" w:name="_Toc227142010"/>
      <w:r w:rsidRPr="00E02A04">
        <w:rPr>
          <w:sz w:val="28"/>
          <w:szCs w:val="28"/>
          <w:lang w:val="en-GB"/>
        </w:rPr>
        <w:t>Adjungerade</w:t>
      </w:r>
      <w:bookmarkEnd w:id="87"/>
    </w:p>
    <w:p w14:paraId="700CA019" w14:textId="77777777" w:rsidR="008B5541" w:rsidRPr="00754326" w:rsidRDefault="00574D16" w:rsidP="008B5541">
      <w:pPr>
        <w:pStyle w:val="Ingetavstnd"/>
        <w:ind w:left="-284" w:right="-568"/>
        <w:rPr>
          <w:sz w:val="22"/>
          <w:szCs w:val="22"/>
        </w:rPr>
      </w:pPr>
      <w:r w:rsidRPr="00754326">
        <w:rPr>
          <w:sz w:val="22"/>
          <w:szCs w:val="22"/>
        </w:rPr>
        <w:t>Vid de tillfällen då styrelsen</w:t>
      </w:r>
      <w:r w:rsidR="00F420AF" w:rsidRPr="00754326">
        <w:rPr>
          <w:sz w:val="22"/>
          <w:szCs w:val="22"/>
        </w:rPr>
        <w:t xml:space="preserve">, </w:t>
      </w:r>
      <w:r w:rsidRPr="00754326">
        <w:rPr>
          <w:sz w:val="22"/>
          <w:szCs w:val="22"/>
        </w:rPr>
        <w:t>nämnder</w:t>
      </w:r>
      <w:r w:rsidR="00F420AF" w:rsidRPr="00754326">
        <w:rPr>
          <w:sz w:val="22"/>
          <w:szCs w:val="22"/>
        </w:rPr>
        <w:t xml:space="preserve"> eller utskott</w:t>
      </w:r>
      <w:r w:rsidRPr="00754326">
        <w:rPr>
          <w:sz w:val="22"/>
          <w:szCs w:val="22"/>
        </w:rPr>
        <w:t xml:space="preserve"> adjungerar förtroendevalda till</w:t>
      </w:r>
      <w:r w:rsidR="00754326" w:rsidRPr="00754326">
        <w:rPr>
          <w:sz w:val="22"/>
          <w:szCs w:val="22"/>
        </w:rPr>
        <w:t xml:space="preserve"> ett</w:t>
      </w:r>
      <w:r w:rsidRPr="00754326">
        <w:rPr>
          <w:sz w:val="22"/>
          <w:szCs w:val="22"/>
        </w:rPr>
        <w:t xml:space="preserve"> sammanträde har dessa rätt till arvode och förlorad arbetsförtjänst</w:t>
      </w:r>
      <w:r w:rsidR="00754326" w:rsidRPr="00754326">
        <w:rPr>
          <w:sz w:val="22"/>
          <w:szCs w:val="22"/>
        </w:rPr>
        <w:t>.</w:t>
      </w:r>
    </w:p>
    <w:p w14:paraId="2F66CE5A" w14:textId="77777777" w:rsidR="008B5541" w:rsidRPr="008B5541" w:rsidRDefault="008B5541" w:rsidP="008B5541">
      <w:pPr>
        <w:rPr>
          <w:lang w:val="en-GB"/>
        </w:rPr>
      </w:pPr>
    </w:p>
    <w:p w14:paraId="1607227F" w14:textId="77777777" w:rsidR="00B86AEA" w:rsidRPr="009D4E2C" w:rsidRDefault="00574D16" w:rsidP="009D4E2C">
      <w:pPr>
        <w:pStyle w:val="Rubrik2"/>
        <w:numPr>
          <w:ilvl w:val="0"/>
          <w:numId w:val="0"/>
        </w:numPr>
        <w:spacing w:line="276" w:lineRule="auto"/>
        <w:ind w:left="-284" w:right="-710"/>
        <w:rPr>
          <w:sz w:val="36"/>
          <w:szCs w:val="36"/>
        </w:rPr>
      </w:pPr>
      <w:bookmarkStart w:id="88" w:name="_Toc170117173"/>
      <w:bookmarkStart w:id="89" w:name="_Toc227142011"/>
      <w:r w:rsidRPr="00321158">
        <w:rPr>
          <w:sz w:val="36"/>
          <w:szCs w:val="36"/>
        </w:rPr>
        <w:t>Tolkning och tillämpning</w:t>
      </w:r>
      <w:bookmarkEnd w:id="88"/>
      <w:bookmarkEnd w:id="89"/>
    </w:p>
    <w:p w14:paraId="2AC326C6" w14:textId="77777777" w:rsidR="00B86AEA" w:rsidRDefault="00574D16" w:rsidP="00F4190C">
      <w:pPr>
        <w:pStyle w:val="Ingetavstnd"/>
        <w:ind w:left="-284" w:right="-285"/>
      </w:pPr>
      <w:r w:rsidRPr="009D4E2C">
        <w:t xml:space="preserve">Arvodesberedningen </w:t>
      </w:r>
      <w:r w:rsidR="00EE3C18" w:rsidRPr="009D4E2C">
        <w:t>kan</w:t>
      </w:r>
      <w:r w:rsidRPr="009D4E2C">
        <w:t xml:space="preserve"> utgöra beredande organ vid tolkning av arvodes</w:t>
      </w:r>
      <w:r w:rsidR="00EE3C18" w:rsidRPr="009D4E2C">
        <w:t>-</w:t>
      </w:r>
      <w:r w:rsidRPr="009D4E2C">
        <w:t xml:space="preserve">reglementet. </w:t>
      </w:r>
      <w:r w:rsidR="00EE3C18" w:rsidRPr="009D4E2C">
        <w:t>B</w:t>
      </w:r>
      <w:r w:rsidRPr="009D4E2C">
        <w:t>eslut i ärenden som rör tolkningar fattas av kommunstyrelsens personalutskott.</w:t>
      </w:r>
    </w:p>
    <w:p w14:paraId="1BB33C18" w14:textId="77777777" w:rsidR="00722634" w:rsidRDefault="00722634" w:rsidP="00F4190C">
      <w:pPr>
        <w:pStyle w:val="Ingetavstnd"/>
        <w:ind w:left="-284" w:right="-285"/>
      </w:pPr>
    </w:p>
    <w:p w14:paraId="4615271B" w14:textId="77777777" w:rsidR="00722634" w:rsidRDefault="00722634" w:rsidP="00F4190C">
      <w:pPr>
        <w:pStyle w:val="Ingetavstnd"/>
        <w:ind w:left="-284" w:right="-285"/>
      </w:pPr>
    </w:p>
    <w:sectPr w:rsidR="00722634"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2F39" w14:textId="77777777" w:rsidR="00976532" w:rsidRDefault="00976532">
      <w:pPr>
        <w:spacing w:after="0" w:line="240" w:lineRule="auto"/>
      </w:pPr>
      <w:r>
        <w:separator/>
      </w:r>
    </w:p>
  </w:endnote>
  <w:endnote w:type="continuationSeparator" w:id="0">
    <w:p w14:paraId="67157287" w14:textId="77777777" w:rsidR="00976532" w:rsidRDefault="0097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B26C" w14:textId="77777777" w:rsidR="00232FD5" w:rsidRDefault="00574D16"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3C2A" w14:textId="77777777" w:rsidR="00976532" w:rsidRDefault="00976532">
      <w:pPr>
        <w:spacing w:after="0" w:line="240" w:lineRule="auto"/>
      </w:pPr>
      <w:r>
        <w:separator/>
      </w:r>
    </w:p>
  </w:footnote>
  <w:footnote w:type="continuationSeparator" w:id="0">
    <w:p w14:paraId="7B7F8B7A" w14:textId="77777777" w:rsidR="00976532" w:rsidRDefault="00976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E08F"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26B7" w14:textId="77777777" w:rsidR="000616FA" w:rsidRDefault="00574D16"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54BF0213" wp14:editId="3EBF7881">
          <wp:simplePos x="0" y="0"/>
          <wp:positionH relativeFrom="margin">
            <wp:posOffset>-781050</wp:posOffset>
          </wp:positionH>
          <wp:positionV relativeFrom="margin">
            <wp:posOffset>-3464560</wp:posOffset>
          </wp:positionV>
          <wp:extent cx="807085" cy="863600"/>
          <wp:effectExtent l="0" t="0" r="0" b="0"/>
          <wp:wrapSquare wrapText="bothSides"/>
          <wp:docPr id="1512421082"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21082"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527ED264" wp14:editId="665A24E3">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E402" w14:textId="77777777" w:rsidR="00812A4F" w:rsidRDefault="00574D16"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2B45FB26" wp14:editId="36C09CC0">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104B6F"/>
    <w:multiLevelType w:val="hybridMultilevel"/>
    <w:tmpl w:val="E8ACC43A"/>
    <w:lvl w:ilvl="0" w:tplc="F0E4F546">
      <w:numFmt w:val="bullet"/>
      <w:lvlText w:val="-"/>
      <w:lvlJc w:val="left"/>
      <w:pPr>
        <w:ind w:left="420" w:hanging="360"/>
      </w:pPr>
      <w:rPr>
        <w:rFonts w:ascii="Times New Roman" w:eastAsiaTheme="minorHAnsi" w:hAnsi="Times New Roman" w:cs="Times New Roman" w:hint="default"/>
      </w:rPr>
    </w:lvl>
    <w:lvl w:ilvl="1" w:tplc="44F62202" w:tentative="1">
      <w:start w:val="1"/>
      <w:numFmt w:val="bullet"/>
      <w:lvlText w:val="o"/>
      <w:lvlJc w:val="left"/>
      <w:pPr>
        <w:ind w:left="1140" w:hanging="360"/>
      </w:pPr>
      <w:rPr>
        <w:rFonts w:ascii="Courier New" w:hAnsi="Courier New" w:cs="Courier New" w:hint="default"/>
      </w:rPr>
    </w:lvl>
    <w:lvl w:ilvl="2" w:tplc="314A4C16" w:tentative="1">
      <w:start w:val="1"/>
      <w:numFmt w:val="bullet"/>
      <w:lvlText w:val=""/>
      <w:lvlJc w:val="left"/>
      <w:pPr>
        <w:ind w:left="1860" w:hanging="360"/>
      </w:pPr>
      <w:rPr>
        <w:rFonts w:ascii="Wingdings" w:hAnsi="Wingdings" w:hint="default"/>
      </w:rPr>
    </w:lvl>
    <w:lvl w:ilvl="3" w:tplc="61403418" w:tentative="1">
      <w:start w:val="1"/>
      <w:numFmt w:val="bullet"/>
      <w:lvlText w:val=""/>
      <w:lvlJc w:val="left"/>
      <w:pPr>
        <w:ind w:left="2580" w:hanging="360"/>
      </w:pPr>
      <w:rPr>
        <w:rFonts w:ascii="Symbol" w:hAnsi="Symbol" w:hint="default"/>
      </w:rPr>
    </w:lvl>
    <w:lvl w:ilvl="4" w:tplc="F754DA5E" w:tentative="1">
      <w:start w:val="1"/>
      <w:numFmt w:val="bullet"/>
      <w:lvlText w:val="o"/>
      <w:lvlJc w:val="left"/>
      <w:pPr>
        <w:ind w:left="3300" w:hanging="360"/>
      </w:pPr>
      <w:rPr>
        <w:rFonts w:ascii="Courier New" w:hAnsi="Courier New" w:cs="Courier New" w:hint="default"/>
      </w:rPr>
    </w:lvl>
    <w:lvl w:ilvl="5" w:tplc="D46CEA62" w:tentative="1">
      <w:start w:val="1"/>
      <w:numFmt w:val="bullet"/>
      <w:lvlText w:val=""/>
      <w:lvlJc w:val="left"/>
      <w:pPr>
        <w:ind w:left="4020" w:hanging="360"/>
      </w:pPr>
      <w:rPr>
        <w:rFonts w:ascii="Wingdings" w:hAnsi="Wingdings" w:hint="default"/>
      </w:rPr>
    </w:lvl>
    <w:lvl w:ilvl="6" w:tplc="463281E4" w:tentative="1">
      <w:start w:val="1"/>
      <w:numFmt w:val="bullet"/>
      <w:lvlText w:val=""/>
      <w:lvlJc w:val="left"/>
      <w:pPr>
        <w:ind w:left="4740" w:hanging="360"/>
      </w:pPr>
      <w:rPr>
        <w:rFonts w:ascii="Symbol" w:hAnsi="Symbol" w:hint="default"/>
      </w:rPr>
    </w:lvl>
    <w:lvl w:ilvl="7" w:tplc="84C2A320" w:tentative="1">
      <w:start w:val="1"/>
      <w:numFmt w:val="bullet"/>
      <w:lvlText w:val="o"/>
      <w:lvlJc w:val="left"/>
      <w:pPr>
        <w:ind w:left="5460" w:hanging="360"/>
      </w:pPr>
      <w:rPr>
        <w:rFonts w:ascii="Courier New" w:hAnsi="Courier New" w:cs="Courier New" w:hint="default"/>
      </w:rPr>
    </w:lvl>
    <w:lvl w:ilvl="8" w:tplc="B0342B58" w:tentative="1">
      <w:start w:val="1"/>
      <w:numFmt w:val="bullet"/>
      <w:lvlText w:val=""/>
      <w:lvlJc w:val="left"/>
      <w:pPr>
        <w:ind w:left="6180" w:hanging="360"/>
      </w:pPr>
      <w:rPr>
        <w:rFonts w:ascii="Wingdings" w:hAnsi="Wingdings" w:hint="default"/>
      </w:rPr>
    </w:lvl>
  </w:abstractNum>
  <w:abstractNum w:abstractNumId="9" w15:restartNumberingAfterBreak="0">
    <w:nsid w:val="03F629B3"/>
    <w:multiLevelType w:val="multilevel"/>
    <w:tmpl w:val="BF84A4FE"/>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D26EC9"/>
    <w:multiLevelType w:val="hybridMultilevel"/>
    <w:tmpl w:val="A89036E4"/>
    <w:lvl w:ilvl="0" w:tplc="9064CFCC">
      <w:start w:val="12"/>
      <w:numFmt w:val="bullet"/>
      <w:lvlText w:val="-"/>
      <w:lvlJc w:val="left"/>
      <w:pPr>
        <w:ind w:left="720" w:hanging="360"/>
      </w:pPr>
      <w:rPr>
        <w:rFonts w:ascii="Times New Roman" w:eastAsiaTheme="minorHAnsi" w:hAnsi="Times New Roman" w:cs="Times New Roman" w:hint="default"/>
      </w:rPr>
    </w:lvl>
    <w:lvl w:ilvl="1" w:tplc="5FF4A506" w:tentative="1">
      <w:start w:val="1"/>
      <w:numFmt w:val="bullet"/>
      <w:lvlText w:val="o"/>
      <w:lvlJc w:val="left"/>
      <w:pPr>
        <w:ind w:left="1440" w:hanging="360"/>
      </w:pPr>
      <w:rPr>
        <w:rFonts w:ascii="Courier New" w:hAnsi="Courier New" w:cs="Courier New" w:hint="default"/>
      </w:rPr>
    </w:lvl>
    <w:lvl w:ilvl="2" w:tplc="74D46290" w:tentative="1">
      <w:start w:val="1"/>
      <w:numFmt w:val="bullet"/>
      <w:lvlText w:val=""/>
      <w:lvlJc w:val="left"/>
      <w:pPr>
        <w:ind w:left="2160" w:hanging="360"/>
      </w:pPr>
      <w:rPr>
        <w:rFonts w:ascii="Wingdings" w:hAnsi="Wingdings" w:hint="default"/>
      </w:rPr>
    </w:lvl>
    <w:lvl w:ilvl="3" w:tplc="B16877E0" w:tentative="1">
      <w:start w:val="1"/>
      <w:numFmt w:val="bullet"/>
      <w:lvlText w:val=""/>
      <w:lvlJc w:val="left"/>
      <w:pPr>
        <w:ind w:left="2880" w:hanging="360"/>
      </w:pPr>
      <w:rPr>
        <w:rFonts w:ascii="Symbol" w:hAnsi="Symbol" w:hint="default"/>
      </w:rPr>
    </w:lvl>
    <w:lvl w:ilvl="4" w:tplc="3F3E8982" w:tentative="1">
      <w:start w:val="1"/>
      <w:numFmt w:val="bullet"/>
      <w:lvlText w:val="o"/>
      <w:lvlJc w:val="left"/>
      <w:pPr>
        <w:ind w:left="3600" w:hanging="360"/>
      </w:pPr>
      <w:rPr>
        <w:rFonts w:ascii="Courier New" w:hAnsi="Courier New" w:cs="Courier New" w:hint="default"/>
      </w:rPr>
    </w:lvl>
    <w:lvl w:ilvl="5" w:tplc="AD7C0F3A" w:tentative="1">
      <w:start w:val="1"/>
      <w:numFmt w:val="bullet"/>
      <w:lvlText w:val=""/>
      <w:lvlJc w:val="left"/>
      <w:pPr>
        <w:ind w:left="4320" w:hanging="360"/>
      </w:pPr>
      <w:rPr>
        <w:rFonts w:ascii="Wingdings" w:hAnsi="Wingdings" w:hint="default"/>
      </w:rPr>
    </w:lvl>
    <w:lvl w:ilvl="6" w:tplc="67C2FBB6" w:tentative="1">
      <w:start w:val="1"/>
      <w:numFmt w:val="bullet"/>
      <w:lvlText w:val=""/>
      <w:lvlJc w:val="left"/>
      <w:pPr>
        <w:ind w:left="5040" w:hanging="360"/>
      </w:pPr>
      <w:rPr>
        <w:rFonts w:ascii="Symbol" w:hAnsi="Symbol" w:hint="default"/>
      </w:rPr>
    </w:lvl>
    <w:lvl w:ilvl="7" w:tplc="3044F3F6" w:tentative="1">
      <w:start w:val="1"/>
      <w:numFmt w:val="bullet"/>
      <w:lvlText w:val="o"/>
      <w:lvlJc w:val="left"/>
      <w:pPr>
        <w:ind w:left="5760" w:hanging="360"/>
      </w:pPr>
      <w:rPr>
        <w:rFonts w:ascii="Courier New" w:hAnsi="Courier New" w:cs="Courier New" w:hint="default"/>
      </w:rPr>
    </w:lvl>
    <w:lvl w:ilvl="8" w:tplc="BAE4683E" w:tentative="1">
      <w:start w:val="1"/>
      <w:numFmt w:val="bullet"/>
      <w:lvlText w:val=""/>
      <w:lvlJc w:val="left"/>
      <w:pPr>
        <w:ind w:left="6480" w:hanging="360"/>
      </w:pPr>
      <w:rPr>
        <w:rFonts w:ascii="Wingdings" w:hAnsi="Wingdings" w:hint="default"/>
      </w:rPr>
    </w:lvl>
  </w:abstractNum>
  <w:abstractNum w:abstractNumId="12" w15:restartNumberingAfterBreak="0">
    <w:nsid w:val="24935350"/>
    <w:multiLevelType w:val="multilevel"/>
    <w:tmpl w:val="F62EE3E4"/>
    <w:numStyleLink w:val="CustomHeadingNumber"/>
  </w:abstractNum>
  <w:abstractNum w:abstractNumId="13" w15:restartNumberingAfterBreak="0">
    <w:nsid w:val="2CBE2F6E"/>
    <w:multiLevelType w:val="multilevel"/>
    <w:tmpl w:val="F62EE3E4"/>
    <w:numStyleLink w:val="CustomHeadingNumber"/>
  </w:abstractNum>
  <w:abstractNum w:abstractNumId="14"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3555CA"/>
    <w:multiLevelType w:val="multilevel"/>
    <w:tmpl w:val="C952D174"/>
    <w:lvl w:ilvl="0">
      <w:start w:val="4"/>
      <w:numFmt w:val="decimal"/>
      <w:lvlText w:val="%1"/>
      <w:lvlJc w:val="left"/>
      <w:pPr>
        <w:ind w:left="504" w:hanging="504"/>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6" w15:restartNumberingAfterBreak="0">
    <w:nsid w:val="404F685E"/>
    <w:multiLevelType w:val="hybridMultilevel"/>
    <w:tmpl w:val="6540C45C"/>
    <w:lvl w:ilvl="0" w:tplc="E8F4A076">
      <w:start w:val="12"/>
      <w:numFmt w:val="bullet"/>
      <w:lvlText w:val="-"/>
      <w:lvlJc w:val="left"/>
      <w:pPr>
        <w:ind w:left="720" w:hanging="360"/>
      </w:pPr>
      <w:rPr>
        <w:rFonts w:ascii="Times New Roman" w:eastAsiaTheme="minorHAnsi" w:hAnsi="Times New Roman" w:cs="Times New Roman" w:hint="default"/>
      </w:rPr>
    </w:lvl>
    <w:lvl w:ilvl="1" w:tplc="648A7770" w:tentative="1">
      <w:start w:val="1"/>
      <w:numFmt w:val="bullet"/>
      <w:lvlText w:val="o"/>
      <w:lvlJc w:val="left"/>
      <w:pPr>
        <w:ind w:left="1440" w:hanging="360"/>
      </w:pPr>
      <w:rPr>
        <w:rFonts w:ascii="Courier New" w:hAnsi="Courier New" w:cs="Courier New" w:hint="default"/>
      </w:rPr>
    </w:lvl>
    <w:lvl w:ilvl="2" w:tplc="6714C058" w:tentative="1">
      <w:start w:val="1"/>
      <w:numFmt w:val="bullet"/>
      <w:lvlText w:val=""/>
      <w:lvlJc w:val="left"/>
      <w:pPr>
        <w:ind w:left="2160" w:hanging="360"/>
      </w:pPr>
      <w:rPr>
        <w:rFonts w:ascii="Wingdings" w:hAnsi="Wingdings" w:hint="default"/>
      </w:rPr>
    </w:lvl>
    <w:lvl w:ilvl="3" w:tplc="9CDE8BC0" w:tentative="1">
      <w:start w:val="1"/>
      <w:numFmt w:val="bullet"/>
      <w:lvlText w:val=""/>
      <w:lvlJc w:val="left"/>
      <w:pPr>
        <w:ind w:left="2880" w:hanging="360"/>
      </w:pPr>
      <w:rPr>
        <w:rFonts w:ascii="Symbol" w:hAnsi="Symbol" w:hint="default"/>
      </w:rPr>
    </w:lvl>
    <w:lvl w:ilvl="4" w:tplc="BC849DEA" w:tentative="1">
      <w:start w:val="1"/>
      <w:numFmt w:val="bullet"/>
      <w:lvlText w:val="o"/>
      <w:lvlJc w:val="left"/>
      <w:pPr>
        <w:ind w:left="3600" w:hanging="360"/>
      </w:pPr>
      <w:rPr>
        <w:rFonts w:ascii="Courier New" w:hAnsi="Courier New" w:cs="Courier New" w:hint="default"/>
      </w:rPr>
    </w:lvl>
    <w:lvl w:ilvl="5" w:tplc="C214295E" w:tentative="1">
      <w:start w:val="1"/>
      <w:numFmt w:val="bullet"/>
      <w:lvlText w:val=""/>
      <w:lvlJc w:val="left"/>
      <w:pPr>
        <w:ind w:left="4320" w:hanging="360"/>
      </w:pPr>
      <w:rPr>
        <w:rFonts w:ascii="Wingdings" w:hAnsi="Wingdings" w:hint="default"/>
      </w:rPr>
    </w:lvl>
    <w:lvl w:ilvl="6" w:tplc="5B58A6C8" w:tentative="1">
      <w:start w:val="1"/>
      <w:numFmt w:val="bullet"/>
      <w:lvlText w:val=""/>
      <w:lvlJc w:val="left"/>
      <w:pPr>
        <w:ind w:left="5040" w:hanging="360"/>
      </w:pPr>
      <w:rPr>
        <w:rFonts w:ascii="Symbol" w:hAnsi="Symbol" w:hint="default"/>
      </w:rPr>
    </w:lvl>
    <w:lvl w:ilvl="7" w:tplc="CFBE377E" w:tentative="1">
      <w:start w:val="1"/>
      <w:numFmt w:val="bullet"/>
      <w:lvlText w:val="o"/>
      <w:lvlJc w:val="left"/>
      <w:pPr>
        <w:ind w:left="5760" w:hanging="360"/>
      </w:pPr>
      <w:rPr>
        <w:rFonts w:ascii="Courier New" w:hAnsi="Courier New" w:cs="Courier New" w:hint="default"/>
      </w:rPr>
    </w:lvl>
    <w:lvl w:ilvl="8" w:tplc="6CA466EE" w:tentative="1">
      <w:start w:val="1"/>
      <w:numFmt w:val="bullet"/>
      <w:lvlText w:val=""/>
      <w:lvlJc w:val="left"/>
      <w:pPr>
        <w:ind w:left="6480" w:hanging="360"/>
      </w:pPr>
      <w:rPr>
        <w:rFonts w:ascii="Wingdings" w:hAnsi="Wingdings" w:hint="default"/>
      </w:rPr>
    </w:lvl>
  </w:abstractNum>
  <w:abstractNum w:abstractNumId="17"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8"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8C5510"/>
    <w:multiLevelType w:val="hybridMultilevel"/>
    <w:tmpl w:val="93C68506"/>
    <w:lvl w:ilvl="0" w:tplc="2DDE2A82">
      <w:start w:val="2"/>
      <w:numFmt w:val="bullet"/>
      <w:lvlText w:val="-"/>
      <w:lvlJc w:val="left"/>
      <w:pPr>
        <w:tabs>
          <w:tab w:val="num" w:pos="720"/>
        </w:tabs>
        <w:ind w:left="720" w:hanging="360"/>
      </w:pPr>
      <w:rPr>
        <w:rFonts w:ascii="Times New Roman" w:eastAsia="Times New Roman" w:hAnsi="Times New Roman" w:cs="Times New Roman" w:hint="default"/>
      </w:rPr>
    </w:lvl>
    <w:lvl w:ilvl="1" w:tplc="232CD088" w:tentative="1">
      <w:start w:val="1"/>
      <w:numFmt w:val="bullet"/>
      <w:lvlText w:val="o"/>
      <w:lvlJc w:val="left"/>
      <w:pPr>
        <w:tabs>
          <w:tab w:val="num" w:pos="1440"/>
        </w:tabs>
        <w:ind w:left="1440" w:hanging="360"/>
      </w:pPr>
      <w:rPr>
        <w:rFonts w:ascii="Courier New" w:hAnsi="Courier New" w:hint="default"/>
      </w:rPr>
    </w:lvl>
    <w:lvl w:ilvl="2" w:tplc="A7A4CE54" w:tentative="1">
      <w:start w:val="1"/>
      <w:numFmt w:val="bullet"/>
      <w:lvlText w:val=""/>
      <w:lvlJc w:val="left"/>
      <w:pPr>
        <w:tabs>
          <w:tab w:val="num" w:pos="2160"/>
        </w:tabs>
        <w:ind w:left="2160" w:hanging="360"/>
      </w:pPr>
      <w:rPr>
        <w:rFonts w:ascii="Wingdings" w:hAnsi="Wingdings" w:hint="default"/>
      </w:rPr>
    </w:lvl>
    <w:lvl w:ilvl="3" w:tplc="F2EE21A0" w:tentative="1">
      <w:start w:val="1"/>
      <w:numFmt w:val="bullet"/>
      <w:lvlText w:val=""/>
      <w:lvlJc w:val="left"/>
      <w:pPr>
        <w:tabs>
          <w:tab w:val="num" w:pos="2880"/>
        </w:tabs>
        <w:ind w:left="2880" w:hanging="360"/>
      </w:pPr>
      <w:rPr>
        <w:rFonts w:ascii="Symbol" w:hAnsi="Symbol" w:hint="default"/>
      </w:rPr>
    </w:lvl>
    <w:lvl w:ilvl="4" w:tplc="60D081C2" w:tentative="1">
      <w:start w:val="1"/>
      <w:numFmt w:val="bullet"/>
      <w:lvlText w:val="o"/>
      <w:lvlJc w:val="left"/>
      <w:pPr>
        <w:tabs>
          <w:tab w:val="num" w:pos="3600"/>
        </w:tabs>
        <w:ind w:left="3600" w:hanging="360"/>
      </w:pPr>
      <w:rPr>
        <w:rFonts w:ascii="Courier New" w:hAnsi="Courier New" w:hint="default"/>
      </w:rPr>
    </w:lvl>
    <w:lvl w:ilvl="5" w:tplc="92D0A282" w:tentative="1">
      <w:start w:val="1"/>
      <w:numFmt w:val="bullet"/>
      <w:lvlText w:val=""/>
      <w:lvlJc w:val="left"/>
      <w:pPr>
        <w:tabs>
          <w:tab w:val="num" w:pos="4320"/>
        </w:tabs>
        <w:ind w:left="4320" w:hanging="360"/>
      </w:pPr>
      <w:rPr>
        <w:rFonts w:ascii="Wingdings" w:hAnsi="Wingdings" w:hint="default"/>
      </w:rPr>
    </w:lvl>
    <w:lvl w:ilvl="6" w:tplc="EC2E3C3A" w:tentative="1">
      <w:start w:val="1"/>
      <w:numFmt w:val="bullet"/>
      <w:lvlText w:val=""/>
      <w:lvlJc w:val="left"/>
      <w:pPr>
        <w:tabs>
          <w:tab w:val="num" w:pos="5040"/>
        </w:tabs>
        <w:ind w:left="5040" w:hanging="360"/>
      </w:pPr>
      <w:rPr>
        <w:rFonts w:ascii="Symbol" w:hAnsi="Symbol" w:hint="default"/>
      </w:rPr>
    </w:lvl>
    <w:lvl w:ilvl="7" w:tplc="E660958C" w:tentative="1">
      <w:start w:val="1"/>
      <w:numFmt w:val="bullet"/>
      <w:lvlText w:val="o"/>
      <w:lvlJc w:val="left"/>
      <w:pPr>
        <w:tabs>
          <w:tab w:val="num" w:pos="5760"/>
        </w:tabs>
        <w:ind w:left="5760" w:hanging="360"/>
      </w:pPr>
      <w:rPr>
        <w:rFonts w:ascii="Courier New" w:hAnsi="Courier New" w:hint="default"/>
      </w:rPr>
    </w:lvl>
    <w:lvl w:ilvl="8" w:tplc="9B00FE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801EB"/>
    <w:multiLevelType w:val="multilevel"/>
    <w:tmpl w:val="70DC3622"/>
    <w:numStyleLink w:val="Listformatnumreraderubriker"/>
  </w:abstractNum>
  <w:abstractNum w:abstractNumId="21" w15:restartNumberingAfterBreak="0">
    <w:nsid w:val="6562261F"/>
    <w:multiLevelType w:val="hybridMultilevel"/>
    <w:tmpl w:val="59A6B5BC"/>
    <w:lvl w:ilvl="0" w:tplc="2D127CCE">
      <w:start w:val="12"/>
      <w:numFmt w:val="bullet"/>
      <w:lvlText w:val="-"/>
      <w:lvlJc w:val="left"/>
      <w:pPr>
        <w:ind w:left="720" w:hanging="360"/>
      </w:pPr>
      <w:rPr>
        <w:rFonts w:ascii="Times New Roman" w:eastAsiaTheme="minorHAnsi" w:hAnsi="Times New Roman" w:cs="Times New Roman" w:hint="default"/>
      </w:rPr>
    </w:lvl>
    <w:lvl w:ilvl="1" w:tplc="7902E4B0" w:tentative="1">
      <w:start w:val="1"/>
      <w:numFmt w:val="bullet"/>
      <w:lvlText w:val="o"/>
      <w:lvlJc w:val="left"/>
      <w:pPr>
        <w:ind w:left="1440" w:hanging="360"/>
      </w:pPr>
      <w:rPr>
        <w:rFonts w:ascii="Courier New" w:hAnsi="Courier New" w:cs="Courier New" w:hint="default"/>
      </w:rPr>
    </w:lvl>
    <w:lvl w:ilvl="2" w:tplc="D4F44C50" w:tentative="1">
      <w:start w:val="1"/>
      <w:numFmt w:val="bullet"/>
      <w:lvlText w:val=""/>
      <w:lvlJc w:val="left"/>
      <w:pPr>
        <w:ind w:left="2160" w:hanging="360"/>
      </w:pPr>
      <w:rPr>
        <w:rFonts w:ascii="Wingdings" w:hAnsi="Wingdings" w:hint="default"/>
      </w:rPr>
    </w:lvl>
    <w:lvl w:ilvl="3" w:tplc="FB7C4598" w:tentative="1">
      <w:start w:val="1"/>
      <w:numFmt w:val="bullet"/>
      <w:lvlText w:val=""/>
      <w:lvlJc w:val="left"/>
      <w:pPr>
        <w:ind w:left="2880" w:hanging="360"/>
      </w:pPr>
      <w:rPr>
        <w:rFonts w:ascii="Symbol" w:hAnsi="Symbol" w:hint="default"/>
      </w:rPr>
    </w:lvl>
    <w:lvl w:ilvl="4" w:tplc="58AC2E6A" w:tentative="1">
      <w:start w:val="1"/>
      <w:numFmt w:val="bullet"/>
      <w:lvlText w:val="o"/>
      <w:lvlJc w:val="left"/>
      <w:pPr>
        <w:ind w:left="3600" w:hanging="360"/>
      </w:pPr>
      <w:rPr>
        <w:rFonts w:ascii="Courier New" w:hAnsi="Courier New" w:cs="Courier New" w:hint="default"/>
      </w:rPr>
    </w:lvl>
    <w:lvl w:ilvl="5" w:tplc="E2E624CA" w:tentative="1">
      <w:start w:val="1"/>
      <w:numFmt w:val="bullet"/>
      <w:lvlText w:val=""/>
      <w:lvlJc w:val="left"/>
      <w:pPr>
        <w:ind w:left="4320" w:hanging="360"/>
      </w:pPr>
      <w:rPr>
        <w:rFonts w:ascii="Wingdings" w:hAnsi="Wingdings" w:hint="default"/>
      </w:rPr>
    </w:lvl>
    <w:lvl w:ilvl="6" w:tplc="E4788AE8" w:tentative="1">
      <w:start w:val="1"/>
      <w:numFmt w:val="bullet"/>
      <w:lvlText w:val=""/>
      <w:lvlJc w:val="left"/>
      <w:pPr>
        <w:ind w:left="5040" w:hanging="360"/>
      </w:pPr>
      <w:rPr>
        <w:rFonts w:ascii="Symbol" w:hAnsi="Symbol" w:hint="default"/>
      </w:rPr>
    </w:lvl>
    <w:lvl w:ilvl="7" w:tplc="55168ABA" w:tentative="1">
      <w:start w:val="1"/>
      <w:numFmt w:val="bullet"/>
      <w:lvlText w:val="o"/>
      <w:lvlJc w:val="left"/>
      <w:pPr>
        <w:ind w:left="5760" w:hanging="360"/>
      </w:pPr>
      <w:rPr>
        <w:rFonts w:ascii="Courier New" w:hAnsi="Courier New" w:cs="Courier New" w:hint="default"/>
      </w:rPr>
    </w:lvl>
    <w:lvl w:ilvl="8" w:tplc="A6B26B88" w:tentative="1">
      <w:start w:val="1"/>
      <w:numFmt w:val="bullet"/>
      <w:lvlText w:val=""/>
      <w:lvlJc w:val="left"/>
      <w:pPr>
        <w:ind w:left="6480" w:hanging="360"/>
      </w:pPr>
      <w:rPr>
        <w:rFonts w:ascii="Wingdings" w:hAnsi="Wingdings" w:hint="default"/>
      </w:rPr>
    </w:lvl>
  </w:abstractNum>
  <w:abstractNum w:abstractNumId="22" w15:restartNumberingAfterBreak="0">
    <w:nsid w:val="666D2993"/>
    <w:multiLevelType w:val="hybridMultilevel"/>
    <w:tmpl w:val="3332511E"/>
    <w:lvl w:ilvl="0" w:tplc="58D8D33E">
      <w:numFmt w:val="bullet"/>
      <w:lvlText w:val="-"/>
      <w:lvlJc w:val="left"/>
      <w:pPr>
        <w:ind w:left="720" w:hanging="360"/>
      </w:pPr>
      <w:rPr>
        <w:rFonts w:ascii="Times New Roman" w:eastAsia="Times New Roman" w:hAnsi="Times New Roman" w:cs="Times New Roman" w:hint="default"/>
        <w:color w:val="FF0000"/>
      </w:rPr>
    </w:lvl>
    <w:lvl w:ilvl="1" w:tplc="B136D740" w:tentative="1">
      <w:start w:val="1"/>
      <w:numFmt w:val="bullet"/>
      <w:lvlText w:val="o"/>
      <w:lvlJc w:val="left"/>
      <w:pPr>
        <w:ind w:left="1440" w:hanging="360"/>
      </w:pPr>
      <w:rPr>
        <w:rFonts w:ascii="Courier New" w:hAnsi="Courier New" w:cs="Courier New" w:hint="default"/>
      </w:rPr>
    </w:lvl>
    <w:lvl w:ilvl="2" w:tplc="5B3EADAA" w:tentative="1">
      <w:start w:val="1"/>
      <w:numFmt w:val="bullet"/>
      <w:lvlText w:val=""/>
      <w:lvlJc w:val="left"/>
      <w:pPr>
        <w:ind w:left="2160" w:hanging="360"/>
      </w:pPr>
      <w:rPr>
        <w:rFonts w:ascii="Wingdings" w:hAnsi="Wingdings" w:hint="default"/>
      </w:rPr>
    </w:lvl>
    <w:lvl w:ilvl="3" w:tplc="D1C05D8A" w:tentative="1">
      <w:start w:val="1"/>
      <w:numFmt w:val="bullet"/>
      <w:lvlText w:val=""/>
      <w:lvlJc w:val="left"/>
      <w:pPr>
        <w:ind w:left="2880" w:hanging="360"/>
      </w:pPr>
      <w:rPr>
        <w:rFonts w:ascii="Symbol" w:hAnsi="Symbol" w:hint="default"/>
      </w:rPr>
    </w:lvl>
    <w:lvl w:ilvl="4" w:tplc="FFD2A118" w:tentative="1">
      <w:start w:val="1"/>
      <w:numFmt w:val="bullet"/>
      <w:lvlText w:val="o"/>
      <w:lvlJc w:val="left"/>
      <w:pPr>
        <w:ind w:left="3600" w:hanging="360"/>
      </w:pPr>
      <w:rPr>
        <w:rFonts w:ascii="Courier New" w:hAnsi="Courier New" w:cs="Courier New" w:hint="default"/>
      </w:rPr>
    </w:lvl>
    <w:lvl w:ilvl="5" w:tplc="81647372" w:tentative="1">
      <w:start w:val="1"/>
      <w:numFmt w:val="bullet"/>
      <w:lvlText w:val=""/>
      <w:lvlJc w:val="left"/>
      <w:pPr>
        <w:ind w:left="4320" w:hanging="360"/>
      </w:pPr>
      <w:rPr>
        <w:rFonts w:ascii="Wingdings" w:hAnsi="Wingdings" w:hint="default"/>
      </w:rPr>
    </w:lvl>
    <w:lvl w:ilvl="6" w:tplc="6F92B334" w:tentative="1">
      <w:start w:val="1"/>
      <w:numFmt w:val="bullet"/>
      <w:lvlText w:val=""/>
      <w:lvlJc w:val="left"/>
      <w:pPr>
        <w:ind w:left="5040" w:hanging="360"/>
      </w:pPr>
      <w:rPr>
        <w:rFonts w:ascii="Symbol" w:hAnsi="Symbol" w:hint="default"/>
      </w:rPr>
    </w:lvl>
    <w:lvl w:ilvl="7" w:tplc="728CEE02" w:tentative="1">
      <w:start w:val="1"/>
      <w:numFmt w:val="bullet"/>
      <w:lvlText w:val="o"/>
      <w:lvlJc w:val="left"/>
      <w:pPr>
        <w:ind w:left="5760" w:hanging="360"/>
      </w:pPr>
      <w:rPr>
        <w:rFonts w:ascii="Courier New" w:hAnsi="Courier New" w:cs="Courier New" w:hint="default"/>
      </w:rPr>
    </w:lvl>
    <w:lvl w:ilvl="8" w:tplc="63CE58BC" w:tentative="1">
      <w:start w:val="1"/>
      <w:numFmt w:val="bullet"/>
      <w:lvlText w:val=""/>
      <w:lvlJc w:val="left"/>
      <w:pPr>
        <w:ind w:left="6480" w:hanging="360"/>
      </w:pPr>
      <w:rPr>
        <w:rFonts w:ascii="Wingdings" w:hAnsi="Wingdings" w:hint="default"/>
      </w:rPr>
    </w:lvl>
  </w:abstractNum>
  <w:abstractNum w:abstractNumId="23" w15:restartNumberingAfterBreak="0">
    <w:nsid w:val="69B642D3"/>
    <w:multiLevelType w:val="hybridMultilevel"/>
    <w:tmpl w:val="1B1E9664"/>
    <w:lvl w:ilvl="0" w:tplc="7360A228">
      <w:start w:val="12"/>
      <w:numFmt w:val="bullet"/>
      <w:lvlText w:val="-"/>
      <w:lvlJc w:val="left"/>
      <w:pPr>
        <w:ind w:left="720" w:hanging="360"/>
      </w:pPr>
      <w:rPr>
        <w:rFonts w:ascii="Times New Roman" w:eastAsiaTheme="minorHAnsi" w:hAnsi="Times New Roman" w:cs="Times New Roman" w:hint="default"/>
      </w:rPr>
    </w:lvl>
    <w:lvl w:ilvl="1" w:tplc="7E6C56D0" w:tentative="1">
      <w:start w:val="1"/>
      <w:numFmt w:val="bullet"/>
      <w:lvlText w:val="o"/>
      <w:lvlJc w:val="left"/>
      <w:pPr>
        <w:ind w:left="1440" w:hanging="360"/>
      </w:pPr>
      <w:rPr>
        <w:rFonts w:ascii="Courier New" w:hAnsi="Courier New" w:cs="Courier New" w:hint="default"/>
      </w:rPr>
    </w:lvl>
    <w:lvl w:ilvl="2" w:tplc="E23CA078" w:tentative="1">
      <w:start w:val="1"/>
      <w:numFmt w:val="bullet"/>
      <w:lvlText w:val=""/>
      <w:lvlJc w:val="left"/>
      <w:pPr>
        <w:ind w:left="2160" w:hanging="360"/>
      </w:pPr>
      <w:rPr>
        <w:rFonts w:ascii="Wingdings" w:hAnsi="Wingdings" w:hint="default"/>
      </w:rPr>
    </w:lvl>
    <w:lvl w:ilvl="3" w:tplc="8F02C774" w:tentative="1">
      <w:start w:val="1"/>
      <w:numFmt w:val="bullet"/>
      <w:lvlText w:val=""/>
      <w:lvlJc w:val="left"/>
      <w:pPr>
        <w:ind w:left="2880" w:hanging="360"/>
      </w:pPr>
      <w:rPr>
        <w:rFonts w:ascii="Symbol" w:hAnsi="Symbol" w:hint="default"/>
      </w:rPr>
    </w:lvl>
    <w:lvl w:ilvl="4" w:tplc="3CA4E484" w:tentative="1">
      <w:start w:val="1"/>
      <w:numFmt w:val="bullet"/>
      <w:lvlText w:val="o"/>
      <w:lvlJc w:val="left"/>
      <w:pPr>
        <w:ind w:left="3600" w:hanging="360"/>
      </w:pPr>
      <w:rPr>
        <w:rFonts w:ascii="Courier New" w:hAnsi="Courier New" w:cs="Courier New" w:hint="default"/>
      </w:rPr>
    </w:lvl>
    <w:lvl w:ilvl="5" w:tplc="20B04566" w:tentative="1">
      <w:start w:val="1"/>
      <w:numFmt w:val="bullet"/>
      <w:lvlText w:val=""/>
      <w:lvlJc w:val="left"/>
      <w:pPr>
        <w:ind w:left="4320" w:hanging="360"/>
      </w:pPr>
      <w:rPr>
        <w:rFonts w:ascii="Wingdings" w:hAnsi="Wingdings" w:hint="default"/>
      </w:rPr>
    </w:lvl>
    <w:lvl w:ilvl="6" w:tplc="C0145392" w:tentative="1">
      <w:start w:val="1"/>
      <w:numFmt w:val="bullet"/>
      <w:lvlText w:val=""/>
      <w:lvlJc w:val="left"/>
      <w:pPr>
        <w:ind w:left="5040" w:hanging="360"/>
      </w:pPr>
      <w:rPr>
        <w:rFonts w:ascii="Symbol" w:hAnsi="Symbol" w:hint="default"/>
      </w:rPr>
    </w:lvl>
    <w:lvl w:ilvl="7" w:tplc="806057FC" w:tentative="1">
      <w:start w:val="1"/>
      <w:numFmt w:val="bullet"/>
      <w:lvlText w:val="o"/>
      <w:lvlJc w:val="left"/>
      <w:pPr>
        <w:ind w:left="5760" w:hanging="360"/>
      </w:pPr>
      <w:rPr>
        <w:rFonts w:ascii="Courier New" w:hAnsi="Courier New" w:cs="Courier New" w:hint="default"/>
      </w:rPr>
    </w:lvl>
    <w:lvl w:ilvl="8" w:tplc="C14E4CC6" w:tentative="1">
      <w:start w:val="1"/>
      <w:numFmt w:val="bullet"/>
      <w:lvlText w:val=""/>
      <w:lvlJc w:val="left"/>
      <w:pPr>
        <w:ind w:left="6480" w:hanging="360"/>
      </w:pPr>
      <w:rPr>
        <w:rFonts w:ascii="Wingdings" w:hAnsi="Wingdings" w:hint="default"/>
      </w:rPr>
    </w:lvl>
  </w:abstractNum>
  <w:abstractNum w:abstractNumId="24" w15:restartNumberingAfterBreak="0">
    <w:nsid w:val="6B4761FC"/>
    <w:multiLevelType w:val="multilevel"/>
    <w:tmpl w:val="0C5A388E"/>
    <w:lvl w:ilvl="0">
      <w:start w:val="1"/>
      <w:numFmt w:val="decimal"/>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25" w15:restartNumberingAfterBreak="0">
    <w:nsid w:val="7C855B37"/>
    <w:multiLevelType w:val="multilevel"/>
    <w:tmpl w:val="4EE4EF86"/>
    <w:lvl w:ilvl="0">
      <w:start w:val="6"/>
      <w:numFmt w:val="decimal"/>
      <w:lvlText w:val="%1"/>
      <w:lvlJc w:val="left"/>
      <w:pPr>
        <w:ind w:left="495" w:hanging="495"/>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642007984">
    <w:abstractNumId w:val="10"/>
  </w:num>
  <w:num w:numId="2" w16cid:durableId="464809056">
    <w:abstractNumId w:val="18"/>
  </w:num>
  <w:num w:numId="3" w16cid:durableId="1319728114">
    <w:abstractNumId w:val="10"/>
  </w:num>
  <w:num w:numId="4" w16cid:durableId="9913703">
    <w:abstractNumId w:val="18"/>
  </w:num>
  <w:num w:numId="5" w16cid:durableId="1617784469">
    <w:abstractNumId w:val="17"/>
  </w:num>
  <w:num w:numId="6" w16cid:durableId="1989288765">
    <w:abstractNumId w:val="20"/>
  </w:num>
  <w:num w:numId="7" w16cid:durableId="660277079">
    <w:abstractNumId w:val="14"/>
  </w:num>
  <w:num w:numId="8" w16cid:durableId="1008098826">
    <w:abstractNumId w:val="12"/>
  </w:num>
  <w:num w:numId="9" w16cid:durableId="1863937932">
    <w:abstractNumId w:val="13"/>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1502038492">
    <w:abstractNumId w:val="19"/>
  </w:num>
  <w:num w:numId="19" w16cid:durableId="1614903719">
    <w:abstractNumId w:val="8"/>
  </w:num>
  <w:num w:numId="20" w16cid:durableId="227503128">
    <w:abstractNumId w:val="23"/>
  </w:num>
  <w:num w:numId="21" w16cid:durableId="8601696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5505614">
    <w:abstractNumId w:val="15"/>
  </w:num>
  <w:num w:numId="23" w16cid:durableId="542251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24" w16cid:durableId="742602683">
    <w:abstractNumId w:val="9"/>
  </w:num>
  <w:num w:numId="25" w16cid:durableId="98372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26" w16cid:durableId="1235512465">
    <w:abstractNumId w:val="25"/>
  </w:num>
  <w:num w:numId="27" w16cid:durableId="712998214">
    <w:abstractNumId w:val="16"/>
  </w:num>
  <w:num w:numId="28" w16cid:durableId="129710536">
    <w:abstractNumId w:val="21"/>
  </w:num>
  <w:num w:numId="29" w16cid:durableId="1687515183">
    <w:abstractNumId w:val="22"/>
  </w:num>
  <w:num w:numId="30" w16cid:durableId="88429416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E1"/>
    <w:rsid w:val="00000EF2"/>
    <w:rsid w:val="00010DFF"/>
    <w:rsid w:val="000137E6"/>
    <w:rsid w:val="0001382C"/>
    <w:rsid w:val="00017601"/>
    <w:rsid w:val="00020D21"/>
    <w:rsid w:val="000223BC"/>
    <w:rsid w:val="00023363"/>
    <w:rsid w:val="00026F55"/>
    <w:rsid w:val="000358E5"/>
    <w:rsid w:val="00037204"/>
    <w:rsid w:val="00040891"/>
    <w:rsid w:val="00040DE7"/>
    <w:rsid w:val="00041FE1"/>
    <w:rsid w:val="00046868"/>
    <w:rsid w:val="00053AE3"/>
    <w:rsid w:val="000615A9"/>
    <w:rsid w:val="000616FA"/>
    <w:rsid w:val="000663B9"/>
    <w:rsid w:val="0007039A"/>
    <w:rsid w:val="0008378A"/>
    <w:rsid w:val="00084D5C"/>
    <w:rsid w:val="00084EC5"/>
    <w:rsid w:val="0008646F"/>
    <w:rsid w:val="000866B1"/>
    <w:rsid w:val="0009077C"/>
    <w:rsid w:val="00091A69"/>
    <w:rsid w:val="000953BE"/>
    <w:rsid w:val="000960FD"/>
    <w:rsid w:val="00096189"/>
    <w:rsid w:val="000A2C30"/>
    <w:rsid w:val="000B157A"/>
    <w:rsid w:val="000B36AD"/>
    <w:rsid w:val="000D314E"/>
    <w:rsid w:val="000D50E4"/>
    <w:rsid w:val="000F3400"/>
    <w:rsid w:val="000F3706"/>
    <w:rsid w:val="000F71A9"/>
    <w:rsid w:val="00100D52"/>
    <w:rsid w:val="0010454C"/>
    <w:rsid w:val="00105748"/>
    <w:rsid w:val="00105DC9"/>
    <w:rsid w:val="00115FFB"/>
    <w:rsid w:val="00121A16"/>
    <w:rsid w:val="001457F1"/>
    <w:rsid w:val="001550C1"/>
    <w:rsid w:val="001559FB"/>
    <w:rsid w:val="001625B1"/>
    <w:rsid w:val="00162ED7"/>
    <w:rsid w:val="00194FDD"/>
    <w:rsid w:val="001A1B18"/>
    <w:rsid w:val="001A417A"/>
    <w:rsid w:val="001A5383"/>
    <w:rsid w:val="001B1FDF"/>
    <w:rsid w:val="001B469D"/>
    <w:rsid w:val="001B5F45"/>
    <w:rsid w:val="001C2F24"/>
    <w:rsid w:val="001E1E32"/>
    <w:rsid w:val="001E70FE"/>
    <w:rsid w:val="001F0466"/>
    <w:rsid w:val="001F0649"/>
    <w:rsid w:val="001F0752"/>
    <w:rsid w:val="001F2666"/>
    <w:rsid w:val="0021687B"/>
    <w:rsid w:val="00227556"/>
    <w:rsid w:val="00231444"/>
    <w:rsid w:val="00231A46"/>
    <w:rsid w:val="00232FD5"/>
    <w:rsid w:val="00234C7B"/>
    <w:rsid w:val="0024544D"/>
    <w:rsid w:val="0026116A"/>
    <w:rsid w:val="00263E10"/>
    <w:rsid w:val="00264015"/>
    <w:rsid w:val="00265DD2"/>
    <w:rsid w:val="00281440"/>
    <w:rsid w:val="00281546"/>
    <w:rsid w:val="00282E99"/>
    <w:rsid w:val="0028634E"/>
    <w:rsid w:val="0029232D"/>
    <w:rsid w:val="002962F0"/>
    <w:rsid w:val="002A09B4"/>
    <w:rsid w:val="002A5B08"/>
    <w:rsid w:val="002C0A24"/>
    <w:rsid w:val="002D5BD1"/>
    <w:rsid w:val="002F1695"/>
    <w:rsid w:val="002F6F2A"/>
    <w:rsid w:val="00313DF1"/>
    <w:rsid w:val="00321158"/>
    <w:rsid w:val="003230CB"/>
    <w:rsid w:val="0032459E"/>
    <w:rsid w:val="0032489F"/>
    <w:rsid w:val="00335A2E"/>
    <w:rsid w:val="00346F27"/>
    <w:rsid w:val="00354F26"/>
    <w:rsid w:val="003607BA"/>
    <w:rsid w:val="00362E03"/>
    <w:rsid w:val="003634B0"/>
    <w:rsid w:val="00365076"/>
    <w:rsid w:val="00367A28"/>
    <w:rsid w:val="0037179A"/>
    <w:rsid w:val="0037374F"/>
    <w:rsid w:val="0037522B"/>
    <w:rsid w:val="00377B6C"/>
    <w:rsid w:val="003813A8"/>
    <w:rsid w:val="003A37AB"/>
    <w:rsid w:val="003C38C4"/>
    <w:rsid w:val="003D5BFD"/>
    <w:rsid w:val="003E0077"/>
    <w:rsid w:val="003E1660"/>
    <w:rsid w:val="003E6067"/>
    <w:rsid w:val="003F003E"/>
    <w:rsid w:val="003F0D3A"/>
    <w:rsid w:val="0040159D"/>
    <w:rsid w:val="00407868"/>
    <w:rsid w:val="0041042C"/>
    <w:rsid w:val="00410576"/>
    <w:rsid w:val="00412D5C"/>
    <w:rsid w:val="00413634"/>
    <w:rsid w:val="00420C33"/>
    <w:rsid w:val="00431B13"/>
    <w:rsid w:val="0043510F"/>
    <w:rsid w:val="004351E9"/>
    <w:rsid w:val="00436B9A"/>
    <w:rsid w:val="004416FE"/>
    <w:rsid w:val="0044384F"/>
    <w:rsid w:val="00444D84"/>
    <w:rsid w:val="00463905"/>
    <w:rsid w:val="0048264E"/>
    <w:rsid w:val="004835F3"/>
    <w:rsid w:val="0048645F"/>
    <w:rsid w:val="004A7F57"/>
    <w:rsid w:val="004C1362"/>
    <w:rsid w:val="004C34A0"/>
    <w:rsid w:val="004C4904"/>
    <w:rsid w:val="004D163D"/>
    <w:rsid w:val="004D3AD1"/>
    <w:rsid w:val="004D5A81"/>
    <w:rsid w:val="004F3D51"/>
    <w:rsid w:val="004F65F7"/>
    <w:rsid w:val="005028BA"/>
    <w:rsid w:val="00504D3C"/>
    <w:rsid w:val="00510D88"/>
    <w:rsid w:val="005158E6"/>
    <w:rsid w:val="0052181D"/>
    <w:rsid w:val="00535385"/>
    <w:rsid w:val="005378DE"/>
    <w:rsid w:val="00544A88"/>
    <w:rsid w:val="00551268"/>
    <w:rsid w:val="0056708E"/>
    <w:rsid w:val="00570262"/>
    <w:rsid w:val="00574D16"/>
    <w:rsid w:val="0057678E"/>
    <w:rsid w:val="00577030"/>
    <w:rsid w:val="00587FD0"/>
    <w:rsid w:val="005A4041"/>
    <w:rsid w:val="005A6D55"/>
    <w:rsid w:val="005B7352"/>
    <w:rsid w:val="005C25CA"/>
    <w:rsid w:val="005D12AC"/>
    <w:rsid w:val="005D46CC"/>
    <w:rsid w:val="005D5F16"/>
    <w:rsid w:val="005F7E7C"/>
    <w:rsid w:val="00600597"/>
    <w:rsid w:val="00607214"/>
    <w:rsid w:val="00607CC7"/>
    <w:rsid w:val="00617474"/>
    <w:rsid w:val="00624F6D"/>
    <w:rsid w:val="0062542D"/>
    <w:rsid w:val="00626C62"/>
    <w:rsid w:val="00645197"/>
    <w:rsid w:val="006521A9"/>
    <w:rsid w:val="00655DF2"/>
    <w:rsid w:val="00657995"/>
    <w:rsid w:val="00665BE3"/>
    <w:rsid w:val="00673140"/>
    <w:rsid w:val="00686ED4"/>
    <w:rsid w:val="006A7A92"/>
    <w:rsid w:val="006C451E"/>
    <w:rsid w:val="006D0ECF"/>
    <w:rsid w:val="006F65D3"/>
    <w:rsid w:val="00704C83"/>
    <w:rsid w:val="00707A52"/>
    <w:rsid w:val="00722634"/>
    <w:rsid w:val="00725BF9"/>
    <w:rsid w:val="007276B6"/>
    <w:rsid w:val="00727C42"/>
    <w:rsid w:val="00740754"/>
    <w:rsid w:val="00754326"/>
    <w:rsid w:val="00755DA9"/>
    <w:rsid w:val="00771518"/>
    <w:rsid w:val="0078582C"/>
    <w:rsid w:val="00793209"/>
    <w:rsid w:val="00795EB6"/>
    <w:rsid w:val="007B4EBC"/>
    <w:rsid w:val="007C2C50"/>
    <w:rsid w:val="007D3913"/>
    <w:rsid w:val="007D4ECC"/>
    <w:rsid w:val="007E7B1B"/>
    <w:rsid w:val="0081265A"/>
    <w:rsid w:val="00812A4F"/>
    <w:rsid w:val="00813D96"/>
    <w:rsid w:val="0082050F"/>
    <w:rsid w:val="00822135"/>
    <w:rsid w:val="008244F5"/>
    <w:rsid w:val="00824984"/>
    <w:rsid w:val="00833B01"/>
    <w:rsid w:val="00834B32"/>
    <w:rsid w:val="008404A8"/>
    <w:rsid w:val="00841B62"/>
    <w:rsid w:val="00844803"/>
    <w:rsid w:val="008640EA"/>
    <w:rsid w:val="00870C10"/>
    <w:rsid w:val="00873A4E"/>
    <w:rsid w:val="00892D1B"/>
    <w:rsid w:val="008A03AC"/>
    <w:rsid w:val="008A0755"/>
    <w:rsid w:val="008A0CD1"/>
    <w:rsid w:val="008A6141"/>
    <w:rsid w:val="008A74EC"/>
    <w:rsid w:val="008B28E2"/>
    <w:rsid w:val="008B5541"/>
    <w:rsid w:val="008C2F2C"/>
    <w:rsid w:val="008D640E"/>
    <w:rsid w:val="008E022B"/>
    <w:rsid w:val="008E2694"/>
    <w:rsid w:val="008E50DA"/>
    <w:rsid w:val="008E6A65"/>
    <w:rsid w:val="008F4316"/>
    <w:rsid w:val="008F446F"/>
    <w:rsid w:val="008F64C1"/>
    <w:rsid w:val="008F6783"/>
    <w:rsid w:val="0090495F"/>
    <w:rsid w:val="00914BB3"/>
    <w:rsid w:val="00931415"/>
    <w:rsid w:val="0093654B"/>
    <w:rsid w:val="00943ED9"/>
    <w:rsid w:val="00955FF8"/>
    <w:rsid w:val="00956E65"/>
    <w:rsid w:val="00961AD9"/>
    <w:rsid w:val="009634DB"/>
    <w:rsid w:val="0097199E"/>
    <w:rsid w:val="00976532"/>
    <w:rsid w:val="0098553A"/>
    <w:rsid w:val="0098760A"/>
    <w:rsid w:val="00995CDB"/>
    <w:rsid w:val="009A01A9"/>
    <w:rsid w:val="009B67B7"/>
    <w:rsid w:val="009C2CC6"/>
    <w:rsid w:val="009C3ADA"/>
    <w:rsid w:val="009D4E2C"/>
    <w:rsid w:val="009E5181"/>
    <w:rsid w:val="009E5C04"/>
    <w:rsid w:val="009E7B0D"/>
    <w:rsid w:val="009E7EC4"/>
    <w:rsid w:val="009F17BD"/>
    <w:rsid w:val="00A01BBF"/>
    <w:rsid w:val="00A121D6"/>
    <w:rsid w:val="00A25329"/>
    <w:rsid w:val="00A30DE3"/>
    <w:rsid w:val="00A313C6"/>
    <w:rsid w:val="00A4073A"/>
    <w:rsid w:val="00A40AD9"/>
    <w:rsid w:val="00A505D6"/>
    <w:rsid w:val="00A7157D"/>
    <w:rsid w:val="00A77B72"/>
    <w:rsid w:val="00A83F2E"/>
    <w:rsid w:val="00A847B8"/>
    <w:rsid w:val="00A84A19"/>
    <w:rsid w:val="00A85A88"/>
    <w:rsid w:val="00A87904"/>
    <w:rsid w:val="00A93E8F"/>
    <w:rsid w:val="00AB4101"/>
    <w:rsid w:val="00AB464B"/>
    <w:rsid w:val="00AB479E"/>
    <w:rsid w:val="00AB76B9"/>
    <w:rsid w:val="00AB7D95"/>
    <w:rsid w:val="00AC07E0"/>
    <w:rsid w:val="00AC298E"/>
    <w:rsid w:val="00AC31AF"/>
    <w:rsid w:val="00AD2732"/>
    <w:rsid w:val="00AD459F"/>
    <w:rsid w:val="00AE0E06"/>
    <w:rsid w:val="00AE46C7"/>
    <w:rsid w:val="00AE615E"/>
    <w:rsid w:val="00AF114C"/>
    <w:rsid w:val="00AF40BB"/>
    <w:rsid w:val="00AF74F4"/>
    <w:rsid w:val="00B0313B"/>
    <w:rsid w:val="00B06837"/>
    <w:rsid w:val="00B07DF3"/>
    <w:rsid w:val="00B13A69"/>
    <w:rsid w:val="00B13B72"/>
    <w:rsid w:val="00B13D5F"/>
    <w:rsid w:val="00B164F1"/>
    <w:rsid w:val="00B356DF"/>
    <w:rsid w:val="00B42FFF"/>
    <w:rsid w:val="00B45072"/>
    <w:rsid w:val="00B52F52"/>
    <w:rsid w:val="00B56CEA"/>
    <w:rsid w:val="00B577E9"/>
    <w:rsid w:val="00B6010E"/>
    <w:rsid w:val="00B61ADB"/>
    <w:rsid w:val="00B63368"/>
    <w:rsid w:val="00B63F57"/>
    <w:rsid w:val="00B71117"/>
    <w:rsid w:val="00B71B8D"/>
    <w:rsid w:val="00B73917"/>
    <w:rsid w:val="00B7422B"/>
    <w:rsid w:val="00B849C8"/>
    <w:rsid w:val="00B86AEA"/>
    <w:rsid w:val="00B934AA"/>
    <w:rsid w:val="00B96894"/>
    <w:rsid w:val="00B97720"/>
    <w:rsid w:val="00BA3704"/>
    <w:rsid w:val="00BA660D"/>
    <w:rsid w:val="00BA6F8C"/>
    <w:rsid w:val="00BA73BA"/>
    <w:rsid w:val="00BB5A11"/>
    <w:rsid w:val="00BC2AA4"/>
    <w:rsid w:val="00BC588F"/>
    <w:rsid w:val="00BD016D"/>
    <w:rsid w:val="00BF5E62"/>
    <w:rsid w:val="00C02D9B"/>
    <w:rsid w:val="00C302A2"/>
    <w:rsid w:val="00C31C74"/>
    <w:rsid w:val="00C322D2"/>
    <w:rsid w:val="00C346DC"/>
    <w:rsid w:val="00C37531"/>
    <w:rsid w:val="00C5048E"/>
    <w:rsid w:val="00C54974"/>
    <w:rsid w:val="00C60963"/>
    <w:rsid w:val="00C637B7"/>
    <w:rsid w:val="00C7259A"/>
    <w:rsid w:val="00C74AEA"/>
    <w:rsid w:val="00C81CE6"/>
    <w:rsid w:val="00C82F7F"/>
    <w:rsid w:val="00C851A8"/>
    <w:rsid w:val="00C865BA"/>
    <w:rsid w:val="00C96BAF"/>
    <w:rsid w:val="00CA31E7"/>
    <w:rsid w:val="00CA6BB1"/>
    <w:rsid w:val="00CA7912"/>
    <w:rsid w:val="00CB0406"/>
    <w:rsid w:val="00CB09CF"/>
    <w:rsid w:val="00CB7B54"/>
    <w:rsid w:val="00CC3785"/>
    <w:rsid w:val="00CE27D5"/>
    <w:rsid w:val="00CE739C"/>
    <w:rsid w:val="00D051CF"/>
    <w:rsid w:val="00D07447"/>
    <w:rsid w:val="00D13F08"/>
    <w:rsid w:val="00D2453F"/>
    <w:rsid w:val="00D268B1"/>
    <w:rsid w:val="00D31220"/>
    <w:rsid w:val="00D4782C"/>
    <w:rsid w:val="00D52B92"/>
    <w:rsid w:val="00D5643E"/>
    <w:rsid w:val="00D6079A"/>
    <w:rsid w:val="00D608E4"/>
    <w:rsid w:val="00D63354"/>
    <w:rsid w:val="00D7129E"/>
    <w:rsid w:val="00D778F1"/>
    <w:rsid w:val="00D851A8"/>
    <w:rsid w:val="00D914A4"/>
    <w:rsid w:val="00D96E39"/>
    <w:rsid w:val="00D97E14"/>
    <w:rsid w:val="00DA2353"/>
    <w:rsid w:val="00DA76BC"/>
    <w:rsid w:val="00DA7C24"/>
    <w:rsid w:val="00DB3F22"/>
    <w:rsid w:val="00DB5113"/>
    <w:rsid w:val="00DC65E5"/>
    <w:rsid w:val="00DD13E7"/>
    <w:rsid w:val="00DD4C5A"/>
    <w:rsid w:val="00DE1BF3"/>
    <w:rsid w:val="00DE7425"/>
    <w:rsid w:val="00DF2593"/>
    <w:rsid w:val="00E02A04"/>
    <w:rsid w:val="00E06508"/>
    <w:rsid w:val="00E06D1C"/>
    <w:rsid w:val="00E13856"/>
    <w:rsid w:val="00E1451C"/>
    <w:rsid w:val="00E242E5"/>
    <w:rsid w:val="00E3718D"/>
    <w:rsid w:val="00E44782"/>
    <w:rsid w:val="00E45902"/>
    <w:rsid w:val="00E51C2A"/>
    <w:rsid w:val="00E54EED"/>
    <w:rsid w:val="00E5693F"/>
    <w:rsid w:val="00E57E87"/>
    <w:rsid w:val="00E660C1"/>
    <w:rsid w:val="00E732AA"/>
    <w:rsid w:val="00E73C09"/>
    <w:rsid w:val="00E7698B"/>
    <w:rsid w:val="00E822C7"/>
    <w:rsid w:val="00E86B24"/>
    <w:rsid w:val="00E91959"/>
    <w:rsid w:val="00EB0DD1"/>
    <w:rsid w:val="00EC45CC"/>
    <w:rsid w:val="00ED1D54"/>
    <w:rsid w:val="00EE13E7"/>
    <w:rsid w:val="00EE3C18"/>
    <w:rsid w:val="00EF3968"/>
    <w:rsid w:val="00EF5A21"/>
    <w:rsid w:val="00EF7659"/>
    <w:rsid w:val="00EF7867"/>
    <w:rsid w:val="00F0335E"/>
    <w:rsid w:val="00F106B3"/>
    <w:rsid w:val="00F14965"/>
    <w:rsid w:val="00F3224E"/>
    <w:rsid w:val="00F37C10"/>
    <w:rsid w:val="00F4190C"/>
    <w:rsid w:val="00F420AF"/>
    <w:rsid w:val="00F47725"/>
    <w:rsid w:val="00F60A65"/>
    <w:rsid w:val="00F7342B"/>
    <w:rsid w:val="00F73709"/>
    <w:rsid w:val="00F76C41"/>
    <w:rsid w:val="00F80B5F"/>
    <w:rsid w:val="00F848A0"/>
    <w:rsid w:val="00F85D36"/>
    <w:rsid w:val="00F879F4"/>
    <w:rsid w:val="00F92CC8"/>
    <w:rsid w:val="00F97E02"/>
    <w:rsid w:val="00FA0205"/>
    <w:rsid w:val="00FA2EAE"/>
    <w:rsid w:val="00FB0250"/>
    <w:rsid w:val="00FB06B0"/>
    <w:rsid w:val="00FB4EF4"/>
    <w:rsid w:val="00FC17E8"/>
    <w:rsid w:val="00FC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A418"/>
  <w15:chartTrackingRefBased/>
  <w15:docId w15:val="{F45997DA-F441-4030-B473-C8B71966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4D"/>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8A6141"/>
    <w:pPr>
      <w:tabs>
        <w:tab w:val="right" w:leader="dot" w:pos="7360"/>
      </w:tabs>
      <w:spacing w:after="100"/>
      <w:ind w:left="440"/>
    </w:pPr>
    <w:rPr>
      <w:rFonts w:ascii="Times New Roman" w:eastAsia="Times New Roman" w:hAnsi="Times New Roman" w:cs="Times New Roman"/>
      <w:noProof/>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character" w:customStyle="1" w:styleId="Olstomnmnande1">
    <w:name w:val="Olöst omnämnande1"/>
    <w:basedOn w:val="Standardstycketeckensnitt"/>
    <w:uiPriority w:val="99"/>
    <w:semiHidden/>
    <w:unhideWhenUsed/>
    <w:rsid w:val="00041FE1"/>
    <w:rPr>
      <w:color w:val="808080"/>
      <w:shd w:val="clear" w:color="auto" w:fill="E6E6E6"/>
    </w:rPr>
  </w:style>
  <w:style w:type="paragraph" w:styleId="Liststycke">
    <w:name w:val="List Paragraph"/>
    <w:basedOn w:val="Normal"/>
    <w:uiPriority w:val="34"/>
    <w:qFormat/>
    <w:rsid w:val="00041FE1"/>
    <w:pPr>
      <w:spacing w:after="0" w:line="240" w:lineRule="auto"/>
      <w:ind w:left="1304"/>
    </w:pPr>
    <w:rPr>
      <w:rFonts w:ascii="Times New Roman" w:eastAsia="Times New Roman" w:hAnsi="Times New Roman" w:cs="Times New Roman"/>
      <w:sz w:val="20"/>
      <w:szCs w:val="20"/>
      <w:lang w:eastAsia="sv-SE"/>
    </w:rPr>
  </w:style>
  <w:style w:type="character" w:customStyle="1" w:styleId="normal1">
    <w:name w:val="normal1"/>
    <w:rsid w:val="00041FE1"/>
    <w:rPr>
      <w:rFonts w:ascii="Verdana" w:hAnsi="Verdana" w:hint="default"/>
      <w:b w:val="0"/>
      <w:bCs w:val="0"/>
      <w:i w:val="0"/>
      <w:iCs w:val="0"/>
      <w:color w:val="000000"/>
      <w:sz w:val="24"/>
      <w:szCs w:val="24"/>
    </w:rPr>
  </w:style>
  <w:style w:type="paragraph" w:styleId="Ballongtext">
    <w:name w:val="Balloon Text"/>
    <w:basedOn w:val="Normal"/>
    <w:link w:val="BallongtextChar"/>
    <w:uiPriority w:val="99"/>
    <w:semiHidden/>
    <w:unhideWhenUsed/>
    <w:rsid w:val="00041FE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1FE1"/>
    <w:rPr>
      <w:rFonts w:ascii="Segoe UI" w:hAnsi="Segoe UI" w:cs="Segoe UI"/>
      <w:sz w:val="18"/>
      <w:szCs w:val="18"/>
      <w:lang w:val="sv-SE"/>
    </w:rPr>
  </w:style>
  <w:style w:type="character" w:styleId="Kommentarsreferens">
    <w:name w:val="annotation reference"/>
    <w:basedOn w:val="Standardstycketeckensnitt"/>
    <w:uiPriority w:val="99"/>
    <w:semiHidden/>
    <w:unhideWhenUsed/>
    <w:rsid w:val="00041FE1"/>
    <w:rPr>
      <w:sz w:val="16"/>
      <w:szCs w:val="16"/>
    </w:rPr>
  </w:style>
  <w:style w:type="paragraph" w:styleId="Kommentarer">
    <w:name w:val="annotation text"/>
    <w:basedOn w:val="Normal"/>
    <w:link w:val="KommentarerChar"/>
    <w:uiPriority w:val="99"/>
    <w:unhideWhenUsed/>
    <w:rsid w:val="00041FE1"/>
    <w:pPr>
      <w:spacing w:line="240" w:lineRule="auto"/>
    </w:pPr>
    <w:rPr>
      <w:sz w:val="20"/>
      <w:szCs w:val="20"/>
    </w:rPr>
  </w:style>
  <w:style w:type="character" w:customStyle="1" w:styleId="KommentarerChar">
    <w:name w:val="Kommentarer Char"/>
    <w:basedOn w:val="Standardstycketeckensnitt"/>
    <w:link w:val="Kommentarer"/>
    <w:uiPriority w:val="99"/>
    <w:rsid w:val="00041FE1"/>
    <w:rPr>
      <w:sz w:val="20"/>
      <w:szCs w:val="20"/>
      <w:lang w:val="sv-SE"/>
    </w:rPr>
  </w:style>
  <w:style w:type="paragraph" w:styleId="Kommentarsmne">
    <w:name w:val="annotation subject"/>
    <w:basedOn w:val="Kommentarer"/>
    <w:next w:val="Kommentarer"/>
    <w:link w:val="KommentarsmneChar"/>
    <w:uiPriority w:val="99"/>
    <w:semiHidden/>
    <w:unhideWhenUsed/>
    <w:rsid w:val="00041FE1"/>
    <w:rPr>
      <w:b/>
      <w:bCs/>
    </w:rPr>
  </w:style>
  <w:style w:type="character" w:customStyle="1" w:styleId="KommentarsmneChar">
    <w:name w:val="Kommentarsämne Char"/>
    <w:basedOn w:val="KommentarerChar"/>
    <w:link w:val="Kommentarsmne"/>
    <w:uiPriority w:val="99"/>
    <w:semiHidden/>
    <w:rsid w:val="00041FE1"/>
    <w:rPr>
      <w:b/>
      <w:bCs/>
      <w:sz w:val="20"/>
      <w:szCs w:val="20"/>
      <w:lang w:val="sv-SE"/>
    </w:rPr>
  </w:style>
  <w:style w:type="paragraph" w:styleId="Ingetavstnd">
    <w:name w:val="No Spacing"/>
    <w:link w:val="IngetavstndChar"/>
    <w:uiPriority w:val="1"/>
    <w:qFormat/>
    <w:rsid w:val="00C60963"/>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C60963"/>
    <w:rPr>
      <w:rFonts w:ascii="Times New Roman" w:eastAsia="Times New Roman" w:hAnsi="Times New Roman" w:cs="Times New Roman"/>
      <w:sz w:val="24"/>
      <w:szCs w:val="20"/>
      <w:lang w:val="sv-SE" w:eastAsia="sv-SE"/>
    </w:rPr>
  </w:style>
  <w:style w:type="character" w:styleId="AnvndHyperlnk">
    <w:name w:val="FollowedHyperlink"/>
    <w:basedOn w:val="Standardstycketeckensnitt"/>
    <w:uiPriority w:val="99"/>
    <w:semiHidden/>
    <w:unhideWhenUsed/>
    <w:rsid w:val="00D91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1B77519C2476FB61A53BEC1B2CA98"/>
        <w:category>
          <w:name w:val="Allmänt"/>
          <w:gallery w:val="placeholder"/>
        </w:category>
        <w:types>
          <w:type w:val="bbPlcHdr"/>
        </w:types>
        <w:behaviors>
          <w:behavior w:val="content"/>
        </w:behaviors>
        <w:guid w:val="{63A05199-A782-4C35-9264-5ECE7C14AD6B}"/>
      </w:docPartPr>
      <w:docPartBody>
        <w:p w:rsidR="00510D88" w:rsidRDefault="00F818FC">
          <w:pPr>
            <w:pStyle w:val="3EE1B77519C2476FB61A53BEC1B2CA98"/>
          </w:pPr>
          <w:r>
            <w:rPr>
              <w:rStyle w:val="Platshllartext"/>
            </w:rPr>
            <w:t>Klicka för att ange datum.</w:t>
          </w:r>
        </w:p>
      </w:docPartBody>
    </w:docPart>
    <w:docPart>
      <w:docPartPr>
        <w:name w:val="A64D3F550396453C9D431FDD17B5B7A3"/>
        <w:category>
          <w:name w:val="Allmänt"/>
          <w:gallery w:val="placeholder"/>
        </w:category>
        <w:types>
          <w:type w:val="bbPlcHdr"/>
        </w:types>
        <w:behaviors>
          <w:behavior w:val="content"/>
        </w:behaviors>
        <w:guid w:val="{424BBD04-DCFA-4662-AB33-6B031300DE86}"/>
      </w:docPartPr>
      <w:docPartBody>
        <w:p w:rsidR="00510D88" w:rsidRDefault="00F818FC">
          <w:pPr>
            <w:pStyle w:val="A64D3F550396453C9D431FDD17B5B7A3"/>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88"/>
    <w:rsid w:val="000D20FD"/>
    <w:rsid w:val="000E7270"/>
    <w:rsid w:val="000E753B"/>
    <w:rsid w:val="00115FFB"/>
    <w:rsid w:val="00142A5D"/>
    <w:rsid w:val="001B1FDF"/>
    <w:rsid w:val="001F58FD"/>
    <w:rsid w:val="00204C88"/>
    <w:rsid w:val="002B3360"/>
    <w:rsid w:val="00346F27"/>
    <w:rsid w:val="003607BA"/>
    <w:rsid w:val="003634B0"/>
    <w:rsid w:val="003E7196"/>
    <w:rsid w:val="00456F6E"/>
    <w:rsid w:val="00465A1E"/>
    <w:rsid w:val="00477337"/>
    <w:rsid w:val="004C34A0"/>
    <w:rsid w:val="004D0A41"/>
    <w:rsid w:val="005028BA"/>
    <w:rsid w:val="00510D88"/>
    <w:rsid w:val="00577030"/>
    <w:rsid w:val="005A6D55"/>
    <w:rsid w:val="005D12AC"/>
    <w:rsid w:val="006F1096"/>
    <w:rsid w:val="007276B6"/>
    <w:rsid w:val="007A1DD0"/>
    <w:rsid w:val="007B69C4"/>
    <w:rsid w:val="00904141"/>
    <w:rsid w:val="00914BB3"/>
    <w:rsid w:val="009546C4"/>
    <w:rsid w:val="00955FF8"/>
    <w:rsid w:val="009E7B0D"/>
    <w:rsid w:val="00A156D5"/>
    <w:rsid w:val="00A30DE3"/>
    <w:rsid w:val="00A40AD9"/>
    <w:rsid w:val="00A7157D"/>
    <w:rsid w:val="00AC07E0"/>
    <w:rsid w:val="00B164F1"/>
    <w:rsid w:val="00B63368"/>
    <w:rsid w:val="00B74D4F"/>
    <w:rsid w:val="00B82E13"/>
    <w:rsid w:val="00CB2882"/>
    <w:rsid w:val="00CC3785"/>
    <w:rsid w:val="00D5643E"/>
    <w:rsid w:val="00DA76BC"/>
    <w:rsid w:val="00DB3F22"/>
    <w:rsid w:val="00E06D1C"/>
    <w:rsid w:val="00E242E5"/>
    <w:rsid w:val="00E45902"/>
    <w:rsid w:val="00E51E94"/>
    <w:rsid w:val="00E822C7"/>
    <w:rsid w:val="00E87899"/>
    <w:rsid w:val="00EC65F3"/>
    <w:rsid w:val="00F50D16"/>
    <w:rsid w:val="00F73709"/>
    <w:rsid w:val="00F80B5F"/>
    <w:rsid w:val="00F818FC"/>
    <w:rsid w:val="00F8238E"/>
    <w:rsid w:val="00FB0250"/>
    <w:rsid w:val="00FC7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E1B77519C2476FB61A53BEC1B2CA98">
    <w:name w:val="3EE1B77519C2476FB61A53BEC1B2CA98"/>
  </w:style>
  <w:style w:type="paragraph" w:customStyle="1" w:styleId="A64D3F550396453C9D431FDD17B5B7A3">
    <w:name w:val="A64D3F550396453C9D431FDD17B5B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2.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10</Pages>
  <Words>5707</Words>
  <Characters>30249</Characters>
  <Application>Microsoft Office Word</Application>
  <DocSecurity>4</DocSecurity>
  <Lines>252</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Malin Eriksson</cp:lastModifiedBy>
  <cp:revision>2</cp:revision>
  <cp:lastPrinted>2025-12-16T08:22:00Z</cp:lastPrinted>
  <dcterms:created xsi:type="dcterms:W3CDTF">2026-07-13T11:30:00Z</dcterms:created>
  <dcterms:modified xsi:type="dcterms:W3CDTF">2026-07-13T11:30:00Z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